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F3FC1" w14:textId="7A404E48" w:rsidR="004D2CEA" w:rsidRPr="004B1E14" w:rsidRDefault="00CD18AB" w:rsidP="00CD6BE7">
      <w:pPr>
        <w:jc w:val="center"/>
        <w:rPr>
          <w:b/>
          <w:bCs/>
          <w:u w:val="single"/>
        </w:rPr>
      </w:pPr>
      <w:r w:rsidRPr="004B1E14">
        <w:rPr>
          <w:b/>
          <w:bCs/>
          <w:u w:val="single"/>
        </w:rPr>
        <w:t>M</w:t>
      </w:r>
      <w:r w:rsidR="00236E4D">
        <w:rPr>
          <w:b/>
          <w:bCs/>
          <w:u w:val="single"/>
        </w:rPr>
        <w:t>EDIA RELEASE</w:t>
      </w:r>
      <w:r w:rsidR="004D2CEA">
        <w:rPr>
          <w:b/>
          <w:bCs/>
          <w:u w:val="single"/>
        </w:rPr>
        <w:t xml:space="preserve"> 20 August 2026</w:t>
      </w:r>
    </w:p>
    <w:p w14:paraId="68669301" w14:textId="77777777" w:rsidR="00CD18AB" w:rsidRPr="004D2CEA" w:rsidRDefault="24ED00E0" w:rsidP="24ED00E0">
      <w:pPr>
        <w:rPr>
          <w:rFonts w:eastAsiaTheme="minorEastAsia"/>
          <w:b/>
          <w:bCs/>
          <w:u w:val="single"/>
        </w:rPr>
      </w:pPr>
      <w:r w:rsidRPr="24ED00E0">
        <w:rPr>
          <w:rFonts w:eastAsiaTheme="minorEastAsia"/>
          <w:b/>
          <w:bCs/>
          <w:u w:val="single"/>
        </w:rPr>
        <w:t>Five-year funding strengthens the voice of people with disabilities and secures the future of disability advocacy in NSW</w:t>
      </w:r>
    </w:p>
    <w:p w14:paraId="1BBDF824" w14:textId="77777777" w:rsidR="00922104" w:rsidRDefault="00922104" w:rsidP="24ED00E0">
      <w:pPr>
        <w:rPr>
          <w:rFonts w:eastAsiaTheme="minorEastAsia"/>
          <w:b/>
          <w:bCs/>
        </w:rPr>
      </w:pPr>
    </w:p>
    <w:p w14:paraId="01C30394" w14:textId="5ACA3E1E" w:rsidR="00922104" w:rsidRPr="00922104" w:rsidRDefault="24ED00E0" w:rsidP="24ED00E0">
      <w:pPr>
        <w:rPr>
          <w:rFonts w:eastAsiaTheme="minorEastAsia"/>
          <w:b/>
          <w:bCs/>
        </w:rPr>
      </w:pPr>
      <w:r w:rsidRPr="24ED00E0">
        <w:rPr>
          <w:rFonts w:eastAsiaTheme="minorEastAsia"/>
          <w:b/>
          <w:bCs/>
        </w:rPr>
        <w:t>Long-term funding announced</w:t>
      </w:r>
    </w:p>
    <w:p w14:paraId="316CF445" w14:textId="77777777" w:rsidR="00922104" w:rsidRPr="00922104" w:rsidRDefault="24ED00E0" w:rsidP="24ED00E0">
      <w:pPr>
        <w:rPr>
          <w:rFonts w:eastAsiaTheme="minorEastAsia"/>
        </w:rPr>
      </w:pPr>
      <w:r w:rsidRPr="24ED00E0">
        <w:rPr>
          <w:rFonts w:eastAsiaTheme="minorEastAsia"/>
        </w:rPr>
        <w:t>PDCN advocated for secure, long-term funding through our leadership of the NSW Disability Advocacy Network (NDAN), bringing together 20 organisations to provide consensus advice to the NSW Government on the need for sustainable investment in independent disability advocacy.</w:t>
      </w:r>
    </w:p>
    <w:p w14:paraId="329B3134" w14:textId="77777777" w:rsidR="00922104" w:rsidRPr="00922104" w:rsidRDefault="00922104" w:rsidP="24ED00E0">
      <w:pPr>
        <w:rPr>
          <w:rFonts w:eastAsiaTheme="minorEastAsia"/>
        </w:rPr>
      </w:pPr>
    </w:p>
    <w:p w14:paraId="3290D509" w14:textId="63AD4335" w:rsidR="00854961" w:rsidRPr="00922104" w:rsidRDefault="00854961" w:rsidP="24ED00E0">
      <w:pPr>
        <w:spacing w:line="259" w:lineRule="auto"/>
        <w:rPr>
          <w:rFonts w:eastAsiaTheme="minorEastAsia"/>
        </w:rPr>
      </w:pPr>
      <w:r w:rsidRPr="00854961">
        <w:rPr>
          <w:rFonts w:eastAsiaTheme="minorEastAsia"/>
        </w:rPr>
        <w:t>The NSW Government has committed more than $75 million in five-year funding contracts to 20 representative disability organisations, including PDCN</w:t>
      </w:r>
      <w:r>
        <w:rPr>
          <w:rFonts w:eastAsiaTheme="minorEastAsia"/>
        </w:rPr>
        <w:t xml:space="preserve">, which represents </w:t>
      </w:r>
      <w:r w:rsidRPr="00854961">
        <w:rPr>
          <w:rFonts w:eastAsiaTheme="minorEastAsia"/>
        </w:rPr>
        <w:t xml:space="preserve">the longest-term commitment to disability advocacy funding in NSW. This provides greater certainty for the sector to advocate for people with disability and drive systemic reform at a critical time, as major changes to disability supports unfold and </w:t>
      </w:r>
      <w:r w:rsidR="000A6550">
        <w:rPr>
          <w:rFonts w:eastAsiaTheme="minorEastAsia"/>
        </w:rPr>
        <w:t xml:space="preserve">further </w:t>
      </w:r>
      <w:r w:rsidRPr="00854961">
        <w:rPr>
          <w:rFonts w:eastAsiaTheme="minorEastAsia"/>
        </w:rPr>
        <w:t>action is needed to improve accessibility across healthcare, housing, employment and transport.</w:t>
      </w:r>
    </w:p>
    <w:p w14:paraId="620BE577" w14:textId="77777777" w:rsidR="00CD18AB" w:rsidRDefault="00CD18AB" w:rsidP="24ED00E0">
      <w:pPr>
        <w:rPr>
          <w:rFonts w:eastAsiaTheme="minorEastAsia"/>
          <w:b/>
          <w:bCs/>
        </w:rPr>
      </w:pPr>
    </w:p>
    <w:p w14:paraId="46006DF6" w14:textId="77777777" w:rsidR="00453282" w:rsidRPr="00003D36" w:rsidRDefault="24ED00E0" w:rsidP="24ED00E0">
      <w:pPr>
        <w:rPr>
          <w:rFonts w:eastAsiaTheme="minorEastAsia"/>
          <w:b/>
          <w:bCs/>
        </w:rPr>
      </w:pPr>
      <w:r w:rsidRPr="24ED00E0">
        <w:rPr>
          <w:rFonts w:eastAsiaTheme="minorEastAsia"/>
          <w:b/>
          <w:bCs/>
        </w:rPr>
        <w:t>Physical Disability Council of NSW CEO and NSW Disability Advocacy Network Chair, Edward Morris said:</w:t>
      </w:r>
    </w:p>
    <w:p w14:paraId="1987451F" w14:textId="77777777" w:rsidR="00453282" w:rsidRDefault="24ED00E0" w:rsidP="24ED00E0">
      <w:pPr>
        <w:rPr>
          <w:rFonts w:eastAsiaTheme="minorEastAsia"/>
          <w:i/>
          <w:iCs/>
        </w:rPr>
      </w:pPr>
      <w:r w:rsidRPr="24ED00E0">
        <w:rPr>
          <w:rFonts w:eastAsiaTheme="minorEastAsia"/>
          <w:i/>
          <w:iCs/>
        </w:rPr>
        <w:t>“We welcome this significant long-term investment in disability advocacy services in NSW. This commitment supports the rights, inclusion and independence of people with disability across NSW.”</w:t>
      </w:r>
    </w:p>
    <w:p w14:paraId="24DBB3AC" w14:textId="77777777" w:rsidR="00FA45C0" w:rsidRDefault="00FA45C0" w:rsidP="24ED00E0">
      <w:pPr>
        <w:rPr>
          <w:rFonts w:eastAsiaTheme="minorEastAsia"/>
          <w:i/>
          <w:iCs/>
        </w:rPr>
      </w:pPr>
    </w:p>
    <w:p w14:paraId="7CB2D67A" w14:textId="77777777" w:rsidR="00FA45C0" w:rsidRPr="00FA45C0" w:rsidRDefault="24ED00E0" w:rsidP="24ED00E0">
      <w:pPr>
        <w:rPr>
          <w:rFonts w:eastAsiaTheme="minorEastAsia"/>
          <w:b/>
          <w:bCs/>
          <w:i/>
          <w:iCs/>
        </w:rPr>
      </w:pPr>
      <w:r w:rsidRPr="24ED00E0">
        <w:rPr>
          <w:rFonts w:eastAsiaTheme="minorEastAsia"/>
          <w:b/>
          <w:bCs/>
          <w:i/>
          <w:iCs/>
        </w:rPr>
        <w:t>Five years to build on advocacy gains</w:t>
      </w:r>
    </w:p>
    <w:p w14:paraId="18181C14" w14:textId="7576B051" w:rsidR="00FA45C0" w:rsidRPr="00233DE8" w:rsidRDefault="24ED00E0" w:rsidP="00B23144">
      <w:pPr>
        <w:rPr>
          <w:rFonts w:eastAsiaTheme="minorEastAsia"/>
        </w:rPr>
      </w:pPr>
      <w:r w:rsidRPr="00233DE8">
        <w:rPr>
          <w:rFonts w:eastAsiaTheme="minorEastAsia"/>
        </w:rPr>
        <w:t>PDCN’s systemic advocacy has helped deliver significant reforms over the past four years</w:t>
      </w:r>
      <w:r w:rsidR="00B23144" w:rsidRPr="00233DE8">
        <w:rPr>
          <w:rFonts w:eastAsiaTheme="minorEastAsia"/>
        </w:rPr>
        <w:t xml:space="preserve"> including: </w:t>
      </w:r>
      <w:r w:rsidRPr="00233DE8">
        <w:rPr>
          <w:rFonts w:eastAsiaTheme="minorEastAsia"/>
        </w:rPr>
        <w:t xml:space="preserve">securing the NSW Government’s commitment to its first Disability Health Strategy and a $30 million investment to improve wheelchair accessible taxi supply; securing the inclusion of Livable Housing Design Standards in the NSW Pattern Book and fast-tracked approvals to increase accessible housing supply; and supporting Ticketek to launch its first accessible ticket booking platform.  </w:t>
      </w:r>
    </w:p>
    <w:p w14:paraId="6F75BAC8" w14:textId="77777777" w:rsidR="00B44047" w:rsidRDefault="00B44047" w:rsidP="24ED00E0">
      <w:pPr>
        <w:rPr>
          <w:rFonts w:eastAsiaTheme="minorEastAsia"/>
        </w:rPr>
      </w:pPr>
    </w:p>
    <w:p w14:paraId="355C6B6E" w14:textId="13AD03C1" w:rsidR="00FA45C0" w:rsidRDefault="24ED00E0" w:rsidP="24ED00E0">
      <w:pPr>
        <w:rPr>
          <w:rFonts w:eastAsiaTheme="minorEastAsia"/>
        </w:rPr>
      </w:pPr>
      <w:r w:rsidRPr="24ED00E0">
        <w:rPr>
          <w:rFonts w:eastAsiaTheme="minorEastAsia"/>
        </w:rPr>
        <w:t>Five-year funding will allow PDCN to build on these gains, continuing to provide systemic advocacy for people with physical disabilities in NSW that removes barriers to inclusion and participation and providing ongoing secretariat support to NDAN.</w:t>
      </w:r>
    </w:p>
    <w:p w14:paraId="48AF4AEA" w14:textId="77777777" w:rsidR="0046667B" w:rsidRPr="004D2CEA" w:rsidRDefault="0046667B" w:rsidP="24ED00E0">
      <w:pPr>
        <w:rPr>
          <w:rFonts w:eastAsiaTheme="minorEastAsia"/>
        </w:rPr>
      </w:pPr>
    </w:p>
    <w:p w14:paraId="7FAB837E" w14:textId="4FED2E65" w:rsidR="00CD6BE7" w:rsidRPr="00CD6BE7" w:rsidRDefault="24ED00E0" w:rsidP="24ED00E0">
      <w:pPr>
        <w:rPr>
          <w:rStyle w:val="eop"/>
          <w:rFonts w:eastAsiaTheme="minorEastAsia"/>
          <w:i/>
          <w:iCs/>
        </w:rPr>
      </w:pPr>
      <w:r w:rsidRPr="24ED00E0">
        <w:rPr>
          <w:rFonts w:eastAsiaTheme="minorEastAsia"/>
          <w:i/>
          <w:iCs/>
        </w:rPr>
        <w:t>“Strong, independent advocacy ensures people with disability have a voice, choice and control over the decisions that affect their lives. This is particularly important as people navigate a complex and changing disability support system.” said Mr Morris.</w:t>
      </w:r>
    </w:p>
    <w:p w14:paraId="6AFDB80E" w14:textId="623CA636" w:rsidR="007520F1" w:rsidRPr="00F93BA4" w:rsidRDefault="24ED00E0" w:rsidP="24ED00E0">
      <w:pPr>
        <w:pStyle w:val="paragraph"/>
        <w:spacing w:before="0" w:beforeAutospacing="0" w:after="0" w:afterAutospacing="0"/>
        <w:textAlignment w:val="baseline"/>
        <w:rPr>
          <w:rStyle w:val="eop"/>
          <w:rFonts w:ascii="Calibri" w:hAnsi="Calibri" w:cs="Calibri"/>
          <w:b/>
          <w:bCs/>
          <w:sz w:val="22"/>
          <w:szCs w:val="22"/>
        </w:rPr>
      </w:pPr>
      <w:r w:rsidRPr="24ED00E0">
        <w:rPr>
          <w:rStyle w:val="eop"/>
          <w:rFonts w:ascii="Calibri" w:hAnsi="Calibri" w:cs="Calibri"/>
          <w:b/>
          <w:bCs/>
          <w:sz w:val="22"/>
          <w:szCs w:val="22"/>
        </w:rPr>
        <w:t>Media Contact: Kelley Temple, Deputy CEO, 0272558220</w:t>
      </w:r>
    </w:p>
    <w:sectPr w:rsidR="007520F1" w:rsidRPr="00F93BA4" w:rsidSect="0098622F">
      <w:headerReference w:type="default" r:id="rId11"/>
      <w:headerReference w:type="first" r:id="rId12"/>
      <w:pgSz w:w="11900" w:h="16840"/>
      <w:pgMar w:top="2835" w:right="1440" w:bottom="238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D65A2" w14:textId="77777777" w:rsidR="00D06913" w:rsidRDefault="00D06913" w:rsidP="00CF624B">
      <w:r>
        <w:separator/>
      </w:r>
    </w:p>
  </w:endnote>
  <w:endnote w:type="continuationSeparator" w:id="0">
    <w:p w14:paraId="733938BE" w14:textId="77777777" w:rsidR="00D06913" w:rsidRDefault="00D06913" w:rsidP="00CF624B">
      <w:r>
        <w:continuationSeparator/>
      </w:r>
    </w:p>
  </w:endnote>
  <w:endnote w:type="continuationNotice" w:id="1">
    <w:p w14:paraId="1E2DDD95" w14:textId="77777777" w:rsidR="00D06913" w:rsidRDefault="00D069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Calibri"/>
    <w:panose1 w:val="00000000000000000000"/>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0EC68" w14:textId="77777777" w:rsidR="00D06913" w:rsidRDefault="00D06913" w:rsidP="00CF624B">
      <w:r>
        <w:separator/>
      </w:r>
    </w:p>
  </w:footnote>
  <w:footnote w:type="continuationSeparator" w:id="0">
    <w:p w14:paraId="032F6EEA" w14:textId="77777777" w:rsidR="00D06913" w:rsidRDefault="00D06913" w:rsidP="00CF624B">
      <w:r>
        <w:continuationSeparator/>
      </w:r>
    </w:p>
  </w:footnote>
  <w:footnote w:type="continuationNotice" w:id="1">
    <w:p w14:paraId="273BF8C8" w14:textId="77777777" w:rsidR="00D06913" w:rsidRDefault="00D069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AA103" w14:textId="77777777" w:rsidR="00D63C10" w:rsidRDefault="0087259C">
    <w:pPr>
      <w:pStyle w:val="Header"/>
    </w:pPr>
    <w:r w:rsidRPr="003E6EB4">
      <w:rPr>
        <w:rFonts w:ascii="Calibri" w:eastAsia="Times New Roman" w:hAnsi="Calibri" w:cs="Times New Roman"/>
        <w:noProof/>
        <w:lang w:eastAsia="en-AU"/>
      </w:rPr>
      <w:drawing>
        <wp:anchor distT="0" distB="0" distL="114300" distR="114300" simplePos="0" relativeHeight="251658242" behindDoc="1" locked="1" layoutInCell="1" allowOverlap="1" wp14:anchorId="58183ABF" wp14:editId="1129411B">
          <wp:simplePos x="0" y="0"/>
          <wp:positionH relativeFrom="margin">
            <wp:posOffset>-781050</wp:posOffset>
          </wp:positionH>
          <wp:positionV relativeFrom="margin">
            <wp:posOffset>-1369060</wp:posOffset>
          </wp:positionV>
          <wp:extent cx="2220595" cy="9975215"/>
          <wp:effectExtent l="0" t="0" r="8255"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office-printer.eps"/>
                  <pic:cNvPicPr/>
                </pic:nvPicPr>
                <pic:blipFill>
                  <a:blip r:embed="rId1">
                    <a:extLst>
                      <a:ext uri="{28A0092B-C50C-407E-A947-70E740481C1C}">
                        <a14:useLocalDpi xmlns:a14="http://schemas.microsoft.com/office/drawing/2010/main" val="0"/>
                      </a:ext>
                    </a:extLst>
                  </a:blip>
                  <a:stretch>
                    <a:fillRect/>
                  </a:stretch>
                </pic:blipFill>
                <pic:spPr>
                  <a:xfrm>
                    <a:off x="0" y="0"/>
                    <a:ext cx="2220595" cy="99752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FD913" w14:textId="77777777" w:rsidR="0082620A" w:rsidRDefault="0082620A" w:rsidP="0082620A">
    <w:pPr>
      <w:pStyle w:val="Header"/>
      <w:jc w:val="center"/>
    </w:pPr>
  </w:p>
  <w:p w14:paraId="1547A019" w14:textId="77777777" w:rsidR="0082620A" w:rsidRDefault="0082620A" w:rsidP="0082620A">
    <w:pPr>
      <w:pStyle w:val="Header"/>
      <w:jc w:val="center"/>
    </w:pPr>
  </w:p>
  <w:p w14:paraId="77D58BA9" w14:textId="77777777" w:rsidR="0082620A" w:rsidRPr="00432C92" w:rsidRDefault="00D63C10" w:rsidP="0082620A">
    <w:pPr>
      <w:pStyle w:val="paragraph"/>
      <w:spacing w:before="0" w:beforeAutospacing="0" w:after="0" w:afterAutospacing="0"/>
      <w:textAlignment w:val="baseline"/>
      <w:rPr>
        <w:rStyle w:val="HeaderChar"/>
        <w:rFonts w:ascii="Myriad Pro" w:hAnsi="Myriad Pro" w:cs="Calibri Light"/>
        <w:b/>
        <w:bCs/>
        <w:color w:val="232157"/>
        <w:sz w:val="22"/>
        <w:szCs w:val="22"/>
      </w:rPr>
    </w:pPr>
    <w:r w:rsidRPr="00432C92">
      <w:rPr>
        <w:rFonts w:ascii="Myriad Pro" w:hAnsi="Myriad Pro" w:cs="Calibri Light"/>
        <w:b/>
        <w:bCs/>
        <w:noProof/>
        <w:color w:val="232157"/>
        <w:sz w:val="32"/>
        <w:szCs w:val="32"/>
      </w:rPr>
      <w:drawing>
        <wp:anchor distT="0" distB="0" distL="114300" distR="114300" simplePos="0" relativeHeight="251658241" behindDoc="1" locked="1" layoutInCell="1" allowOverlap="1" wp14:anchorId="7F8D4932" wp14:editId="1014D872">
          <wp:simplePos x="0" y="0"/>
          <wp:positionH relativeFrom="margin">
            <wp:posOffset>-790575</wp:posOffset>
          </wp:positionH>
          <wp:positionV relativeFrom="page">
            <wp:posOffset>353695</wp:posOffset>
          </wp:positionV>
          <wp:extent cx="2220595" cy="9975215"/>
          <wp:effectExtent l="0" t="0" r="0" b="6985"/>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office-printer.eps"/>
                  <pic:cNvPicPr/>
                </pic:nvPicPr>
                <pic:blipFill>
                  <a:blip r:embed="rId1">
                    <a:extLst>
                      <a:ext uri="{28A0092B-C50C-407E-A947-70E740481C1C}">
                        <a14:useLocalDpi xmlns:a14="http://schemas.microsoft.com/office/drawing/2010/main" val="0"/>
                      </a:ext>
                    </a:extLst>
                  </a:blip>
                  <a:stretch>
                    <a:fillRect/>
                  </a:stretch>
                </pic:blipFill>
                <pic:spPr>
                  <a:xfrm>
                    <a:off x="0" y="0"/>
                    <a:ext cx="2220595" cy="9975215"/>
                  </a:xfrm>
                  <a:prstGeom prst="rect">
                    <a:avLst/>
                  </a:prstGeom>
                </pic:spPr>
              </pic:pic>
            </a:graphicData>
          </a:graphic>
          <wp14:sizeRelH relativeFrom="page">
            <wp14:pctWidth>0</wp14:pctWidth>
          </wp14:sizeRelH>
          <wp14:sizeRelV relativeFrom="page">
            <wp14:pctHeight>0</wp14:pctHeight>
          </wp14:sizeRelV>
        </wp:anchor>
      </w:drawing>
    </w:r>
    <w:r w:rsidR="00CF624B" w:rsidRPr="00432C92">
      <w:rPr>
        <w:rFonts w:ascii="Myriad Pro" w:hAnsi="Myriad Pro" w:cs="Calibri Light"/>
        <w:b/>
        <w:bCs/>
        <w:noProof/>
        <w:color w:val="232157"/>
        <w:sz w:val="32"/>
        <w:szCs w:val="32"/>
      </w:rPr>
      <w:drawing>
        <wp:anchor distT="0" distB="0" distL="114300" distR="114300" simplePos="0" relativeHeight="251658240" behindDoc="1" locked="1" layoutInCell="1" allowOverlap="1" wp14:anchorId="0EC2FA60" wp14:editId="63794A34">
          <wp:simplePos x="0" y="0"/>
          <wp:positionH relativeFrom="margin">
            <wp:posOffset>-792480</wp:posOffset>
          </wp:positionH>
          <wp:positionV relativeFrom="page">
            <wp:posOffset>349885</wp:posOffset>
          </wp:positionV>
          <wp:extent cx="2220595" cy="9975215"/>
          <wp:effectExtent l="0" t="0" r="0" b="6985"/>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office-printer.eps"/>
                  <pic:cNvPicPr/>
                </pic:nvPicPr>
                <pic:blipFill>
                  <a:blip r:embed="rId1">
                    <a:extLst>
                      <a:ext uri="{28A0092B-C50C-407E-A947-70E740481C1C}">
                        <a14:useLocalDpi xmlns:a14="http://schemas.microsoft.com/office/drawing/2010/main" val="0"/>
                      </a:ext>
                    </a:extLst>
                  </a:blip>
                  <a:stretch>
                    <a:fillRect/>
                  </a:stretch>
                </pic:blipFill>
                <pic:spPr>
                  <a:xfrm>
                    <a:off x="0" y="0"/>
                    <a:ext cx="2220595" cy="9975215"/>
                  </a:xfrm>
                  <a:prstGeom prst="rect">
                    <a:avLst/>
                  </a:prstGeom>
                </pic:spPr>
              </pic:pic>
            </a:graphicData>
          </a:graphic>
          <wp14:sizeRelH relativeFrom="page">
            <wp14:pctWidth>0</wp14:pctWidth>
          </wp14:sizeRelH>
          <wp14:sizeRelV relativeFrom="page">
            <wp14:pctHeight>0</wp14:pctHeight>
          </wp14:sizeRelV>
        </wp:anchor>
      </w:drawing>
    </w:r>
  </w:p>
  <w:p w14:paraId="565BD585" w14:textId="77777777" w:rsidR="00CF624B" w:rsidRPr="00432C92" w:rsidRDefault="00CF624B" w:rsidP="0082620A">
    <w:pPr>
      <w:pStyle w:val="Heading3"/>
      <w:jc w:val="center"/>
      <w:rPr>
        <w:rFonts w:cs="Calibri Light"/>
        <w:sz w:val="32"/>
        <w:szCs w:val="32"/>
      </w:rPr>
    </w:pPr>
  </w:p>
  <w:p w14:paraId="1C1B245D" w14:textId="77777777" w:rsidR="0082620A" w:rsidRDefault="008262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E"/>
    <w:multiLevelType w:val="singleLevel"/>
    <w:tmpl w:val="FFFFFFFF"/>
    <w:lvl w:ilvl="0">
      <w:numFmt w:val="decimal"/>
      <w:lvlText w:val="*"/>
      <w:lvlJc w:val="left"/>
    </w:lvl>
  </w:abstractNum>
  <w:abstractNum w:abstractNumId="1" w15:restartNumberingAfterBreak="0">
    <w:nsid w:val="07C679B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8A0952"/>
    <w:multiLevelType w:val="multilevel"/>
    <w:tmpl w:val="6CE8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F3F3D"/>
    <w:multiLevelType w:val="hybridMultilevel"/>
    <w:tmpl w:val="9DFEA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4635D8"/>
    <w:multiLevelType w:val="hybridMultilevel"/>
    <w:tmpl w:val="FFFFFFFF"/>
    <w:lvl w:ilvl="0" w:tplc="9E7C7EBA">
      <w:start w:val="1"/>
      <w:numFmt w:val="bullet"/>
      <w:lvlText w:val="-"/>
      <w:lvlJc w:val="left"/>
      <w:pPr>
        <w:ind w:left="720" w:hanging="360"/>
      </w:pPr>
      <w:rPr>
        <w:rFonts w:ascii="Calibri" w:hAnsi="Calibri" w:hint="default"/>
      </w:rPr>
    </w:lvl>
    <w:lvl w:ilvl="1" w:tplc="1BEC8BCC">
      <w:start w:val="1"/>
      <w:numFmt w:val="bullet"/>
      <w:lvlText w:val="o"/>
      <w:lvlJc w:val="left"/>
      <w:pPr>
        <w:ind w:left="1440" w:hanging="360"/>
      </w:pPr>
      <w:rPr>
        <w:rFonts w:ascii="Courier New" w:hAnsi="Courier New" w:hint="default"/>
      </w:rPr>
    </w:lvl>
    <w:lvl w:ilvl="2" w:tplc="A5A2D526">
      <w:start w:val="1"/>
      <w:numFmt w:val="bullet"/>
      <w:lvlText w:val=""/>
      <w:lvlJc w:val="left"/>
      <w:pPr>
        <w:ind w:left="2160" w:hanging="360"/>
      </w:pPr>
      <w:rPr>
        <w:rFonts w:ascii="Wingdings" w:hAnsi="Wingdings" w:hint="default"/>
      </w:rPr>
    </w:lvl>
    <w:lvl w:ilvl="3" w:tplc="D1FE751C">
      <w:start w:val="1"/>
      <w:numFmt w:val="bullet"/>
      <w:lvlText w:val=""/>
      <w:lvlJc w:val="left"/>
      <w:pPr>
        <w:ind w:left="2880" w:hanging="360"/>
      </w:pPr>
      <w:rPr>
        <w:rFonts w:ascii="Symbol" w:hAnsi="Symbol" w:hint="default"/>
      </w:rPr>
    </w:lvl>
    <w:lvl w:ilvl="4" w:tplc="20746608">
      <w:start w:val="1"/>
      <w:numFmt w:val="bullet"/>
      <w:lvlText w:val="o"/>
      <w:lvlJc w:val="left"/>
      <w:pPr>
        <w:ind w:left="3600" w:hanging="360"/>
      </w:pPr>
      <w:rPr>
        <w:rFonts w:ascii="Courier New" w:hAnsi="Courier New" w:hint="default"/>
      </w:rPr>
    </w:lvl>
    <w:lvl w:ilvl="5" w:tplc="D71E1472">
      <w:start w:val="1"/>
      <w:numFmt w:val="bullet"/>
      <w:lvlText w:val=""/>
      <w:lvlJc w:val="left"/>
      <w:pPr>
        <w:ind w:left="4320" w:hanging="360"/>
      </w:pPr>
      <w:rPr>
        <w:rFonts w:ascii="Wingdings" w:hAnsi="Wingdings" w:hint="default"/>
      </w:rPr>
    </w:lvl>
    <w:lvl w:ilvl="6" w:tplc="DC821EAE">
      <w:start w:val="1"/>
      <w:numFmt w:val="bullet"/>
      <w:lvlText w:val=""/>
      <w:lvlJc w:val="left"/>
      <w:pPr>
        <w:ind w:left="5040" w:hanging="360"/>
      </w:pPr>
      <w:rPr>
        <w:rFonts w:ascii="Symbol" w:hAnsi="Symbol" w:hint="default"/>
      </w:rPr>
    </w:lvl>
    <w:lvl w:ilvl="7" w:tplc="6A501D32">
      <w:start w:val="1"/>
      <w:numFmt w:val="bullet"/>
      <w:lvlText w:val="o"/>
      <w:lvlJc w:val="left"/>
      <w:pPr>
        <w:ind w:left="5760" w:hanging="360"/>
      </w:pPr>
      <w:rPr>
        <w:rFonts w:ascii="Courier New" w:hAnsi="Courier New" w:hint="default"/>
      </w:rPr>
    </w:lvl>
    <w:lvl w:ilvl="8" w:tplc="8E4674A2">
      <w:start w:val="1"/>
      <w:numFmt w:val="bullet"/>
      <w:lvlText w:val=""/>
      <w:lvlJc w:val="left"/>
      <w:pPr>
        <w:ind w:left="6480" w:hanging="360"/>
      </w:pPr>
      <w:rPr>
        <w:rFonts w:ascii="Wingdings" w:hAnsi="Wingdings" w:hint="default"/>
      </w:rPr>
    </w:lvl>
  </w:abstractNum>
  <w:abstractNum w:abstractNumId="5" w15:restartNumberingAfterBreak="0">
    <w:nsid w:val="17833A10"/>
    <w:multiLevelType w:val="hybridMultilevel"/>
    <w:tmpl w:val="78CCA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540BE9"/>
    <w:multiLevelType w:val="hybridMultilevel"/>
    <w:tmpl w:val="B45A52BA"/>
    <w:lvl w:ilvl="0" w:tplc="F8DCD5AC">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19CD7EDE"/>
    <w:multiLevelType w:val="hybridMultilevel"/>
    <w:tmpl w:val="C21C5E7A"/>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8D068A"/>
    <w:multiLevelType w:val="multilevel"/>
    <w:tmpl w:val="6158013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 w15:restartNumberingAfterBreak="0">
    <w:nsid w:val="1D172ED9"/>
    <w:multiLevelType w:val="multilevel"/>
    <w:tmpl w:val="D4B4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02796A"/>
    <w:multiLevelType w:val="hybridMultilevel"/>
    <w:tmpl w:val="7BA287A8"/>
    <w:lvl w:ilvl="0" w:tplc="6F80DBF8">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291FAA"/>
    <w:multiLevelType w:val="hybridMultilevel"/>
    <w:tmpl w:val="FF920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3A3D1B"/>
    <w:multiLevelType w:val="multilevel"/>
    <w:tmpl w:val="F040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9C11F5"/>
    <w:multiLevelType w:val="hybridMultilevel"/>
    <w:tmpl w:val="0CB26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DF198D"/>
    <w:multiLevelType w:val="multilevel"/>
    <w:tmpl w:val="C5C4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C11C53"/>
    <w:multiLevelType w:val="hybridMultilevel"/>
    <w:tmpl w:val="8A486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413EBB"/>
    <w:multiLevelType w:val="hybridMultilevel"/>
    <w:tmpl w:val="FFFFFFFF"/>
    <w:lvl w:ilvl="0" w:tplc="93E0779C">
      <w:start w:val="1"/>
      <w:numFmt w:val="bullet"/>
      <w:lvlText w:val="-"/>
      <w:lvlJc w:val="left"/>
      <w:pPr>
        <w:ind w:left="720" w:hanging="360"/>
      </w:pPr>
      <w:rPr>
        <w:rFonts w:ascii="Calibri" w:hAnsi="Calibri" w:hint="default"/>
      </w:rPr>
    </w:lvl>
    <w:lvl w:ilvl="1" w:tplc="F9049618">
      <w:start w:val="1"/>
      <w:numFmt w:val="bullet"/>
      <w:lvlText w:val="o"/>
      <w:lvlJc w:val="left"/>
      <w:pPr>
        <w:ind w:left="1440" w:hanging="360"/>
      </w:pPr>
      <w:rPr>
        <w:rFonts w:ascii="Courier New" w:hAnsi="Courier New" w:hint="default"/>
      </w:rPr>
    </w:lvl>
    <w:lvl w:ilvl="2" w:tplc="7B2A5564">
      <w:start w:val="1"/>
      <w:numFmt w:val="bullet"/>
      <w:lvlText w:val=""/>
      <w:lvlJc w:val="left"/>
      <w:pPr>
        <w:ind w:left="2160" w:hanging="360"/>
      </w:pPr>
      <w:rPr>
        <w:rFonts w:ascii="Wingdings" w:hAnsi="Wingdings" w:hint="default"/>
      </w:rPr>
    </w:lvl>
    <w:lvl w:ilvl="3" w:tplc="6D9C7BD4">
      <w:start w:val="1"/>
      <w:numFmt w:val="bullet"/>
      <w:lvlText w:val=""/>
      <w:lvlJc w:val="left"/>
      <w:pPr>
        <w:ind w:left="2880" w:hanging="360"/>
      </w:pPr>
      <w:rPr>
        <w:rFonts w:ascii="Symbol" w:hAnsi="Symbol" w:hint="default"/>
      </w:rPr>
    </w:lvl>
    <w:lvl w:ilvl="4" w:tplc="CF8CDD46">
      <w:start w:val="1"/>
      <w:numFmt w:val="bullet"/>
      <w:lvlText w:val="o"/>
      <w:lvlJc w:val="left"/>
      <w:pPr>
        <w:ind w:left="3600" w:hanging="360"/>
      </w:pPr>
      <w:rPr>
        <w:rFonts w:ascii="Courier New" w:hAnsi="Courier New" w:hint="default"/>
      </w:rPr>
    </w:lvl>
    <w:lvl w:ilvl="5" w:tplc="54022E50">
      <w:start w:val="1"/>
      <w:numFmt w:val="bullet"/>
      <w:lvlText w:val=""/>
      <w:lvlJc w:val="left"/>
      <w:pPr>
        <w:ind w:left="4320" w:hanging="360"/>
      </w:pPr>
      <w:rPr>
        <w:rFonts w:ascii="Wingdings" w:hAnsi="Wingdings" w:hint="default"/>
      </w:rPr>
    </w:lvl>
    <w:lvl w:ilvl="6" w:tplc="364A0D52">
      <w:start w:val="1"/>
      <w:numFmt w:val="bullet"/>
      <w:lvlText w:val=""/>
      <w:lvlJc w:val="left"/>
      <w:pPr>
        <w:ind w:left="5040" w:hanging="360"/>
      </w:pPr>
      <w:rPr>
        <w:rFonts w:ascii="Symbol" w:hAnsi="Symbol" w:hint="default"/>
      </w:rPr>
    </w:lvl>
    <w:lvl w:ilvl="7" w:tplc="47701948">
      <w:start w:val="1"/>
      <w:numFmt w:val="bullet"/>
      <w:lvlText w:val="o"/>
      <w:lvlJc w:val="left"/>
      <w:pPr>
        <w:ind w:left="5760" w:hanging="360"/>
      </w:pPr>
      <w:rPr>
        <w:rFonts w:ascii="Courier New" w:hAnsi="Courier New" w:hint="default"/>
      </w:rPr>
    </w:lvl>
    <w:lvl w:ilvl="8" w:tplc="207C99C8">
      <w:start w:val="1"/>
      <w:numFmt w:val="bullet"/>
      <w:lvlText w:val=""/>
      <w:lvlJc w:val="left"/>
      <w:pPr>
        <w:ind w:left="6480" w:hanging="360"/>
      </w:pPr>
      <w:rPr>
        <w:rFonts w:ascii="Wingdings" w:hAnsi="Wingdings" w:hint="default"/>
      </w:rPr>
    </w:lvl>
  </w:abstractNum>
  <w:abstractNum w:abstractNumId="17" w15:restartNumberingAfterBreak="0">
    <w:nsid w:val="3B377284"/>
    <w:multiLevelType w:val="hybridMultilevel"/>
    <w:tmpl w:val="FFFFFFFF"/>
    <w:lvl w:ilvl="0" w:tplc="F73EC2A6">
      <w:start w:val="1"/>
      <w:numFmt w:val="bullet"/>
      <w:lvlText w:val="-"/>
      <w:lvlJc w:val="left"/>
      <w:pPr>
        <w:ind w:left="720" w:hanging="360"/>
      </w:pPr>
      <w:rPr>
        <w:rFonts w:ascii="Calibri" w:hAnsi="Calibri" w:hint="default"/>
      </w:rPr>
    </w:lvl>
    <w:lvl w:ilvl="1" w:tplc="10BE99E6">
      <w:start w:val="1"/>
      <w:numFmt w:val="bullet"/>
      <w:lvlText w:val="o"/>
      <w:lvlJc w:val="left"/>
      <w:pPr>
        <w:ind w:left="1440" w:hanging="360"/>
      </w:pPr>
      <w:rPr>
        <w:rFonts w:ascii="Courier New" w:hAnsi="Courier New" w:hint="default"/>
      </w:rPr>
    </w:lvl>
    <w:lvl w:ilvl="2" w:tplc="BC489A30">
      <w:start w:val="1"/>
      <w:numFmt w:val="bullet"/>
      <w:lvlText w:val=""/>
      <w:lvlJc w:val="left"/>
      <w:pPr>
        <w:ind w:left="2160" w:hanging="360"/>
      </w:pPr>
      <w:rPr>
        <w:rFonts w:ascii="Wingdings" w:hAnsi="Wingdings" w:hint="default"/>
      </w:rPr>
    </w:lvl>
    <w:lvl w:ilvl="3" w:tplc="9808031C">
      <w:start w:val="1"/>
      <w:numFmt w:val="bullet"/>
      <w:lvlText w:val=""/>
      <w:lvlJc w:val="left"/>
      <w:pPr>
        <w:ind w:left="2880" w:hanging="360"/>
      </w:pPr>
      <w:rPr>
        <w:rFonts w:ascii="Symbol" w:hAnsi="Symbol" w:hint="default"/>
      </w:rPr>
    </w:lvl>
    <w:lvl w:ilvl="4" w:tplc="8C46BF42">
      <w:start w:val="1"/>
      <w:numFmt w:val="bullet"/>
      <w:lvlText w:val="o"/>
      <w:lvlJc w:val="left"/>
      <w:pPr>
        <w:ind w:left="3600" w:hanging="360"/>
      </w:pPr>
      <w:rPr>
        <w:rFonts w:ascii="Courier New" w:hAnsi="Courier New" w:hint="default"/>
      </w:rPr>
    </w:lvl>
    <w:lvl w:ilvl="5" w:tplc="DBA87C30">
      <w:start w:val="1"/>
      <w:numFmt w:val="bullet"/>
      <w:lvlText w:val=""/>
      <w:lvlJc w:val="left"/>
      <w:pPr>
        <w:ind w:left="4320" w:hanging="360"/>
      </w:pPr>
      <w:rPr>
        <w:rFonts w:ascii="Wingdings" w:hAnsi="Wingdings" w:hint="default"/>
      </w:rPr>
    </w:lvl>
    <w:lvl w:ilvl="6" w:tplc="BEF09B24">
      <w:start w:val="1"/>
      <w:numFmt w:val="bullet"/>
      <w:lvlText w:val=""/>
      <w:lvlJc w:val="left"/>
      <w:pPr>
        <w:ind w:left="5040" w:hanging="360"/>
      </w:pPr>
      <w:rPr>
        <w:rFonts w:ascii="Symbol" w:hAnsi="Symbol" w:hint="default"/>
      </w:rPr>
    </w:lvl>
    <w:lvl w:ilvl="7" w:tplc="1F902AA8">
      <w:start w:val="1"/>
      <w:numFmt w:val="bullet"/>
      <w:lvlText w:val="o"/>
      <w:lvlJc w:val="left"/>
      <w:pPr>
        <w:ind w:left="5760" w:hanging="360"/>
      </w:pPr>
      <w:rPr>
        <w:rFonts w:ascii="Courier New" w:hAnsi="Courier New" w:hint="default"/>
      </w:rPr>
    </w:lvl>
    <w:lvl w:ilvl="8" w:tplc="F03AA8C6">
      <w:start w:val="1"/>
      <w:numFmt w:val="bullet"/>
      <w:lvlText w:val=""/>
      <w:lvlJc w:val="left"/>
      <w:pPr>
        <w:ind w:left="6480" w:hanging="360"/>
      </w:pPr>
      <w:rPr>
        <w:rFonts w:ascii="Wingdings" w:hAnsi="Wingdings" w:hint="default"/>
      </w:rPr>
    </w:lvl>
  </w:abstractNum>
  <w:abstractNum w:abstractNumId="18" w15:restartNumberingAfterBreak="0">
    <w:nsid w:val="3B9C0EA4"/>
    <w:multiLevelType w:val="hybridMultilevel"/>
    <w:tmpl w:val="2D1A971E"/>
    <w:lvl w:ilvl="0" w:tplc="AE14BF2A">
      <w:start w:val="1"/>
      <w:numFmt w:val="decimal"/>
      <w:lvlText w:val="%1."/>
      <w:lvlJc w:val="left"/>
      <w:pPr>
        <w:ind w:left="360" w:hanging="360"/>
      </w:pPr>
      <w:rPr>
        <w:rFonts w:hint="default"/>
        <w:color w:val="00206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42D2CCC"/>
    <w:multiLevelType w:val="hybridMultilevel"/>
    <w:tmpl w:val="838AC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8D84A04"/>
    <w:multiLevelType w:val="hybridMultilevel"/>
    <w:tmpl w:val="7A3A8486"/>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1" w15:restartNumberingAfterBreak="0">
    <w:nsid w:val="4EEE40FE"/>
    <w:multiLevelType w:val="hybridMultilevel"/>
    <w:tmpl w:val="FFFFFFFF"/>
    <w:lvl w:ilvl="0" w:tplc="222C6A5A">
      <w:start w:val="1"/>
      <w:numFmt w:val="bullet"/>
      <w:lvlText w:val="-"/>
      <w:lvlJc w:val="left"/>
      <w:pPr>
        <w:ind w:left="720" w:hanging="360"/>
      </w:pPr>
      <w:rPr>
        <w:rFonts w:ascii="Calibri" w:hAnsi="Calibri" w:hint="default"/>
      </w:rPr>
    </w:lvl>
    <w:lvl w:ilvl="1" w:tplc="7BCA63E8">
      <w:start w:val="1"/>
      <w:numFmt w:val="bullet"/>
      <w:lvlText w:val="o"/>
      <w:lvlJc w:val="left"/>
      <w:pPr>
        <w:ind w:left="1440" w:hanging="360"/>
      </w:pPr>
      <w:rPr>
        <w:rFonts w:ascii="Courier New" w:hAnsi="Courier New" w:hint="default"/>
      </w:rPr>
    </w:lvl>
    <w:lvl w:ilvl="2" w:tplc="3A6459E6">
      <w:start w:val="1"/>
      <w:numFmt w:val="bullet"/>
      <w:lvlText w:val=""/>
      <w:lvlJc w:val="left"/>
      <w:pPr>
        <w:ind w:left="2160" w:hanging="360"/>
      </w:pPr>
      <w:rPr>
        <w:rFonts w:ascii="Wingdings" w:hAnsi="Wingdings" w:hint="default"/>
      </w:rPr>
    </w:lvl>
    <w:lvl w:ilvl="3" w:tplc="5EFE9C5C">
      <w:start w:val="1"/>
      <w:numFmt w:val="bullet"/>
      <w:lvlText w:val=""/>
      <w:lvlJc w:val="left"/>
      <w:pPr>
        <w:ind w:left="2880" w:hanging="360"/>
      </w:pPr>
      <w:rPr>
        <w:rFonts w:ascii="Symbol" w:hAnsi="Symbol" w:hint="default"/>
      </w:rPr>
    </w:lvl>
    <w:lvl w:ilvl="4" w:tplc="0B04E3C2">
      <w:start w:val="1"/>
      <w:numFmt w:val="bullet"/>
      <w:lvlText w:val="o"/>
      <w:lvlJc w:val="left"/>
      <w:pPr>
        <w:ind w:left="3600" w:hanging="360"/>
      </w:pPr>
      <w:rPr>
        <w:rFonts w:ascii="Courier New" w:hAnsi="Courier New" w:hint="default"/>
      </w:rPr>
    </w:lvl>
    <w:lvl w:ilvl="5" w:tplc="22EE6C8C">
      <w:start w:val="1"/>
      <w:numFmt w:val="bullet"/>
      <w:lvlText w:val=""/>
      <w:lvlJc w:val="left"/>
      <w:pPr>
        <w:ind w:left="4320" w:hanging="360"/>
      </w:pPr>
      <w:rPr>
        <w:rFonts w:ascii="Wingdings" w:hAnsi="Wingdings" w:hint="default"/>
      </w:rPr>
    </w:lvl>
    <w:lvl w:ilvl="6" w:tplc="A6F82BFE">
      <w:start w:val="1"/>
      <w:numFmt w:val="bullet"/>
      <w:lvlText w:val=""/>
      <w:lvlJc w:val="left"/>
      <w:pPr>
        <w:ind w:left="5040" w:hanging="360"/>
      </w:pPr>
      <w:rPr>
        <w:rFonts w:ascii="Symbol" w:hAnsi="Symbol" w:hint="default"/>
      </w:rPr>
    </w:lvl>
    <w:lvl w:ilvl="7" w:tplc="3D0A11B0">
      <w:start w:val="1"/>
      <w:numFmt w:val="bullet"/>
      <w:lvlText w:val="o"/>
      <w:lvlJc w:val="left"/>
      <w:pPr>
        <w:ind w:left="5760" w:hanging="360"/>
      </w:pPr>
      <w:rPr>
        <w:rFonts w:ascii="Courier New" w:hAnsi="Courier New" w:hint="default"/>
      </w:rPr>
    </w:lvl>
    <w:lvl w:ilvl="8" w:tplc="F89872A6">
      <w:start w:val="1"/>
      <w:numFmt w:val="bullet"/>
      <w:lvlText w:val=""/>
      <w:lvlJc w:val="left"/>
      <w:pPr>
        <w:ind w:left="6480" w:hanging="360"/>
      </w:pPr>
      <w:rPr>
        <w:rFonts w:ascii="Wingdings" w:hAnsi="Wingdings" w:hint="default"/>
      </w:rPr>
    </w:lvl>
  </w:abstractNum>
  <w:abstractNum w:abstractNumId="22" w15:restartNumberingAfterBreak="0">
    <w:nsid w:val="4FB771B0"/>
    <w:multiLevelType w:val="multilevel"/>
    <w:tmpl w:val="65AE5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33F83D"/>
    <w:multiLevelType w:val="hybridMultilevel"/>
    <w:tmpl w:val="FFFFFFFF"/>
    <w:lvl w:ilvl="0" w:tplc="812029DC">
      <w:start w:val="1"/>
      <w:numFmt w:val="bullet"/>
      <w:lvlText w:val="-"/>
      <w:lvlJc w:val="left"/>
      <w:pPr>
        <w:ind w:left="720" w:hanging="360"/>
      </w:pPr>
      <w:rPr>
        <w:rFonts w:ascii="Calibri" w:hAnsi="Calibri" w:hint="default"/>
      </w:rPr>
    </w:lvl>
    <w:lvl w:ilvl="1" w:tplc="35E60FC0">
      <w:start w:val="1"/>
      <w:numFmt w:val="bullet"/>
      <w:lvlText w:val="o"/>
      <w:lvlJc w:val="left"/>
      <w:pPr>
        <w:ind w:left="1440" w:hanging="360"/>
      </w:pPr>
      <w:rPr>
        <w:rFonts w:ascii="Courier New" w:hAnsi="Courier New" w:hint="default"/>
      </w:rPr>
    </w:lvl>
    <w:lvl w:ilvl="2" w:tplc="7A604DBE">
      <w:start w:val="1"/>
      <w:numFmt w:val="bullet"/>
      <w:lvlText w:val=""/>
      <w:lvlJc w:val="left"/>
      <w:pPr>
        <w:ind w:left="2160" w:hanging="360"/>
      </w:pPr>
      <w:rPr>
        <w:rFonts w:ascii="Wingdings" w:hAnsi="Wingdings" w:hint="default"/>
      </w:rPr>
    </w:lvl>
    <w:lvl w:ilvl="3" w:tplc="C892005C">
      <w:start w:val="1"/>
      <w:numFmt w:val="bullet"/>
      <w:lvlText w:val=""/>
      <w:lvlJc w:val="left"/>
      <w:pPr>
        <w:ind w:left="2880" w:hanging="360"/>
      </w:pPr>
      <w:rPr>
        <w:rFonts w:ascii="Symbol" w:hAnsi="Symbol" w:hint="default"/>
      </w:rPr>
    </w:lvl>
    <w:lvl w:ilvl="4" w:tplc="3628FAE6">
      <w:start w:val="1"/>
      <w:numFmt w:val="bullet"/>
      <w:lvlText w:val="o"/>
      <w:lvlJc w:val="left"/>
      <w:pPr>
        <w:ind w:left="3600" w:hanging="360"/>
      </w:pPr>
      <w:rPr>
        <w:rFonts w:ascii="Courier New" w:hAnsi="Courier New" w:hint="default"/>
      </w:rPr>
    </w:lvl>
    <w:lvl w:ilvl="5" w:tplc="DB76D988">
      <w:start w:val="1"/>
      <w:numFmt w:val="bullet"/>
      <w:lvlText w:val=""/>
      <w:lvlJc w:val="left"/>
      <w:pPr>
        <w:ind w:left="4320" w:hanging="360"/>
      </w:pPr>
      <w:rPr>
        <w:rFonts w:ascii="Wingdings" w:hAnsi="Wingdings" w:hint="default"/>
      </w:rPr>
    </w:lvl>
    <w:lvl w:ilvl="6" w:tplc="CEE8406C">
      <w:start w:val="1"/>
      <w:numFmt w:val="bullet"/>
      <w:lvlText w:val=""/>
      <w:lvlJc w:val="left"/>
      <w:pPr>
        <w:ind w:left="5040" w:hanging="360"/>
      </w:pPr>
      <w:rPr>
        <w:rFonts w:ascii="Symbol" w:hAnsi="Symbol" w:hint="default"/>
      </w:rPr>
    </w:lvl>
    <w:lvl w:ilvl="7" w:tplc="D9A299E0">
      <w:start w:val="1"/>
      <w:numFmt w:val="bullet"/>
      <w:lvlText w:val="o"/>
      <w:lvlJc w:val="left"/>
      <w:pPr>
        <w:ind w:left="5760" w:hanging="360"/>
      </w:pPr>
      <w:rPr>
        <w:rFonts w:ascii="Courier New" w:hAnsi="Courier New" w:hint="default"/>
      </w:rPr>
    </w:lvl>
    <w:lvl w:ilvl="8" w:tplc="9A66E0F2">
      <w:start w:val="1"/>
      <w:numFmt w:val="bullet"/>
      <w:lvlText w:val=""/>
      <w:lvlJc w:val="left"/>
      <w:pPr>
        <w:ind w:left="6480" w:hanging="360"/>
      </w:pPr>
      <w:rPr>
        <w:rFonts w:ascii="Wingdings" w:hAnsi="Wingdings" w:hint="default"/>
      </w:rPr>
    </w:lvl>
  </w:abstractNum>
  <w:abstractNum w:abstractNumId="24" w15:restartNumberingAfterBreak="0">
    <w:nsid w:val="53B1672A"/>
    <w:multiLevelType w:val="hybridMultilevel"/>
    <w:tmpl w:val="FFFFFFFF"/>
    <w:lvl w:ilvl="0" w:tplc="F2FC3C2A">
      <w:start w:val="1"/>
      <w:numFmt w:val="bullet"/>
      <w:lvlText w:val="-"/>
      <w:lvlJc w:val="left"/>
      <w:pPr>
        <w:ind w:left="720" w:hanging="360"/>
      </w:pPr>
      <w:rPr>
        <w:rFonts w:ascii="Calibri" w:hAnsi="Calibri" w:hint="default"/>
      </w:rPr>
    </w:lvl>
    <w:lvl w:ilvl="1" w:tplc="94EA6932">
      <w:start w:val="1"/>
      <w:numFmt w:val="bullet"/>
      <w:lvlText w:val="o"/>
      <w:lvlJc w:val="left"/>
      <w:pPr>
        <w:ind w:left="1440" w:hanging="360"/>
      </w:pPr>
      <w:rPr>
        <w:rFonts w:ascii="Courier New" w:hAnsi="Courier New" w:hint="default"/>
      </w:rPr>
    </w:lvl>
    <w:lvl w:ilvl="2" w:tplc="413ACFEE">
      <w:start w:val="1"/>
      <w:numFmt w:val="bullet"/>
      <w:lvlText w:val=""/>
      <w:lvlJc w:val="left"/>
      <w:pPr>
        <w:ind w:left="2160" w:hanging="360"/>
      </w:pPr>
      <w:rPr>
        <w:rFonts w:ascii="Wingdings" w:hAnsi="Wingdings" w:hint="default"/>
      </w:rPr>
    </w:lvl>
    <w:lvl w:ilvl="3" w:tplc="6718A3D8">
      <w:start w:val="1"/>
      <w:numFmt w:val="bullet"/>
      <w:lvlText w:val=""/>
      <w:lvlJc w:val="left"/>
      <w:pPr>
        <w:ind w:left="2880" w:hanging="360"/>
      </w:pPr>
      <w:rPr>
        <w:rFonts w:ascii="Symbol" w:hAnsi="Symbol" w:hint="default"/>
      </w:rPr>
    </w:lvl>
    <w:lvl w:ilvl="4" w:tplc="49105542">
      <w:start w:val="1"/>
      <w:numFmt w:val="bullet"/>
      <w:lvlText w:val="o"/>
      <w:lvlJc w:val="left"/>
      <w:pPr>
        <w:ind w:left="3600" w:hanging="360"/>
      </w:pPr>
      <w:rPr>
        <w:rFonts w:ascii="Courier New" w:hAnsi="Courier New" w:hint="default"/>
      </w:rPr>
    </w:lvl>
    <w:lvl w:ilvl="5" w:tplc="5CB4B81C">
      <w:start w:val="1"/>
      <w:numFmt w:val="bullet"/>
      <w:lvlText w:val=""/>
      <w:lvlJc w:val="left"/>
      <w:pPr>
        <w:ind w:left="4320" w:hanging="360"/>
      </w:pPr>
      <w:rPr>
        <w:rFonts w:ascii="Wingdings" w:hAnsi="Wingdings" w:hint="default"/>
      </w:rPr>
    </w:lvl>
    <w:lvl w:ilvl="6" w:tplc="9AEA8FA4">
      <w:start w:val="1"/>
      <w:numFmt w:val="bullet"/>
      <w:lvlText w:val=""/>
      <w:lvlJc w:val="left"/>
      <w:pPr>
        <w:ind w:left="5040" w:hanging="360"/>
      </w:pPr>
      <w:rPr>
        <w:rFonts w:ascii="Symbol" w:hAnsi="Symbol" w:hint="default"/>
      </w:rPr>
    </w:lvl>
    <w:lvl w:ilvl="7" w:tplc="EFF87CD6">
      <w:start w:val="1"/>
      <w:numFmt w:val="bullet"/>
      <w:lvlText w:val="o"/>
      <w:lvlJc w:val="left"/>
      <w:pPr>
        <w:ind w:left="5760" w:hanging="360"/>
      </w:pPr>
      <w:rPr>
        <w:rFonts w:ascii="Courier New" w:hAnsi="Courier New" w:hint="default"/>
      </w:rPr>
    </w:lvl>
    <w:lvl w:ilvl="8" w:tplc="7DCEBC3A">
      <w:start w:val="1"/>
      <w:numFmt w:val="bullet"/>
      <w:lvlText w:val=""/>
      <w:lvlJc w:val="left"/>
      <w:pPr>
        <w:ind w:left="6480" w:hanging="360"/>
      </w:pPr>
      <w:rPr>
        <w:rFonts w:ascii="Wingdings" w:hAnsi="Wingdings" w:hint="default"/>
      </w:rPr>
    </w:lvl>
  </w:abstractNum>
  <w:abstractNum w:abstractNumId="25" w15:restartNumberingAfterBreak="0">
    <w:nsid w:val="55D04A5C"/>
    <w:multiLevelType w:val="hybridMultilevel"/>
    <w:tmpl w:val="D4FE98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EC02EE"/>
    <w:multiLevelType w:val="hybridMultilevel"/>
    <w:tmpl w:val="01FEA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8F57ED"/>
    <w:multiLevelType w:val="hybridMultilevel"/>
    <w:tmpl w:val="D8A25F28"/>
    <w:lvl w:ilvl="0" w:tplc="A4EA32BC">
      <w:start w:val="1"/>
      <w:numFmt w:val="lowerLetter"/>
      <w:lvlText w:val="%1)"/>
      <w:lvlJc w:val="left"/>
      <w:pPr>
        <w:ind w:left="1224" w:hanging="360"/>
      </w:pPr>
      <w:rPr>
        <w:rFonts w:hint="default"/>
      </w:rPr>
    </w:lvl>
    <w:lvl w:ilvl="1" w:tplc="0C090019" w:tentative="1">
      <w:start w:val="1"/>
      <w:numFmt w:val="lowerLetter"/>
      <w:lvlText w:val="%2."/>
      <w:lvlJc w:val="left"/>
      <w:pPr>
        <w:ind w:left="1944" w:hanging="360"/>
      </w:pPr>
    </w:lvl>
    <w:lvl w:ilvl="2" w:tplc="0C09001B" w:tentative="1">
      <w:start w:val="1"/>
      <w:numFmt w:val="lowerRoman"/>
      <w:lvlText w:val="%3."/>
      <w:lvlJc w:val="right"/>
      <w:pPr>
        <w:ind w:left="2664" w:hanging="180"/>
      </w:pPr>
    </w:lvl>
    <w:lvl w:ilvl="3" w:tplc="0C09000F" w:tentative="1">
      <w:start w:val="1"/>
      <w:numFmt w:val="decimal"/>
      <w:lvlText w:val="%4."/>
      <w:lvlJc w:val="left"/>
      <w:pPr>
        <w:ind w:left="3384" w:hanging="360"/>
      </w:pPr>
    </w:lvl>
    <w:lvl w:ilvl="4" w:tplc="0C090019" w:tentative="1">
      <w:start w:val="1"/>
      <w:numFmt w:val="lowerLetter"/>
      <w:lvlText w:val="%5."/>
      <w:lvlJc w:val="left"/>
      <w:pPr>
        <w:ind w:left="4104" w:hanging="360"/>
      </w:pPr>
    </w:lvl>
    <w:lvl w:ilvl="5" w:tplc="0C09001B" w:tentative="1">
      <w:start w:val="1"/>
      <w:numFmt w:val="lowerRoman"/>
      <w:lvlText w:val="%6."/>
      <w:lvlJc w:val="right"/>
      <w:pPr>
        <w:ind w:left="4824" w:hanging="180"/>
      </w:pPr>
    </w:lvl>
    <w:lvl w:ilvl="6" w:tplc="0C09000F" w:tentative="1">
      <w:start w:val="1"/>
      <w:numFmt w:val="decimal"/>
      <w:lvlText w:val="%7."/>
      <w:lvlJc w:val="left"/>
      <w:pPr>
        <w:ind w:left="5544" w:hanging="360"/>
      </w:pPr>
    </w:lvl>
    <w:lvl w:ilvl="7" w:tplc="0C090019" w:tentative="1">
      <w:start w:val="1"/>
      <w:numFmt w:val="lowerLetter"/>
      <w:lvlText w:val="%8."/>
      <w:lvlJc w:val="left"/>
      <w:pPr>
        <w:ind w:left="6264" w:hanging="360"/>
      </w:pPr>
    </w:lvl>
    <w:lvl w:ilvl="8" w:tplc="0C09001B" w:tentative="1">
      <w:start w:val="1"/>
      <w:numFmt w:val="lowerRoman"/>
      <w:lvlText w:val="%9."/>
      <w:lvlJc w:val="right"/>
      <w:pPr>
        <w:ind w:left="6984" w:hanging="180"/>
      </w:pPr>
    </w:lvl>
  </w:abstractNum>
  <w:abstractNum w:abstractNumId="28" w15:restartNumberingAfterBreak="0">
    <w:nsid w:val="5AB63F9C"/>
    <w:multiLevelType w:val="hybridMultilevel"/>
    <w:tmpl w:val="E8407556"/>
    <w:lvl w:ilvl="0" w:tplc="0C090001">
      <w:start w:val="1"/>
      <w:numFmt w:val="bullet"/>
      <w:lvlText w:val=""/>
      <w:lvlJc w:val="left"/>
      <w:pPr>
        <w:ind w:left="440" w:hanging="360"/>
      </w:pPr>
      <w:rPr>
        <w:rFonts w:ascii="Symbol" w:hAnsi="Symbol" w:hint="default"/>
      </w:rPr>
    </w:lvl>
    <w:lvl w:ilvl="1" w:tplc="0C090003" w:tentative="1">
      <w:start w:val="1"/>
      <w:numFmt w:val="bullet"/>
      <w:lvlText w:val="o"/>
      <w:lvlJc w:val="left"/>
      <w:pPr>
        <w:ind w:left="1160" w:hanging="360"/>
      </w:pPr>
      <w:rPr>
        <w:rFonts w:ascii="Courier New" w:hAnsi="Courier New" w:cs="Courier New" w:hint="default"/>
      </w:rPr>
    </w:lvl>
    <w:lvl w:ilvl="2" w:tplc="0C090005" w:tentative="1">
      <w:start w:val="1"/>
      <w:numFmt w:val="bullet"/>
      <w:lvlText w:val=""/>
      <w:lvlJc w:val="left"/>
      <w:pPr>
        <w:ind w:left="1880" w:hanging="360"/>
      </w:pPr>
      <w:rPr>
        <w:rFonts w:ascii="Wingdings" w:hAnsi="Wingdings" w:hint="default"/>
      </w:rPr>
    </w:lvl>
    <w:lvl w:ilvl="3" w:tplc="0C090001" w:tentative="1">
      <w:start w:val="1"/>
      <w:numFmt w:val="bullet"/>
      <w:lvlText w:val=""/>
      <w:lvlJc w:val="left"/>
      <w:pPr>
        <w:ind w:left="2600" w:hanging="360"/>
      </w:pPr>
      <w:rPr>
        <w:rFonts w:ascii="Symbol" w:hAnsi="Symbol" w:hint="default"/>
      </w:rPr>
    </w:lvl>
    <w:lvl w:ilvl="4" w:tplc="0C090003" w:tentative="1">
      <w:start w:val="1"/>
      <w:numFmt w:val="bullet"/>
      <w:lvlText w:val="o"/>
      <w:lvlJc w:val="left"/>
      <w:pPr>
        <w:ind w:left="3320" w:hanging="360"/>
      </w:pPr>
      <w:rPr>
        <w:rFonts w:ascii="Courier New" w:hAnsi="Courier New" w:cs="Courier New" w:hint="default"/>
      </w:rPr>
    </w:lvl>
    <w:lvl w:ilvl="5" w:tplc="0C090005" w:tentative="1">
      <w:start w:val="1"/>
      <w:numFmt w:val="bullet"/>
      <w:lvlText w:val=""/>
      <w:lvlJc w:val="left"/>
      <w:pPr>
        <w:ind w:left="4040" w:hanging="360"/>
      </w:pPr>
      <w:rPr>
        <w:rFonts w:ascii="Wingdings" w:hAnsi="Wingdings" w:hint="default"/>
      </w:rPr>
    </w:lvl>
    <w:lvl w:ilvl="6" w:tplc="0C090001" w:tentative="1">
      <w:start w:val="1"/>
      <w:numFmt w:val="bullet"/>
      <w:lvlText w:val=""/>
      <w:lvlJc w:val="left"/>
      <w:pPr>
        <w:ind w:left="4760" w:hanging="360"/>
      </w:pPr>
      <w:rPr>
        <w:rFonts w:ascii="Symbol" w:hAnsi="Symbol" w:hint="default"/>
      </w:rPr>
    </w:lvl>
    <w:lvl w:ilvl="7" w:tplc="0C090003" w:tentative="1">
      <w:start w:val="1"/>
      <w:numFmt w:val="bullet"/>
      <w:lvlText w:val="o"/>
      <w:lvlJc w:val="left"/>
      <w:pPr>
        <w:ind w:left="5480" w:hanging="360"/>
      </w:pPr>
      <w:rPr>
        <w:rFonts w:ascii="Courier New" w:hAnsi="Courier New" w:cs="Courier New" w:hint="default"/>
      </w:rPr>
    </w:lvl>
    <w:lvl w:ilvl="8" w:tplc="0C090005" w:tentative="1">
      <w:start w:val="1"/>
      <w:numFmt w:val="bullet"/>
      <w:lvlText w:val=""/>
      <w:lvlJc w:val="left"/>
      <w:pPr>
        <w:ind w:left="6200" w:hanging="360"/>
      </w:pPr>
      <w:rPr>
        <w:rFonts w:ascii="Wingdings" w:hAnsi="Wingdings" w:hint="default"/>
      </w:rPr>
    </w:lvl>
  </w:abstractNum>
  <w:abstractNum w:abstractNumId="29" w15:restartNumberingAfterBreak="0">
    <w:nsid w:val="5D3F7E0F"/>
    <w:multiLevelType w:val="multilevel"/>
    <w:tmpl w:val="D6B4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46735D"/>
    <w:multiLevelType w:val="multilevel"/>
    <w:tmpl w:val="D6B4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506ED9"/>
    <w:multiLevelType w:val="multilevel"/>
    <w:tmpl w:val="9404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C61156"/>
    <w:multiLevelType w:val="hybridMultilevel"/>
    <w:tmpl w:val="DA8821BC"/>
    <w:lvl w:ilvl="0" w:tplc="E7D0D89E">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3BD26AE"/>
    <w:multiLevelType w:val="hybridMultilevel"/>
    <w:tmpl w:val="FFFFFFFF"/>
    <w:lvl w:ilvl="0" w:tplc="4C98EEAC">
      <w:start w:val="1"/>
      <w:numFmt w:val="bullet"/>
      <w:lvlText w:val="-"/>
      <w:lvlJc w:val="left"/>
      <w:pPr>
        <w:ind w:left="720" w:hanging="360"/>
      </w:pPr>
      <w:rPr>
        <w:rFonts w:ascii="Calibri" w:hAnsi="Calibri" w:hint="default"/>
      </w:rPr>
    </w:lvl>
    <w:lvl w:ilvl="1" w:tplc="02FA962A">
      <w:start w:val="1"/>
      <w:numFmt w:val="bullet"/>
      <w:lvlText w:val="o"/>
      <w:lvlJc w:val="left"/>
      <w:pPr>
        <w:ind w:left="1440" w:hanging="360"/>
      </w:pPr>
      <w:rPr>
        <w:rFonts w:ascii="Courier New" w:hAnsi="Courier New" w:hint="default"/>
      </w:rPr>
    </w:lvl>
    <w:lvl w:ilvl="2" w:tplc="522E3D80">
      <w:start w:val="1"/>
      <w:numFmt w:val="bullet"/>
      <w:lvlText w:val=""/>
      <w:lvlJc w:val="left"/>
      <w:pPr>
        <w:ind w:left="2160" w:hanging="360"/>
      </w:pPr>
      <w:rPr>
        <w:rFonts w:ascii="Wingdings" w:hAnsi="Wingdings" w:hint="default"/>
      </w:rPr>
    </w:lvl>
    <w:lvl w:ilvl="3" w:tplc="B4D02DC2">
      <w:start w:val="1"/>
      <w:numFmt w:val="bullet"/>
      <w:lvlText w:val=""/>
      <w:lvlJc w:val="left"/>
      <w:pPr>
        <w:ind w:left="2880" w:hanging="360"/>
      </w:pPr>
      <w:rPr>
        <w:rFonts w:ascii="Symbol" w:hAnsi="Symbol" w:hint="default"/>
      </w:rPr>
    </w:lvl>
    <w:lvl w:ilvl="4" w:tplc="DB2A5F70">
      <w:start w:val="1"/>
      <w:numFmt w:val="bullet"/>
      <w:lvlText w:val="o"/>
      <w:lvlJc w:val="left"/>
      <w:pPr>
        <w:ind w:left="3600" w:hanging="360"/>
      </w:pPr>
      <w:rPr>
        <w:rFonts w:ascii="Courier New" w:hAnsi="Courier New" w:hint="default"/>
      </w:rPr>
    </w:lvl>
    <w:lvl w:ilvl="5" w:tplc="A9DE1E10">
      <w:start w:val="1"/>
      <w:numFmt w:val="bullet"/>
      <w:lvlText w:val=""/>
      <w:lvlJc w:val="left"/>
      <w:pPr>
        <w:ind w:left="4320" w:hanging="360"/>
      </w:pPr>
      <w:rPr>
        <w:rFonts w:ascii="Wingdings" w:hAnsi="Wingdings" w:hint="default"/>
      </w:rPr>
    </w:lvl>
    <w:lvl w:ilvl="6" w:tplc="9D266A9C">
      <w:start w:val="1"/>
      <w:numFmt w:val="bullet"/>
      <w:lvlText w:val=""/>
      <w:lvlJc w:val="left"/>
      <w:pPr>
        <w:ind w:left="5040" w:hanging="360"/>
      </w:pPr>
      <w:rPr>
        <w:rFonts w:ascii="Symbol" w:hAnsi="Symbol" w:hint="default"/>
      </w:rPr>
    </w:lvl>
    <w:lvl w:ilvl="7" w:tplc="7CEA8748">
      <w:start w:val="1"/>
      <w:numFmt w:val="bullet"/>
      <w:lvlText w:val="o"/>
      <w:lvlJc w:val="left"/>
      <w:pPr>
        <w:ind w:left="5760" w:hanging="360"/>
      </w:pPr>
      <w:rPr>
        <w:rFonts w:ascii="Courier New" w:hAnsi="Courier New" w:hint="default"/>
      </w:rPr>
    </w:lvl>
    <w:lvl w:ilvl="8" w:tplc="3BAE0154">
      <w:start w:val="1"/>
      <w:numFmt w:val="bullet"/>
      <w:lvlText w:val=""/>
      <w:lvlJc w:val="left"/>
      <w:pPr>
        <w:ind w:left="6480" w:hanging="360"/>
      </w:pPr>
      <w:rPr>
        <w:rFonts w:ascii="Wingdings" w:hAnsi="Wingdings" w:hint="default"/>
      </w:rPr>
    </w:lvl>
  </w:abstractNum>
  <w:abstractNum w:abstractNumId="34" w15:restartNumberingAfterBreak="0">
    <w:nsid w:val="65147714"/>
    <w:multiLevelType w:val="multilevel"/>
    <w:tmpl w:val="21DA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296251"/>
    <w:multiLevelType w:val="multilevel"/>
    <w:tmpl w:val="831E889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6" w15:restartNumberingAfterBreak="0">
    <w:nsid w:val="6B4B6542"/>
    <w:multiLevelType w:val="multilevel"/>
    <w:tmpl w:val="B86A4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797713"/>
    <w:multiLevelType w:val="hybridMultilevel"/>
    <w:tmpl w:val="4476DD78"/>
    <w:lvl w:ilvl="0" w:tplc="FFFFFFFF">
      <w:start w:val="1"/>
      <w:numFmt w:val="lowerLetter"/>
      <w:pStyle w:val="Style2"/>
      <w:lvlText w:val="%1)"/>
      <w:lvlJc w:val="left"/>
      <w:pPr>
        <w:tabs>
          <w:tab w:val="num" w:pos="1080"/>
        </w:tabs>
        <w:ind w:left="108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74A65696"/>
    <w:multiLevelType w:val="hybridMultilevel"/>
    <w:tmpl w:val="EFC63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AA611C"/>
    <w:multiLevelType w:val="hybridMultilevel"/>
    <w:tmpl w:val="FFFFFFFF"/>
    <w:lvl w:ilvl="0" w:tplc="72080EFE">
      <w:start w:val="1"/>
      <w:numFmt w:val="bullet"/>
      <w:lvlText w:val="-"/>
      <w:lvlJc w:val="left"/>
      <w:pPr>
        <w:ind w:left="720" w:hanging="360"/>
      </w:pPr>
      <w:rPr>
        <w:rFonts w:ascii="Calibri" w:hAnsi="Calibri" w:hint="default"/>
      </w:rPr>
    </w:lvl>
    <w:lvl w:ilvl="1" w:tplc="61682A12">
      <w:start w:val="1"/>
      <w:numFmt w:val="bullet"/>
      <w:lvlText w:val="o"/>
      <w:lvlJc w:val="left"/>
      <w:pPr>
        <w:ind w:left="1440" w:hanging="360"/>
      </w:pPr>
      <w:rPr>
        <w:rFonts w:ascii="Courier New" w:hAnsi="Courier New" w:hint="default"/>
      </w:rPr>
    </w:lvl>
    <w:lvl w:ilvl="2" w:tplc="56C643DA">
      <w:start w:val="1"/>
      <w:numFmt w:val="bullet"/>
      <w:lvlText w:val=""/>
      <w:lvlJc w:val="left"/>
      <w:pPr>
        <w:ind w:left="2160" w:hanging="360"/>
      </w:pPr>
      <w:rPr>
        <w:rFonts w:ascii="Wingdings" w:hAnsi="Wingdings" w:hint="default"/>
      </w:rPr>
    </w:lvl>
    <w:lvl w:ilvl="3" w:tplc="6AE2027A">
      <w:start w:val="1"/>
      <w:numFmt w:val="bullet"/>
      <w:lvlText w:val=""/>
      <w:lvlJc w:val="left"/>
      <w:pPr>
        <w:ind w:left="2880" w:hanging="360"/>
      </w:pPr>
      <w:rPr>
        <w:rFonts w:ascii="Symbol" w:hAnsi="Symbol" w:hint="default"/>
      </w:rPr>
    </w:lvl>
    <w:lvl w:ilvl="4" w:tplc="40AA4E78">
      <w:start w:val="1"/>
      <w:numFmt w:val="bullet"/>
      <w:lvlText w:val="o"/>
      <w:lvlJc w:val="left"/>
      <w:pPr>
        <w:ind w:left="3600" w:hanging="360"/>
      </w:pPr>
      <w:rPr>
        <w:rFonts w:ascii="Courier New" w:hAnsi="Courier New" w:hint="default"/>
      </w:rPr>
    </w:lvl>
    <w:lvl w:ilvl="5" w:tplc="D8F83082">
      <w:start w:val="1"/>
      <w:numFmt w:val="bullet"/>
      <w:lvlText w:val=""/>
      <w:lvlJc w:val="left"/>
      <w:pPr>
        <w:ind w:left="4320" w:hanging="360"/>
      </w:pPr>
      <w:rPr>
        <w:rFonts w:ascii="Wingdings" w:hAnsi="Wingdings" w:hint="default"/>
      </w:rPr>
    </w:lvl>
    <w:lvl w:ilvl="6" w:tplc="53EAA886">
      <w:start w:val="1"/>
      <w:numFmt w:val="bullet"/>
      <w:lvlText w:val=""/>
      <w:lvlJc w:val="left"/>
      <w:pPr>
        <w:ind w:left="5040" w:hanging="360"/>
      </w:pPr>
      <w:rPr>
        <w:rFonts w:ascii="Symbol" w:hAnsi="Symbol" w:hint="default"/>
      </w:rPr>
    </w:lvl>
    <w:lvl w:ilvl="7" w:tplc="8AB6E810">
      <w:start w:val="1"/>
      <w:numFmt w:val="bullet"/>
      <w:lvlText w:val="o"/>
      <w:lvlJc w:val="left"/>
      <w:pPr>
        <w:ind w:left="5760" w:hanging="360"/>
      </w:pPr>
      <w:rPr>
        <w:rFonts w:ascii="Courier New" w:hAnsi="Courier New" w:hint="default"/>
      </w:rPr>
    </w:lvl>
    <w:lvl w:ilvl="8" w:tplc="5AEA1BE0">
      <w:start w:val="1"/>
      <w:numFmt w:val="bullet"/>
      <w:lvlText w:val=""/>
      <w:lvlJc w:val="left"/>
      <w:pPr>
        <w:ind w:left="6480" w:hanging="360"/>
      </w:pPr>
      <w:rPr>
        <w:rFonts w:ascii="Wingdings" w:hAnsi="Wingdings" w:hint="default"/>
      </w:rPr>
    </w:lvl>
  </w:abstractNum>
  <w:num w:numId="1" w16cid:durableId="1136875257">
    <w:abstractNumId w:val="37"/>
    <w:lvlOverride w:ilvl="0">
      <w:startOverride w:val="1"/>
    </w:lvlOverride>
  </w:num>
  <w:num w:numId="2" w16cid:durableId="366221218">
    <w:abstractNumId w:val="33"/>
  </w:num>
  <w:num w:numId="3" w16cid:durableId="81679660">
    <w:abstractNumId w:val="17"/>
  </w:num>
  <w:num w:numId="4" w16cid:durableId="1122577312">
    <w:abstractNumId w:val="16"/>
  </w:num>
  <w:num w:numId="5" w16cid:durableId="1066535597">
    <w:abstractNumId w:val="4"/>
  </w:num>
  <w:num w:numId="6" w16cid:durableId="226232867">
    <w:abstractNumId w:val="39"/>
  </w:num>
  <w:num w:numId="7" w16cid:durableId="757795415">
    <w:abstractNumId w:val="24"/>
  </w:num>
  <w:num w:numId="8" w16cid:durableId="97918182">
    <w:abstractNumId w:val="21"/>
  </w:num>
  <w:num w:numId="9" w16cid:durableId="177738399">
    <w:abstractNumId w:val="29"/>
  </w:num>
  <w:num w:numId="10" w16cid:durableId="1359741829">
    <w:abstractNumId w:val="12"/>
  </w:num>
  <w:num w:numId="11" w16cid:durableId="339822028">
    <w:abstractNumId w:val="9"/>
  </w:num>
  <w:num w:numId="12" w16cid:durableId="1314602201">
    <w:abstractNumId w:val="34"/>
  </w:num>
  <w:num w:numId="13" w16cid:durableId="397171407">
    <w:abstractNumId w:val="31"/>
  </w:num>
  <w:num w:numId="14" w16cid:durableId="1946303976">
    <w:abstractNumId w:val="22"/>
  </w:num>
  <w:num w:numId="15" w16cid:durableId="1212502217">
    <w:abstractNumId w:val="36"/>
  </w:num>
  <w:num w:numId="16" w16cid:durableId="1619608073">
    <w:abstractNumId w:val="19"/>
  </w:num>
  <w:num w:numId="17" w16cid:durableId="1744255789">
    <w:abstractNumId w:val="30"/>
  </w:num>
  <w:num w:numId="18" w16cid:durableId="471606729">
    <w:abstractNumId w:val="13"/>
  </w:num>
  <w:num w:numId="19" w16cid:durableId="2032145351">
    <w:abstractNumId w:val="3"/>
  </w:num>
  <w:num w:numId="20" w16cid:durableId="1865169585">
    <w:abstractNumId w:val="28"/>
  </w:num>
  <w:num w:numId="21" w16cid:durableId="668409986">
    <w:abstractNumId w:val="20"/>
  </w:num>
  <w:num w:numId="22" w16cid:durableId="35206777">
    <w:abstractNumId w:val="26"/>
  </w:num>
  <w:num w:numId="23" w16cid:durableId="731268116">
    <w:abstractNumId w:val="18"/>
  </w:num>
  <w:num w:numId="24" w16cid:durableId="1312758192">
    <w:abstractNumId w:val="32"/>
  </w:num>
  <w:num w:numId="25" w16cid:durableId="382599297">
    <w:abstractNumId w:val="10"/>
  </w:num>
  <w:num w:numId="26" w16cid:durableId="859507897">
    <w:abstractNumId w:val="27"/>
  </w:num>
  <w:num w:numId="27" w16cid:durableId="641276024">
    <w:abstractNumId w:val="35"/>
  </w:num>
  <w:num w:numId="28" w16cid:durableId="1974864755">
    <w:abstractNumId w:val="11"/>
  </w:num>
  <w:num w:numId="29" w16cid:durableId="1762680112">
    <w:abstractNumId w:val="1"/>
  </w:num>
  <w:num w:numId="30" w16cid:durableId="1898121650">
    <w:abstractNumId w:val="23"/>
  </w:num>
  <w:num w:numId="31" w16cid:durableId="153762366">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2" w16cid:durableId="167991109">
    <w:abstractNumId w:val="7"/>
  </w:num>
  <w:num w:numId="33" w16cid:durableId="1317606349">
    <w:abstractNumId w:val="14"/>
  </w:num>
  <w:num w:numId="34" w16cid:durableId="1453549752">
    <w:abstractNumId w:val="2"/>
  </w:num>
  <w:num w:numId="35" w16cid:durableId="1177619195">
    <w:abstractNumId w:val="38"/>
  </w:num>
  <w:num w:numId="36" w16cid:durableId="707795940">
    <w:abstractNumId w:val="15"/>
  </w:num>
  <w:num w:numId="37" w16cid:durableId="455022538">
    <w:abstractNumId w:val="25"/>
  </w:num>
  <w:num w:numId="38" w16cid:durableId="1701204257">
    <w:abstractNumId w:val="8"/>
  </w:num>
  <w:num w:numId="39" w16cid:durableId="813564090">
    <w:abstractNumId w:val="5"/>
  </w:num>
  <w:num w:numId="40" w16cid:durableId="532499802">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8AB"/>
    <w:rsid w:val="0000072B"/>
    <w:rsid w:val="000012B9"/>
    <w:rsid w:val="0000218D"/>
    <w:rsid w:val="00003527"/>
    <w:rsid w:val="00003990"/>
    <w:rsid w:val="000047B7"/>
    <w:rsid w:val="00005533"/>
    <w:rsid w:val="00005CD4"/>
    <w:rsid w:val="000113CF"/>
    <w:rsid w:val="0001160B"/>
    <w:rsid w:val="000129DA"/>
    <w:rsid w:val="00013773"/>
    <w:rsid w:val="00016E72"/>
    <w:rsid w:val="00017661"/>
    <w:rsid w:val="00020970"/>
    <w:rsid w:val="00020B35"/>
    <w:rsid w:val="0002105D"/>
    <w:rsid w:val="0002291D"/>
    <w:rsid w:val="0002515F"/>
    <w:rsid w:val="00026429"/>
    <w:rsid w:val="00027EED"/>
    <w:rsid w:val="00030472"/>
    <w:rsid w:val="00031407"/>
    <w:rsid w:val="0003385F"/>
    <w:rsid w:val="0003407E"/>
    <w:rsid w:val="000366FA"/>
    <w:rsid w:val="00041C06"/>
    <w:rsid w:val="00044580"/>
    <w:rsid w:val="00045217"/>
    <w:rsid w:val="00045AB8"/>
    <w:rsid w:val="000476D9"/>
    <w:rsid w:val="00051B1B"/>
    <w:rsid w:val="00052A20"/>
    <w:rsid w:val="00052F2E"/>
    <w:rsid w:val="000530AF"/>
    <w:rsid w:val="000539AB"/>
    <w:rsid w:val="0005444C"/>
    <w:rsid w:val="000549B7"/>
    <w:rsid w:val="00056ED3"/>
    <w:rsid w:val="00061B44"/>
    <w:rsid w:val="00061D23"/>
    <w:rsid w:val="00064C9A"/>
    <w:rsid w:val="00065927"/>
    <w:rsid w:val="00066175"/>
    <w:rsid w:val="00066316"/>
    <w:rsid w:val="00067377"/>
    <w:rsid w:val="00070D66"/>
    <w:rsid w:val="00072177"/>
    <w:rsid w:val="00074E5A"/>
    <w:rsid w:val="0007665A"/>
    <w:rsid w:val="00077894"/>
    <w:rsid w:val="00077E3D"/>
    <w:rsid w:val="00081423"/>
    <w:rsid w:val="0008156F"/>
    <w:rsid w:val="000815DD"/>
    <w:rsid w:val="0008214D"/>
    <w:rsid w:val="0008480C"/>
    <w:rsid w:val="000855E1"/>
    <w:rsid w:val="0008739A"/>
    <w:rsid w:val="0008767F"/>
    <w:rsid w:val="000913E8"/>
    <w:rsid w:val="00092874"/>
    <w:rsid w:val="00094D2D"/>
    <w:rsid w:val="00094E53"/>
    <w:rsid w:val="00095616"/>
    <w:rsid w:val="0009567D"/>
    <w:rsid w:val="000977A2"/>
    <w:rsid w:val="00097AE7"/>
    <w:rsid w:val="000A0363"/>
    <w:rsid w:val="000A18E6"/>
    <w:rsid w:val="000A1BA8"/>
    <w:rsid w:val="000A63CD"/>
    <w:rsid w:val="000A6550"/>
    <w:rsid w:val="000B190E"/>
    <w:rsid w:val="000B25D5"/>
    <w:rsid w:val="000B2FCB"/>
    <w:rsid w:val="000B3B9F"/>
    <w:rsid w:val="000B6CB9"/>
    <w:rsid w:val="000B77F8"/>
    <w:rsid w:val="000C0B10"/>
    <w:rsid w:val="000C115C"/>
    <w:rsid w:val="000C1503"/>
    <w:rsid w:val="000C5D06"/>
    <w:rsid w:val="000C6E36"/>
    <w:rsid w:val="000C7DF8"/>
    <w:rsid w:val="000D0618"/>
    <w:rsid w:val="000D17D0"/>
    <w:rsid w:val="000D20B1"/>
    <w:rsid w:val="000D32EF"/>
    <w:rsid w:val="000D3352"/>
    <w:rsid w:val="000D4DAC"/>
    <w:rsid w:val="000D5022"/>
    <w:rsid w:val="000D7BED"/>
    <w:rsid w:val="000E073B"/>
    <w:rsid w:val="000E36A2"/>
    <w:rsid w:val="000E3C4D"/>
    <w:rsid w:val="000E3D8D"/>
    <w:rsid w:val="000E5258"/>
    <w:rsid w:val="000E692E"/>
    <w:rsid w:val="000F43C4"/>
    <w:rsid w:val="000F52B0"/>
    <w:rsid w:val="000F5890"/>
    <w:rsid w:val="000F67ED"/>
    <w:rsid w:val="00101B48"/>
    <w:rsid w:val="00101BDC"/>
    <w:rsid w:val="00102736"/>
    <w:rsid w:val="001033F2"/>
    <w:rsid w:val="0010381E"/>
    <w:rsid w:val="00104222"/>
    <w:rsid w:val="00104789"/>
    <w:rsid w:val="00104AE8"/>
    <w:rsid w:val="00105969"/>
    <w:rsid w:val="00106228"/>
    <w:rsid w:val="001070C5"/>
    <w:rsid w:val="00112E95"/>
    <w:rsid w:val="001130BB"/>
    <w:rsid w:val="001139BA"/>
    <w:rsid w:val="00114227"/>
    <w:rsid w:val="00114AFE"/>
    <w:rsid w:val="00115DBA"/>
    <w:rsid w:val="00116826"/>
    <w:rsid w:val="00116D06"/>
    <w:rsid w:val="00117FC4"/>
    <w:rsid w:val="001232FA"/>
    <w:rsid w:val="00133CAB"/>
    <w:rsid w:val="0013536D"/>
    <w:rsid w:val="00135AE9"/>
    <w:rsid w:val="00137460"/>
    <w:rsid w:val="001407E1"/>
    <w:rsid w:val="00144BE4"/>
    <w:rsid w:val="001500E6"/>
    <w:rsid w:val="001543E8"/>
    <w:rsid w:val="00154B5C"/>
    <w:rsid w:val="00154DDE"/>
    <w:rsid w:val="00155B1C"/>
    <w:rsid w:val="001577B5"/>
    <w:rsid w:val="001631AD"/>
    <w:rsid w:val="001641AF"/>
    <w:rsid w:val="00166748"/>
    <w:rsid w:val="00172139"/>
    <w:rsid w:val="001722DB"/>
    <w:rsid w:val="0017246F"/>
    <w:rsid w:val="00173234"/>
    <w:rsid w:val="001736E2"/>
    <w:rsid w:val="00176D86"/>
    <w:rsid w:val="00176E3F"/>
    <w:rsid w:val="00177217"/>
    <w:rsid w:val="00180D8F"/>
    <w:rsid w:val="0018233E"/>
    <w:rsid w:val="0018284E"/>
    <w:rsid w:val="00182923"/>
    <w:rsid w:val="00183BB2"/>
    <w:rsid w:val="001916B6"/>
    <w:rsid w:val="0019285F"/>
    <w:rsid w:val="001A122D"/>
    <w:rsid w:val="001A2F3E"/>
    <w:rsid w:val="001A4A6F"/>
    <w:rsid w:val="001A6D02"/>
    <w:rsid w:val="001A6EE2"/>
    <w:rsid w:val="001B1911"/>
    <w:rsid w:val="001B27D8"/>
    <w:rsid w:val="001B4EAE"/>
    <w:rsid w:val="001B682D"/>
    <w:rsid w:val="001C2B25"/>
    <w:rsid w:val="001C4349"/>
    <w:rsid w:val="001C5560"/>
    <w:rsid w:val="001C6998"/>
    <w:rsid w:val="001D7CEC"/>
    <w:rsid w:val="001E0C40"/>
    <w:rsid w:val="001E15F4"/>
    <w:rsid w:val="001E3152"/>
    <w:rsid w:val="001E368A"/>
    <w:rsid w:val="001E48F1"/>
    <w:rsid w:val="001E55F3"/>
    <w:rsid w:val="001E568B"/>
    <w:rsid w:val="001E7F80"/>
    <w:rsid w:val="001F10F6"/>
    <w:rsid w:val="001F217E"/>
    <w:rsid w:val="001F2BCD"/>
    <w:rsid w:val="001F3BA0"/>
    <w:rsid w:val="001F4605"/>
    <w:rsid w:val="001F5219"/>
    <w:rsid w:val="001F6357"/>
    <w:rsid w:val="00200A14"/>
    <w:rsid w:val="0020187A"/>
    <w:rsid w:val="00204067"/>
    <w:rsid w:val="00205628"/>
    <w:rsid w:val="0020762E"/>
    <w:rsid w:val="00211FE8"/>
    <w:rsid w:val="00212E03"/>
    <w:rsid w:val="0021334D"/>
    <w:rsid w:val="0021405D"/>
    <w:rsid w:val="00215A0E"/>
    <w:rsid w:val="002166CD"/>
    <w:rsid w:val="00216F3B"/>
    <w:rsid w:val="00224A5B"/>
    <w:rsid w:val="002264CC"/>
    <w:rsid w:val="002305E5"/>
    <w:rsid w:val="002308CB"/>
    <w:rsid w:val="0023178E"/>
    <w:rsid w:val="00232014"/>
    <w:rsid w:val="002322BA"/>
    <w:rsid w:val="00233DE8"/>
    <w:rsid w:val="00234CCD"/>
    <w:rsid w:val="00234FE0"/>
    <w:rsid w:val="00235C18"/>
    <w:rsid w:val="002368CF"/>
    <w:rsid w:val="00236E4D"/>
    <w:rsid w:val="00237D4E"/>
    <w:rsid w:val="002406B3"/>
    <w:rsid w:val="002465AD"/>
    <w:rsid w:val="00246D21"/>
    <w:rsid w:val="00250C8E"/>
    <w:rsid w:val="002512FD"/>
    <w:rsid w:val="00256239"/>
    <w:rsid w:val="002564D2"/>
    <w:rsid w:val="0025744E"/>
    <w:rsid w:val="0025752D"/>
    <w:rsid w:val="002603A4"/>
    <w:rsid w:val="00260CEA"/>
    <w:rsid w:val="00261682"/>
    <w:rsid w:val="00262790"/>
    <w:rsid w:val="00262B80"/>
    <w:rsid w:val="00267285"/>
    <w:rsid w:val="00270C35"/>
    <w:rsid w:val="00271DF9"/>
    <w:rsid w:val="00277A32"/>
    <w:rsid w:val="00277BF9"/>
    <w:rsid w:val="00280143"/>
    <w:rsid w:val="00281870"/>
    <w:rsid w:val="00284ECD"/>
    <w:rsid w:val="00285AE4"/>
    <w:rsid w:val="00292FDA"/>
    <w:rsid w:val="002969B1"/>
    <w:rsid w:val="0029792B"/>
    <w:rsid w:val="00297DC2"/>
    <w:rsid w:val="002A0648"/>
    <w:rsid w:val="002A0B09"/>
    <w:rsid w:val="002A0E18"/>
    <w:rsid w:val="002A2247"/>
    <w:rsid w:val="002A2309"/>
    <w:rsid w:val="002A4F9E"/>
    <w:rsid w:val="002A7D61"/>
    <w:rsid w:val="002B1BEE"/>
    <w:rsid w:val="002B4B7E"/>
    <w:rsid w:val="002C19EB"/>
    <w:rsid w:val="002C2D80"/>
    <w:rsid w:val="002C4A80"/>
    <w:rsid w:val="002C4EC8"/>
    <w:rsid w:val="002C5C55"/>
    <w:rsid w:val="002C6662"/>
    <w:rsid w:val="002C7242"/>
    <w:rsid w:val="002D1DD8"/>
    <w:rsid w:val="002D304C"/>
    <w:rsid w:val="002D342C"/>
    <w:rsid w:val="002D384E"/>
    <w:rsid w:val="002D3F47"/>
    <w:rsid w:val="002D52F0"/>
    <w:rsid w:val="002E3910"/>
    <w:rsid w:val="002E42DB"/>
    <w:rsid w:val="002E45A5"/>
    <w:rsid w:val="002E707B"/>
    <w:rsid w:val="002E7F33"/>
    <w:rsid w:val="002F156C"/>
    <w:rsid w:val="002F2E2D"/>
    <w:rsid w:val="002F3CE3"/>
    <w:rsid w:val="002F4599"/>
    <w:rsid w:val="002F71DA"/>
    <w:rsid w:val="00300DFB"/>
    <w:rsid w:val="00300F7D"/>
    <w:rsid w:val="003029A7"/>
    <w:rsid w:val="00302BE3"/>
    <w:rsid w:val="00305F5C"/>
    <w:rsid w:val="003067B2"/>
    <w:rsid w:val="00312C27"/>
    <w:rsid w:val="00314AC7"/>
    <w:rsid w:val="00317FD5"/>
    <w:rsid w:val="003207D1"/>
    <w:rsid w:val="003209B4"/>
    <w:rsid w:val="00321426"/>
    <w:rsid w:val="00325096"/>
    <w:rsid w:val="00326C9F"/>
    <w:rsid w:val="003272E0"/>
    <w:rsid w:val="00330742"/>
    <w:rsid w:val="003322AF"/>
    <w:rsid w:val="00334465"/>
    <w:rsid w:val="00334934"/>
    <w:rsid w:val="00336733"/>
    <w:rsid w:val="00340E29"/>
    <w:rsid w:val="00341E16"/>
    <w:rsid w:val="003449E3"/>
    <w:rsid w:val="00344FCF"/>
    <w:rsid w:val="0034510D"/>
    <w:rsid w:val="00346A28"/>
    <w:rsid w:val="00346A94"/>
    <w:rsid w:val="00347C06"/>
    <w:rsid w:val="00350522"/>
    <w:rsid w:val="00350BBE"/>
    <w:rsid w:val="0035297C"/>
    <w:rsid w:val="003530F7"/>
    <w:rsid w:val="00353641"/>
    <w:rsid w:val="00355746"/>
    <w:rsid w:val="003559AD"/>
    <w:rsid w:val="00356926"/>
    <w:rsid w:val="00356928"/>
    <w:rsid w:val="00356C48"/>
    <w:rsid w:val="00357771"/>
    <w:rsid w:val="00357779"/>
    <w:rsid w:val="003602DD"/>
    <w:rsid w:val="003617CD"/>
    <w:rsid w:val="00367ED0"/>
    <w:rsid w:val="003722EE"/>
    <w:rsid w:val="00376591"/>
    <w:rsid w:val="00376653"/>
    <w:rsid w:val="003818D4"/>
    <w:rsid w:val="00381D06"/>
    <w:rsid w:val="00383613"/>
    <w:rsid w:val="00384C9B"/>
    <w:rsid w:val="00386E13"/>
    <w:rsid w:val="00391038"/>
    <w:rsid w:val="00392D41"/>
    <w:rsid w:val="003940D9"/>
    <w:rsid w:val="003954D9"/>
    <w:rsid w:val="00396CE9"/>
    <w:rsid w:val="00397CAE"/>
    <w:rsid w:val="00397D80"/>
    <w:rsid w:val="003A0067"/>
    <w:rsid w:val="003A58D1"/>
    <w:rsid w:val="003A5ACC"/>
    <w:rsid w:val="003A6248"/>
    <w:rsid w:val="003A683A"/>
    <w:rsid w:val="003A6D79"/>
    <w:rsid w:val="003B21EC"/>
    <w:rsid w:val="003B5F5E"/>
    <w:rsid w:val="003B70CA"/>
    <w:rsid w:val="003C040E"/>
    <w:rsid w:val="003C18CC"/>
    <w:rsid w:val="003C3B1C"/>
    <w:rsid w:val="003C7423"/>
    <w:rsid w:val="003D0CBD"/>
    <w:rsid w:val="003D4F76"/>
    <w:rsid w:val="003D68C7"/>
    <w:rsid w:val="003E1157"/>
    <w:rsid w:val="003E282B"/>
    <w:rsid w:val="003E2F1D"/>
    <w:rsid w:val="003E3B02"/>
    <w:rsid w:val="003E5899"/>
    <w:rsid w:val="003E68AF"/>
    <w:rsid w:val="003F0B0C"/>
    <w:rsid w:val="003F0F0C"/>
    <w:rsid w:val="003F20B4"/>
    <w:rsid w:val="003F3B8A"/>
    <w:rsid w:val="003F3D04"/>
    <w:rsid w:val="003F7833"/>
    <w:rsid w:val="00401F07"/>
    <w:rsid w:val="00402EF7"/>
    <w:rsid w:val="00403711"/>
    <w:rsid w:val="004045E1"/>
    <w:rsid w:val="004048C3"/>
    <w:rsid w:val="004049AA"/>
    <w:rsid w:val="00404A8C"/>
    <w:rsid w:val="004079CC"/>
    <w:rsid w:val="00413986"/>
    <w:rsid w:val="00415A9B"/>
    <w:rsid w:val="0042304B"/>
    <w:rsid w:val="00423FE9"/>
    <w:rsid w:val="004240CA"/>
    <w:rsid w:val="0042435A"/>
    <w:rsid w:val="00426391"/>
    <w:rsid w:val="0042645D"/>
    <w:rsid w:val="00427101"/>
    <w:rsid w:val="00431748"/>
    <w:rsid w:val="00432C92"/>
    <w:rsid w:val="0043548A"/>
    <w:rsid w:val="00435639"/>
    <w:rsid w:val="004365CA"/>
    <w:rsid w:val="00440320"/>
    <w:rsid w:val="00441713"/>
    <w:rsid w:val="00441A64"/>
    <w:rsid w:val="00445969"/>
    <w:rsid w:val="0044776B"/>
    <w:rsid w:val="00447BB4"/>
    <w:rsid w:val="00452C34"/>
    <w:rsid w:val="00453282"/>
    <w:rsid w:val="00453BBE"/>
    <w:rsid w:val="004543DE"/>
    <w:rsid w:val="0045625C"/>
    <w:rsid w:val="004569CE"/>
    <w:rsid w:val="00460327"/>
    <w:rsid w:val="004605E1"/>
    <w:rsid w:val="00463181"/>
    <w:rsid w:val="004653C0"/>
    <w:rsid w:val="0046659A"/>
    <w:rsid w:val="0046667B"/>
    <w:rsid w:val="00466ACE"/>
    <w:rsid w:val="00466B2C"/>
    <w:rsid w:val="00466E88"/>
    <w:rsid w:val="0046764D"/>
    <w:rsid w:val="0047012A"/>
    <w:rsid w:val="00471B87"/>
    <w:rsid w:val="00473A4C"/>
    <w:rsid w:val="0047509B"/>
    <w:rsid w:val="00484DEA"/>
    <w:rsid w:val="0048562A"/>
    <w:rsid w:val="004905BB"/>
    <w:rsid w:val="0049186C"/>
    <w:rsid w:val="004923CB"/>
    <w:rsid w:val="00493F9C"/>
    <w:rsid w:val="004A114B"/>
    <w:rsid w:val="004A1788"/>
    <w:rsid w:val="004A223A"/>
    <w:rsid w:val="004A5101"/>
    <w:rsid w:val="004B08F2"/>
    <w:rsid w:val="004B0A1F"/>
    <w:rsid w:val="004B16D7"/>
    <w:rsid w:val="004B5A4C"/>
    <w:rsid w:val="004B729E"/>
    <w:rsid w:val="004B769E"/>
    <w:rsid w:val="004C1299"/>
    <w:rsid w:val="004C13B5"/>
    <w:rsid w:val="004C2205"/>
    <w:rsid w:val="004C4EE5"/>
    <w:rsid w:val="004C5809"/>
    <w:rsid w:val="004C5CDB"/>
    <w:rsid w:val="004D05A7"/>
    <w:rsid w:val="004D2CEA"/>
    <w:rsid w:val="004D45F2"/>
    <w:rsid w:val="004E0E88"/>
    <w:rsid w:val="004E0F81"/>
    <w:rsid w:val="004E2E0A"/>
    <w:rsid w:val="004E36FE"/>
    <w:rsid w:val="004E523D"/>
    <w:rsid w:val="004E53FB"/>
    <w:rsid w:val="004E6750"/>
    <w:rsid w:val="004E6F5B"/>
    <w:rsid w:val="004E70CF"/>
    <w:rsid w:val="004E70DC"/>
    <w:rsid w:val="004F29BB"/>
    <w:rsid w:val="004F2E70"/>
    <w:rsid w:val="004F500D"/>
    <w:rsid w:val="004F6107"/>
    <w:rsid w:val="004F61A0"/>
    <w:rsid w:val="004F6644"/>
    <w:rsid w:val="004F698F"/>
    <w:rsid w:val="004F69B8"/>
    <w:rsid w:val="004F750F"/>
    <w:rsid w:val="0050084B"/>
    <w:rsid w:val="00500A09"/>
    <w:rsid w:val="00501D68"/>
    <w:rsid w:val="00503ADB"/>
    <w:rsid w:val="00504F26"/>
    <w:rsid w:val="0050504D"/>
    <w:rsid w:val="0050737D"/>
    <w:rsid w:val="005114F9"/>
    <w:rsid w:val="005224FE"/>
    <w:rsid w:val="0052293A"/>
    <w:rsid w:val="0052329D"/>
    <w:rsid w:val="00523443"/>
    <w:rsid w:val="005244A9"/>
    <w:rsid w:val="00524B3B"/>
    <w:rsid w:val="005274ED"/>
    <w:rsid w:val="00530823"/>
    <w:rsid w:val="005348E6"/>
    <w:rsid w:val="00535366"/>
    <w:rsid w:val="00540B3A"/>
    <w:rsid w:val="00540E51"/>
    <w:rsid w:val="00541179"/>
    <w:rsid w:val="0054154C"/>
    <w:rsid w:val="0054290A"/>
    <w:rsid w:val="005443DB"/>
    <w:rsid w:val="00544810"/>
    <w:rsid w:val="00544BB2"/>
    <w:rsid w:val="0054548D"/>
    <w:rsid w:val="00546D44"/>
    <w:rsid w:val="00547853"/>
    <w:rsid w:val="00552AA7"/>
    <w:rsid w:val="00554A1E"/>
    <w:rsid w:val="00556588"/>
    <w:rsid w:val="00556B4A"/>
    <w:rsid w:val="00557FCE"/>
    <w:rsid w:val="00563D39"/>
    <w:rsid w:val="00564938"/>
    <w:rsid w:val="00566516"/>
    <w:rsid w:val="00566521"/>
    <w:rsid w:val="005671E9"/>
    <w:rsid w:val="00571115"/>
    <w:rsid w:val="005715DD"/>
    <w:rsid w:val="005721E0"/>
    <w:rsid w:val="00575E64"/>
    <w:rsid w:val="00577158"/>
    <w:rsid w:val="00577E7B"/>
    <w:rsid w:val="00580D05"/>
    <w:rsid w:val="00581D47"/>
    <w:rsid w:val="00582371"/>
    <w:rsid w:val="00582DB9"/>
    <w:rsid w:val="00583FF3"/>
    <w:rsid w:val="0058496D"/>
    <w:rsid w:val="00585789"/>
    <w:rsid w:val="00587104"/>
    <w:rsid w:val="005876C6"/>
    <w:rsid w:val="00590FF9"/>
    <w:rsid w:val="00591CDF"/>
    <w:rsid w:val="0059364D"/>
    <w:rsid w:val="00595569"/>
    <w:rsid w:val="005A4000"/>
    <w:rsid w:val="005A6440"/>
    <w:rsid w:val="005B4D45"/>
    <w:rsid w:val="005B51CE"/>
    <w:rsid w:val="005B5EF0"/>
    <w:rsid w:val="005B60AC"/>
    <w:rsid w:val="005B7736"/>
    <w:rsid w:val="005C01D7"/>
    <w:rsid w:val="005C0D08"/>
    <w:rsid w:val="005C5703"/>
    <w:rsid w:val="005C724B"/>
    <w:rsid w:val="005C7EEB"/>
    <w:rsid w:val="005C7FD1"/>
    <w:rsid w:val="005D1C06"/>
    <w:rsid w:val="005D36B8"/>
    <w:rsid w:val="005D4ED4"/>
    <w:rsid w:val="005E0A78"/>
    <w:rsid w:val="005E1AEC"/>
    <w:rsid w:val="005E22F7"/>
    <w:rsid w:val="005E416F"/>
    <w:rsid w:val="005F2E7D"/>
    <w:rsid w:val="005F2FA7"/>
    <w:rsid w:val="005F6500"/>
    <w:rsid w:val="005F6F61"/>
    <w:rsid w:val="005F7266"/>
    <w:rsid w:val="005F76AE"/>
    <w:rsid w:val="005F7CF6"/>
    <w:rsid w:val="00600D69"/>
    <w:rsid w:val="00603FAA"/>
    <w:rsid w:val="00603FC2"/>
    <w:rsid w:val="00611F0F"/>
    <w:rsid w:val="006135DD"/>
    <w:rsid w:val="00615035"/>
    <w:rsid w:val="006172C0"/>
    <w:rsid w:val="00617F75"/>
    <w:rsid w:val="00620E84"/>
    <w:rsid w:val="006222AF"/>
    <w:rsid w:val="006229EE"/>
    <w:rsid w:val="00622A0B"/>
    <w:rsid w:val="00625D70"/>
    <w:rsid w:val="00627C4B"/>
    <w:rsid w:val="00627F3C"/>
    <w:rsid w:val="0063071B"/>
    <w:rsid w:val="006313B9"/>
    <w:rsid w:val="00634BEC"/>
    <w:rsid w:val="0063551E"/>
    <w:rsid w:val="006365BA"/>
    <w:rsid w:val="0063775D"/>
    <w:rsid w:val="00637CA3"/>
    <w:rsid w:val="00640E34"/>
    <w:rsid w:val="006446C7"/>
    <w:rsid w:val="00644D2E"/>
    <w:rsid w:val="006528AE"/>
    <w:rsid w:val="00653E22"/>
    <w:rsid w:val="0065461E"/>
    <w:rsid w:val="00655CE2"/>
    <w:rsid w:val="006574BF"/>
    <w:rsid w:val="00657A2A"/>
    <w:rsid w:val="006628EE"/>
    <w:rsid w:val="00662B2D"/>
    <w:rsid w:val="006649E0"/>
    <w:rsid w:val="00670C85"/>
    <w:rsid w:val="00671666"/>
    <w:rsid w:val="00671966"/>
    <w:rsid w:val="00672CB2"/>
    <w:rsid w:val="00673F7C"/>
    <w:rsid w:val="006745E7"/>
    <w:rsid w:val="0068054A"/>
    <w:rsid w:val="00680C9E"/>
    <w:rsid w:val="00682DAC"/>
    <w:rsid w:val="00684EB8"/>
    <w:rsid w:val="00685EB3"/>
    <w:rsid w:val="00686307"/>
    <w:rsid w:val="0068795E"/>
    <w:rsid w:val="0069497A"/>
    <w:rsid w:val="0069629B"/>
    <w:rsid w:val="00696F5D"/>
    <w:rsid w:val="006A0B81"/>
    <w:rsid w:val="006A1DA6"/>
    <w:rsid w:val="006A4FC5"/>
    <w:rsid w:val="006B0E89"/>
    <w:rsid w:val="006B3847"/>
    <w:rsid w:val="006C2700"/>
    <w:rsid w:val="006C313B"/>
    <w:rsid w:val="006C597D"/>
    <w:rsid w:val="006C5CFD"/>
    <w:rsid w:val="006D0CC8"/>
    <w:rsid w:val="006D4623"/>
    <w:rsid w:val="006D55F6"/>
    <w:rsid w:val="006D5691"/>
    <w:rsid w:val="006E0341"/>
    <w:rsid w:val="006E1849"/>
    <w:rsid w:val="006E2195"/>
    <w:rsid w:val="006E3406"/>
    <w:rsid w:val="006E5D9E"/>
    <w:rsid w:val="006E6525"/>
    <w:rsid w:val="006E6C1B"/>
    <w:rsid w:val="006F0AF0"/>
    <w:rsid w:val="006F12C0"/>
    <w:rsid w:val="006F20FC"/>
    <w:rsid w:val="006F28D1"/>
    <w:rsid w:val="006F2A64"/>
    <w:rsid w:val="006F43CC"/>
    <w:rsid w:val="006F54AB"/>
    <w:rsid w:val="006F5B07"/>
    <w:rsid w:val="006F7BA9"/>
    <w:rsid w:val="00700E5A"/>
    <w:rsid w:val="00701C4B"/>
    <w:rsid w:val="00701FD4"/>
    <w:rsid w:val="00705861"/>
    <w:rsid w:val="00705C61"/>
    <w:rsid w:val="00706DC0"/>
    <w:rsid w:val="007074E5"/>
    <w:rsid w:val="00710A89"/>
    <w:rsid w:val="00711A4B"/>
    <w:rsid w:val="0071242E"/>
    <w:rsid w:val="0071301B"/>
    <w:rsid w:val="0071491A"/>
    <w:rsid w:val="007158AA"/>
    <w:rsid w:val="00716654"/>
    <w:rsid w:val="00720251"/>
    <w:rsid w:val="00721557"/>
    <w:rsid w:val="0072177D"/>
    <w:rsid w:val="007228BF"/>
    <w:rsid w:val="00724D61"/>
    <w:rsid w:val="00726039"/>
    <w:rsid w:val="00727956"/>
    <w:rsid w:val="0073227E"/>
    <w:rsid w:val="0073239A"/>
    <w:rsid w:val="0073246D"/>
    <w:rsid w:val="00732561"/>
    <w:rsid w:val="00732C44"/>
    <w:rsid w:val="00734354"/>
    <w:rsid w:val="007361E0"/>
    <w:rsid w:val="00740BDF"/>
    <w:rsid w:val="007438E9"/>
    <w:rsid w:val="007451E1"/>
    <w:rsid w:val="00746D25"/>
    <w:rsid w:val="00751652"/>
    <w:rsid w:val="007520F1"/>
    <w:rsid w:val="00752112"/>
    <w:rsid w:val="00752B3D"/>
    <w:rsid w:val="007543A2"/>
    <w:rsid w:val="00757247"/>
    <w:rsid w:val="00763432"/>
    <w:rsid w:val="007634A7"/>
    <w:rsid w:val="00765B3A"/>
    <w:rsid w:val="0077093E"/>
    <w:rsid w:val="00770B27"/>
    <w:rsid w:val="00773EB8"/>
    <w:rsid w:val="00775F9F"/>
    <w:rsid w:val="007841F7"/>
    <w:rsid w:val="007854CD"/>
    <w:rsid w:val="00785604"/>
    <w:rsid w:val="00786186"/>
    <w:rsid w:val="00790884"/>
    <w:rsid w:val="00790F49"/>
    <w:rsid w:val="0079283A"/>
    <w:rsid w:val="00793884"/>
    <w:rsid w:val="00793A9B"/>
    <w:rsid w:val="00794ADE"/>
    <w:rsid w:val="0079525A"/>
    <w:rsid w:val="007968ED"/>
    <w:rsid w:val="007A09BB"/>
    <w:rsid w:val="007A2558"/>
    <w:rsid w:val="007A325F"/>
    <w:rsid w:val="007A380D"/>
    <w:rsid w:val="007A4669"/>
    <w:rsid w:val="007A4A0B"/>
    <w:rsid w:val="007B15F6"/>
    <w:rsid w:val="007B1611"/>
    <w:rsid w:val="007B2364"/>
    <w:rsid w:val="007B2C69"/>
    <w:rsid w:val="007B3EA3"/>
    <w:rsid w:val="007B40B7"/>
    <w:rsid w:val="007C2E63"/>
    <w:rsid w:val="007C6AD3"/>
    <w:rsid w:val="007C72D6"/>
    <w:rsid w:val="007D392F"/>
    <w:rsid w:val="007D4289"/>
    <w:rsid w:val="007D49D2"/>
    <w:rsid w:val="007D4CC3"/>
    <w:rsid w:val="007D4E0B"/>
    <w:rsid w:val="007D65D1"/>
    <w:rsid w:val="007E0700"/>
    <w:rsid w:val="007E0EB6"/>
    <w:rsid w:val="007E54AD"/>
    <w:rsid w:val="007E64AD"/>
    <w:rsid w:val="007E7059"/>
    <w:rsid w:val="007E7A71"/>
    <w:rsid w:val="007F0B43"/>
    <w:rsid w:val="007F2A51"/>
    <w:rsid w:val="007F3044"/>
    <w:rsid w:val="007F3310"/>
    <w:rsid w:val="007F5594"/>
    <w:rsid w:val="007F5D92"/>
    <w:rsid w:val="007F657F"/>
    <w:rsid w:val="007F722A"/>
    <w:rsid w:val="007F7AC6"/>
    <w:rsid w:val="00800406"/>
    <w:rsid w:val="0080185B"/>
    <w:rsid w:val="00803B10"/>
    <w:rsid w:val="00805027"/>
    <w:rsid w:val="00810659"/>
    <w:rsid w:val="00811125"/>
    <w:rsid w:val="0081357E"/>
    <w:rsid w:val="00814C89"/>
    <w:rsid w:val="00815BE7"/>
    <w:rsid w:val="00815BFB"/>
    <w:rsid w:val="00821228"/>
    <w:rsid w:val="008223AE"/>
    <w:rsid w:val="00822EDD"/>
    <w:rsid w:val="00823EE7"/>
    <w:rsid w:val="0082554F"/>
    <w:rsid w:val="00826142"/>
    <w:rsid w:val="0082620A"/>
    <w:rsid w:val="00830104"/>
    <w:rsid w:val="00834248"/>
    <w:rsid w:val="008359A2"/>
    <w:rsid w:val="008373CD"/>
    <w:rsid w:val="008376DF"/>
    <w:rsid w:val="008377D9"/>
    <w:rsid w:val="00842251"/>
    <w:rsid w:val="00843D46"/>
    <w:rsid w:val="00845C48"/>
    <w:rsid w:val="0085020C"/>
    <w:rsid w:val="0085427E"/>
    <w:rsid w:val="00854961"/>
    <w:rsid w:val="008549A2"/>
    <w:rsid w:val="00857258"/>
    <w:rsid w:val="00857427"/>
    <w:rsid w:val="00865E6D"/>
    <w:rsid w:val="0086773F"/>
    <w:rsid w:val="0087133D"/>
    <w:rsid w:val="0087259C"/>
    <w:rsid w:val="0087473F"/>
    <w:rsid w:val="00874AEC"/>
    <w:rsid w:val="00874E11"/>
    <w:rsid w:val="00874FE8"/>
    <w:rsid w:val="00875CFA"/>
    <w:rsid w:val="00876B91"/>
    <w:rsid w:val="00876D59"/>
    <w:rsid w:val="0087774C"/>
    <w:rsid w:val="00887A84"/>
    <w:rsid w:val="00887F61"/>
    <w:rsid w:val="008911BD"/>
    <w:rsid w:val="008916CD"/>
    <w:rsid w:val="00893C3E"/>
    <w:rsid w:val="0089496C"/>
    <w:rsid w:val="00894AC3"/>
    <w:rsid w:val="00897560"/>
    <w:rsid w:val="00897A90"/>
    <w:rsid w:val="008A06E3"/>
    <w:rsid w:val="008A2721"/>
    <w:rsid w:val="008A3ADC"/>
    <w:rsid w:val="008A421B"/>
    <w:rsid w:val="008A52BB"/>
    <w:rsid w:val="008A753A"/>
    <w:rsid w:val="008B3FF7"/>
    <w:rsid w:val="008B5304"/>
    <w:rsid w:val="008B53E8"/>
    <w:rsid w:val="008C3D9D"/>
    <w:rsid w:val="008C55EA"/>
    <w:rsid w:val="008C7BA6"/>
    <w:rsid w:val="008D264D"/>
    <w:rsid w:val="008D39DD"/>
    <w:rsid w:val="008D3B83"/>
    <w:rsid w:val="008D3BA1"/>
    <w:rsid w:val="008D54D8"/>
    <w:rsid w:val="008D5AAC"/>
    <w:rsid w:val="008D6089"/>
    <w:rsid w:val="008D6ED2"/>
    <w:rsid w:val="008E1136"/>
    <w:rsid w:val="008E2D29"/>
    <w:rsid w:val="008E33D7"/>
    <w:rsid w:val="008E35D3"/>
    <w:rsid w:val="008E3E96"/>
    <w:rsid w:val="008E4A1C"/>
    <w:rsid w:val="008E5CD0"/>
    <w:rsid w:val="008E5E0C"/>
    <w:rsid w:val="008E6BF3"/>
    <w:rsid w:val="008F1170"/>
    <w:rsid w:val="008F13A5"/>
    <w:rsid w:val="008F3F5D"/>
    <w:rsid w:val="008F54DA"/>
    <w:rsid w:val="00900ABF"/>
    <w:rsid w:val="00900F06"/>
    <w:rsid w:val="009019CA"/>
    <w:rsid w:val="00901F85"/>
    <w:rsid w:val="00902CA3"/>
    <w:rsid w:val="00903BAD"/>
    <w:rsid w:val="00903E35"/>
    <w:rsid w:val="00904F1F"/>
    <w:rsid w:val="0090592E"/>
    <w:rsid w:val="00905977"/>
    <w:rsid w:val="00906359"/>
    <w:rsid w:val="00906CA6"/>
    <w:rsid w:val="00910E0D"/>
    <w:rsid w:val="0091242E"/>
    <w:rsid w:val="009148AA"/>
    <w:rsid w:val="00915C1D"/>
    <w:rsid w:val="0091771C"/>
    <w:rsid w:val="00917C31"/>
    <w:rsid w:val="00921E54"/>
    <w:rsid w:val="00922104"/>
    <w:rsid w:val="00922CDD"/>
    <w:rsid w:val="00922E90"/>
    <w:rsid w:val="00923038"/>
    <w:rsid w:val="00924A89"/>
    <w:rsid w:val="00930DB3"/>
    <w:rsid w:val="009346EE"/>
    <w:rsid w:val="00934E76"/>
    <w:rsid w:val="0093595B"/>
    <w:rsid w:val="00936452"/>
    <w:rsid w:val="00936B06"/>
    <w:rsid w:val="00937FB8"/>
    <w:rsid w:val="0094255A"/>
    <w:rsid w:val="00943497"/>
    <w:rsid w:val="00947863"/>
    <w:rsid w:val="00953634"/>
    <w:rsid w:val="00954544"/>
    <w:rsid w:val="00954668"/>
    <w:rsid w:val="00957850"/>
    <w:rsid w:val="0096065F"/>
    <w:rsid w:val="00962799"/>
    <w:rsid w:val="009653DB"/>
    <w:rsid w:val="0096615D"/>
    <w:rsid w:val="009737D8"/>
    <w:rsid w:val="00975617"/>
    <w:rsid w:val="00976CC9"/>
    <w:rsid w:val="00977AE8"/>
    <w:rsid w:val="009852A5"/>
    <w:rsid w:val="0098622F"/>
    <w:rsid w:val="00990C18"/>
    <w:rsid w:val="00990F67"/>
    <w:rsid w:val="00991AF7"/>
    <w:rsid w:val="00991E1E"/>
    <w:rsid w:val="00994100"/>
    <w:rsid w:val="00994B49"/>
    <w:rsid w:val="00994EF3"/>
    <w:rsid w:val="0099702E"/>
    <w:rsid w:val="009A179B"/>
    <w:rsid w:val="009A30BB"/>
    <w:rsid w:val="009A65A4"/>
    <w:rsid w:val="009B2F01"/>
    <w:rsid w:val="009B31B2"/>
    <w:rsid w:val="009B3EB2"/>
    <w:rsid w:val="009C14B9"/>
    <w:rsid w:val="009C1AE4"/>
    <w:rsid w:val="009C3831"/>
    <w:rsid w:val="009C696A"/>
    <w:rsid w:val="009C70D2"/>
    <w:rsid w:val="009D1EFC"/>
    <w:rsid w:val="009D3242"/>
    <w:rsid w:val="009D362B"/>
    <w:rsid w:val="009D3AF5"/>
    <w:rsid w:val="009D69C6"/>
    <w:rsid w:val="009D712E"/>
    <w:rsid w:val="009E0952"/>
    <w:rsid w:val="009E133F"/>
    <w:rsid w:val="009E2683"/>
    <w:rsid w:val="009E31AC"/>
    <w:rsid w:val="009E45DB"/>
    <w:rsid w:val="009E768D"/>
    <w:rsid w:val="009F0D13"/>
    <w:rsid w:val="009F0D40"/>
    <w:rsid w:val="009F1BF7"/>
    <w:rsid w:val="009F21BB"/>
    <w:rsid w:val="009F4685"/>
    <w:rsid w:val="009F6FF7"/>
    <w:rsid w:val="009F7D6D"/>
    <w:rsid w:val="009F7F43"/>
    <w:rsid w:val="00A015B6"/>
    <w:rsid w:val="00A01866"/>
    <w:rsid w:val="00A0334B"/>
    <w:rsid w:val="00A04416"/>
    <w:rsid w:val="00A05AC6"/>
    <w:rsid w:val="00A07A53"/>
    <w:rsid w:val="00A07ACB"/>
    <w:rsid w:val="00A07AF3"/>
    <w:rsid w:val="00A1199F"/>
    <w:rsid w:val="00A11AB6"/>
    <w:rsid w:val="00A11C2D"/>
    <w:rsid w:val="00A12029"/>
    <w:rsid w:val="00A12789"/>
    <w:rsid w:val="00A12DF0"/>
    <w:rsid w:val="00A17258"/>
    <w:rsid w:val="00A205BF"/>
    <w:rsid w:val="00A21E5E"/>
    <w:rsid w:val="00A22680"/>
    <w:rsid w:val="00A23ADE"/>
    <w:rsid w:val="00A24536"/>
    <w:rsid w:val="00A25C80"/>
    <w:rsid w:val="00A2780D"/>
    <w:rsid w:val="00A325F6"/>
    <w:rsid w:val="00A32F37"/>
    <w:rsid w:val="00A3459A"/>
    <w:rsid w:val="00A36F0B"/>
    <w:rsid w:val="00A424BD"/>
    <w:rsid w:val="00A43332"/>
    <w:rsid w:val="00A4567F"/>
    <w:rsid w:val="00A46245"/>
    <w:rsid w:val="00A475E8"/>
    <w:rsid w:val="00A47BBB"/>
    <w:rsid w:val="00A516E0"/>
    <w:rsid w:val="00A5193A"/>
    <w:rsid w:val="00A52DF5"/>
    <w:rsid w:val="00A53417"/>
    <w:rsid w:val="00A5499A"/>
    <w:rsid w:val="00A5698D"/>
    <w:rsid w:val="00A603CD"/>
    <w:rsid w:val="00A60DD0"/>
    <w:rsid w:val="00A613B0"/>
    <w:rsid w:val="00A61FAD"/>
    <w:rsid w:val="00A6207D"/>
    <w:rsid w:val="00A6393F"/>
    <w:rsid w:val="00A64740"/>
    <w:rsid w:val="00A64836"/>
    <w:rsid w:val="00A64C4B"/>
    <w:rsid w:val="00A670F2"/>
    <w:rsid w:val="00A67A02"/>
    <w:rsid w:val="00A72D28"/>
    <w:rsid w:val="00A73362"/>
    <w:rsid w:val="00A82440"/>
    <w:rsid w:val="00A83788"/>
    <w:rsid w:val="00A84B54"/>
    <w:rsid w:val="00A84DC4"/>
    <w:rsid w:val="00A8607B"/>
    <w:rsid w:val="00A86132"/>
    <w:rsid w:val="00A870C6"/>
    <w:rsid w:val="00A876C5"/>
    <w:rsid w:val="00A90E3A"/>
    <w:rsid w:val="00A9259F"/>
    <w:rsid w:val="00A9389A"/>
    <w:rsid w:val="00A94339"/>
    <w:rsid w:val="00A94BC9"/>
    <w:rsid w:val="00A95EA0"/>
    <w:rsid w:val="00A95EF9"/>
    <w:rsid w:val="00A97512"/>
    <w:rsid w:val="00AA2FD6"/>
    <w:rsid w:val="00AA40B9"/>
    <w:rsid w:val="00AA540A"/>
    <w:rsid w:val="00AA60BD"/>
    <w:rsid w:val="00AA6CD8"/>
    <w:rsid w:val="00AA6F63"/>
    <w:rsid w:val="00AA7F32"/>
    <w:rsid w:val="00AB01E0"/>
    <w:rsid w:val="00AB0BA2"/>
    <w:rsid w:val="00AB2E83"/>
    <w:rsid w:val="00AB2F06"/>
    <w:rsid w:val="00AB4D8A"/>
    <w:rsid w:val="00AB642B"/>
    <w:rsid w:val="00AB6504"/>
    <w:rsid w:val="00AB6625"/>
    <w:rsid w:val="00AB7F63"/>
    <w:rsid w:val="00AC054A"/>
    <w:rsid w:val="00AC1B00"/>
    <w:rsid w:val="00AC1B6A"/>
    <w:rsid w:val="00AC2FBE"/>
    <w:rsid w:val="00AC3121"/>
    <w:rsid w:val="00AC3C33"/>
    <w:rsid w:val="00AC4FF4"/>
    <w:rsid w:val="00AC53A3"/>
    <w:rsid w:val="00AC7ACF"/>
    <w:rsid w:val="00AD0C3B"/>
    <w:rsid w:val="00AD1724"/>
    <w:rsid w:val="00AD1DEB"/>
    <w:rsid w:val="00AD57BA"/>
    <w:rsid w:val="00AD7D53"/>
    <w:rsid w:val="00AE240B"/>
    <w:rsid w:val="00AE4D84"/>
    <w:rsid w:val="00AE62A6"/>
    <w:rsid w:val="00AF0E09"/>
    <w:rsid w:val="00AF1909"/>
    <w:rsid w:val="00AF26F2"/>
    <w:rsid w:val="00AF3610"/>
    <w:rsid w:val="00AF485E"/>
    <w:rsid w:val="00AF6B17"/>
    <w:rsid w:val="00B002B4"/>
    <w:rsid w:val="00B01EC2"/>
    <w:rsid w:val="00B07AAC"/>
    <w:rsid w:val="00B140E2"/>
    <w:rsid w:val="00B1433A"/>
    <w:rsid w:val="00B14762"/>
    <w:rsid w:val="00B1680D"/>
    <w:rsid w:val="00B17CD0"/>
    <w:rsid w:val="00B17ED7"/>
    <w:rsid w:val="00B206DD"/>
    <w:rsid w:val="00B21B0C"/>
    <w:rsid w:val="00B22613"/>
    <w:rsid w:val="00B2289E"/>
    <w:rsid w:val="00B23144"/>
    <w:rsid w:val="00B26463"/>
    <w:rsid w:val="00B26B89"/>
    <w:rsid w:val="00B279F1"/>
    <w:rsid w:val="00B30648"/>
    <w:rsid w:val="00B34FC0"/>
    <w:rsid w:val="00B36A19"/>
    <w:rsid w:val="00B41A21"/>
    <w:rsid w:val="00B43EDD"/>
    <w:rsid w:val="00B44047"/>
    <w:rsid w:val="00B441A9"/>
    <w:rsid w:val="00B44DE8"/>
    <w:rsid w:val="00B46E20"/>
    <w:rsid w:val="00B47006"/>
    <w:rsid w:val="00B50AFC"/>
    <w:rsid w:val="00B51623"/>
    <w:rsid w:val="00B531B1"/>
    <w:rsid w:val="00B55333"/>
    <w:rsid w:val="00B55423"/>
    <w:rsid w:val="00B55677"/>
    <w:rsid w:val="00B56036"/>
    <w:rsid w:val="00B57B52"/>
    <w:rsid w:val="00B6056D"/>
    <w:rsid w:val="00B6074C"/>
    <w:rsid w:val="00B613FA"/>
    <w:rsid w:val="00B62EF6"/>
    <w:rsid w:val="00B64ECB"/>
    <w:rsid w:val="00B64F21"/>
    <w:rsid w:val="00B668D4"/>
    <w:rsid w:val="00B67079"/>
    <w:rsid w:val="00B70E6A"/>
    <w:rsid w:val="00B72945"/>
    <w:rsid w:val="00B73037"/>
    <w:rsid w:val="00B73CF0"/>
    <w:rsid w:val="00B742C4"/>
    <w:rsid w:val="00B80684"/>
    <w:rsid w:val="00B8107C"/>
    <w:rsid w:val="00B818D8"/>
    <w:rsid w:val="00B824EC"/>
    <w:rsid w:val="00B83E1F"/>
    <w:rsid w:val="00B94064"/>
    <w:rsid w:val="00B950A3"/>
    <w:rsid w:val="00B95667"/>
    <w:rsid w:val="00B95B43"/>
    <w:rsid w:val="00B95F78"/>
    <w:rsid w:val="00B96160"/>
    <w:rsid w:val="00BA2081"/>
    <w:rsid w:val="00BA37F8"/>
    <w:rsid w:val="00BA4149"/>
    <w:rsid w:val="00BA6726"/>
    <w:rsid w:val="00BA67A2"/>
    <w:rsid w:val="00BA77D2"/>
    <w:rsid w:val="00BB264D"/>
    <w:rsid w:val="00BB31F2"/>
    <w:rsid w:val="00BB35C7"/>
    <w:rsid w:val="00BB3739"/>
    <w:rsid w:val="00BB375D"/>
    <w:rsid w:val="00BB3954"/>
    <w:rsid w:val="00BB5D30"/>
    <w:rsid w:val="00BB666C"/>
    <w:rsid w:val="00BB76EA"/>
    <w:rsid w:val="00BB7FBE"/>
    <w:rsid w:val="00BC085F"/>
    <w:rsid w:val="00BC12E1"/>
    <w:rsid w:val="00BC267D"/>
    <w:rsid w:val="00BC2B00"/>
    <w:rsid w:val="00BC344D"/>
    <w:rsid w:val="00BC51AC"/>
    <w:rsid w:val="00BC5436"/>
    <w:rsid w:val="00BD04FE"/>
    <w:rsid w:val="00BD08F5"/>
    <w:rsid w:val="00BD2185"/>
    <w:rsid w:val="00BD28AF"/>
    <w:rsid w:val="00BD35E7"/>
    <w:rsid w:val="00BD6ED4"/>
    <w:rsid w:val="00BE0F82"/>
    <w:rsid w:val="00BE1114"/>
    <w:rsid w:val="00BE1D4F"/>
    <w:rsid w:val="00BE312C"/>
    <w:rsid w:val="00BE4C27"/>
    <w:rsid w:val="00BE5813"/>
    <w:rsid w:val="00BE65C8"/>
    <w:rsid w:val="00BE6B2D"/>
    <w:rsid w:val="00BE6F96"/>
    <w:rsid w:val="00BE718F"/>
    <w:rsid w:val="00BE763F"/>
    <w:rsid w:val="00BF38A5"/>
    <w:rsid w:val="00BF78B4"/>
    <w:rsid w:val="00BF7C51"/>
    <w:rsid w:val="00C02330"/>
    <w:rsid w:val="00C030BD"/>
    <w:rsid w:val="00C035AD"/>
    <w:rsid w:val="00C03D49"/>
    <w:rsid w:val="00C0582C"/>
    <w:rsid w:val="00C05BFC"/>
    <w:rsid w:val="00C070B4"/>
    <w:rsid w:val="00C137F3"/>
    <w:rsid w:val="00C14F78"/>
    <w:rsid w:val="00C15158"/>
    <w:rsid w:val="00C21167"/>
    <w:rsid w:val="00C21A8E"/>
    <w:rsid w:val="00C220E0"/>
    <w:rsid w:val="00C22E49"/>
    <w:rsid w:val="00C24132"/>
    <w:rsid w:val="00C24507"/>
    <w:rsid w:val="00C26F0F"/>
    <w:rsid w:val="00C319CA"/>
    <w:rsid w:val="00C36443"/>
    <w:rsid w:val="00C374EE"/>
    <w:rsid w:val="00C37DD9"/>
    <w:rsid w:val="00C413EA"/>
    <w:rsid w:val="00C45044"/>
    <w:rsid w:val="00C452E5"/>
    <w:rsid w:val="00C4530B"/>
    <w:rsid w:val="00C47469"/>
    <w:rsid w:val="00C47840"/>
    <w:rsid w:val="00C511EC"/>
    <w:rsid w:val="00C57341"/>
    <w:rsid w:val="00C57A7A"/>
    <w:rsid w:val="00C57E51"/>
    <w:rsid w:val="00C6357C"/>
    <w:rsid w:val="00C637F3"/>
    <w:rsid w:val="00C63EE5"/>
    <w:rsid w:val="00C658C6"/>
    <w:rsid w:val="00C65A10"/>
    <w:rsid w:val="00C66CCB"/>
    <w:rsid w:val="00C66D4B"/>
    <w:rsid w:val="00C66E61"/>
    <w:rsid w:val="00C70C31"/>
    <w:rsid w:val="00C72ABE"/>
    <w:rsid w:val="00C763F2"/>
    <w:rsid w:val="00C82347"/>
    <w:rsid w:val="00C83AAD"/>
    <w:rsid w:val="00C83F0D"/>
    <w:rsid w:val="00C84267"/>
    <w:rsid w:val="00C849A3"/>
    <w:rsid w:val="00C8511E"/>
    <w:rsid w:val="00C85515"/>
    <w:rsid w:val="00C85E56"/>
    <w:rsid w:val="00C91416"/>
    <w:rsid w:val="00C9338E"/>
    <w:rsid w:val="00C9452F"/>
    <w:rsid w:val="00C94678"/>
    <w:rsid w:val="00C95049"/>
    <w:rsid w:val="00C956A9"/>
    <w:rsid w:val="00C95DE0"/>
    <w:rsid w:val="00C970A3"/>
    <w:rsid w:val="00C974FF"/>
    <w:rsid w:val="00CA0776"/>
    <w:rsid w:val="00CA2EA8"/>
    <w:rsid w:val="00CA3517"/>
    <w:rsid w:val="00CA425D"/>
    <w:rsid w:val="00CA6135"/>
    <w:rsid w:val="00CB1BF7"/>
    <w:rsid w:val="00CB388D"/>
    <w:rsid w:val="00CB38DF"/>
    <w:rsid w:val="00CB502F"/>
    <w:rsid w:val="00CB662C"/>
    <w:rsid w:val="00CC3453"/>
    <w:rsid w:val="00CC4B2E"/>
    <w:rsid w:val="00CC4EE5"/>
    <w:rsid w:val="00CC668D"/>
    <w:rsid w:val="00CC6975"/>
    <w:rsid w:val="00CD18AB"/>
    <w:rsid w:val="00CD25EC"/>
    <w:rsid w:val="00CD2D4D"/>
    <w:rsid w:val="00CD4321"/>
    <w:rsid w:val="00CD5718"/>
    <w:rsid w:val="00CD5F41"/>
    <w:rsid w:val="00CD6BE7"/>
    <w:rsid w:val="00CE070C"/>
    <w:rsid w:val="00CE1684"/>
    <w:rsid w:val="00CE2251"/>
    <w:rsid w:val="00CE2388"/>
    <w:rsid w:val="00CE5691"/>
    <w:rsid w:val="00CF1F88"/>
    <w:rsid w:val="00CF2EAA"/>
    <w:rsid w:val="00CF381A"/>
    <w:rsid w:val="00CF4EBB"/>
    <w:rsid w:val="00CF5C18"/>
    <w:rsid w:val="00CF5D24"/>
    <w:rsid w:val="00CF624B"/>
    <w:rsid w:val="00CF7709"/>
    <w:rsid w:val="00D000AB"/>
    <w:rsid w:val="00D01F30"/>
    <w:rsid w:val="00D034B1"/>
    <w:rsid w:val="00D03884"/>
    <w:rsid w:val="00D039F5"/>
    <w:rsid w:val="00D04749"/>
    <w:rsid w:val="00D06913"/>
    <w:rsid w:val="00D1503E"/>
    <w:rsid w:val="00D15317"/>
    <w:rsid w:val="00D170B4"/>
    <w:rsid w:val="00D20775"/>
    <w:rsid w:val="00D215E9"/>
    <w:rsid w:val="00D22577"/>
    <w:rsid w:val="00D23923"/>
    <w:rsid w:val="00D24FCD"/>
    <w:rsid w:val="00D26DE3"/>
    <w:rsid w:val="00D34CD3"/>
    <w:rsid w:val="00D36019"/>
    <w:rsid w:val="00D361BD"/>
    <w:rsid w:val="00D36D0A"/>
    <w:rsid w:val="00D372B0"/>
    <w:rsid w:val="00D37C0F"/>
    <w:rsid w:val="00D37C2D"/>
    <w:rsid w:val="00D404AF"/>
    <w:rsid w:val="00D438C5"/>
    <w:rsid w:val="00D4573B"/>
    <w:rsid w:val="00D478B4"/>
    <w:rsid w:val="00D50213"/>
    <w:rsid w:val="00D502AA"/>
    <w:rsid w:val="00D528B6"/>
    <w:rsid w:val="00D539CF"/>
    <w:rsid w:val="00D54513"/>
    <w:rsid w:val="00D55BED"/>
    <w:rsid w:val="00D60F5A"/>
    <w:rsid w:val="00D62000"/>
    <w:rsid w:val="00D62FE2"/>
    <w:rsid w:val="00D63C10"/>
    <w:rsid w:val="00D65188"/>
    <w:rsid w:val="00D65CAE"/>
    <w:rsid w:val="00D7086C"/>
    <w:rsid w:val="00D730AB"/>
    <w:rsid w:val="00D7353A"/>
    <w:rsid w:val="00D75402"/>
    <w:rsid w:val="00D75A09"/>
    <w:rsid w:val="00D7698D"/>
    <w:rsid w:val="00D779C7"/>
    <w:rsid w:val="00D815C3"/>
    <w:rsid w:val="00D90B2A"/>
    <w:rsid w:val="00D91792"/>
    <w:rsid w:val="00D942CF"/>
    <w:rsid w:val="00D96204"/>
    <w:rsid w:val="00D97F14"/>
    <w:rsid w:val="00DA0629"/>
    <w:rsid w:val="00DA15B8"/>
    <w:rsid w:val="00DA287B"/>
    <w:rsid w:val="00DA2A6E"/>
    <w:rsid w:val="00DA625F"/>
    <w:rsid w:val="00DA74B3"/>
    <w:rsid w:val="00DA7534"/>
    <w:rsid w:val="00DB04E8"/>
    <w:rsid w:val="00DB052D"/>
    <w:rsid w:val="00DB3AC2"/>
    <w:rsid w:val="00DB49E8"/>
    <w:rsid w:val="00DB4E04"/>
    <w:rsid w:val="00DB580D"/>
    <w:rsid w:val="00DB66B2"/>
    <w:rsid w:val="00DB6CF4"/>
    <w:rsid w:val="00DC02CB"/>
    <w:rsid w:val="00DC0376"/>
    <w:rsid w:val="00DC22B4"/>
    <w:rsid w:val="00DC37C9"/>
    <w:rsid w:val="00DC6988"/>
    <w:rsid w:val="00DC7044"/>
    <w:rsid w:val="00DD08B3"/>
    <w:rsid w:val="00DD79A4"/>
    <w:rsid w:val="00DE04DB"/>
    <w:rsid w:val="00DE0D51"/>
    <w:rsid w:val="00DE2281"/>
    <w:rsid w:val="00DE2D6F"/>
    <w:rsid w:val="00DE38FD"/>
    <w:rsid w:val="00DE4296"/>
    <w:rsid w:val="00DE4BC7"/>
    <w:rsid w:val="00DE549C"/>
    <w:rsid w:val="00DE5859"/>
    <w:rsid w:val="00DE602E"/>
    <w:rsid w:val="00DF05CA"/>
    <w:rsid w:val="00DF0FB8"/>
    <w:rsid w:val="00DF3C61"/>
    <w:rsid w:val="00DF4D17"/>
    <w:rsid w:val="00DF64E1"/>
    <w:rsid w:val="00DF7EE1"/>
    <w:rsid w:val="00E00504"/>
    <w:rsid w:val="00E015F8"/>
    <w:rsid w:val="00E02A5B"/>
    <w:rsid w:val="00E04CE4"/>
    <w:rsid w:val="00E053BA"/>
    <w:rsid w:val="00E10D99"/>
    <w:rsid w:val="00E1325D"/>
    <w:rsid w:val="00E140FB"/>
    <w:rsid w:val="00E143C7"/>
    <w:rsid w:val="00E14759"/>
    <w:rsid w:val="00E17409"/>
    <w:rsid w:val="00E17E59"/>
    <w:rsid w:val="00E200C1"/>
    <w:rsid w:val="00E20F7C"/>
    <w:rsid w:val="00E24569"/>
    <w:rsid w:val="00E24854"/>
    <w:rsid w:val="00E275DB"/>
    <w:rsid w:val="00E33505"/>
    <w:rsid w:val="00E34E88"/>
    <w:rsid w:val="00E41BCB"/>
    <w:rsid w:val="00E4351C"/>
    <w:rsid w:val="00E438DE"/>
    <w:rsid w:val="00E43CB6"/>
    <w:rsid w:val="00E44123"/>
    <w:rsid w:val="00E462F7"/>
    <w:rsid w:val="00E50A2E"/>
    <w:rsid w:val="00E55850"/>
    <w:rsid w:val="00E60584"/>
    <w:rsid w:val="00E6172D"/>
    <w:rsid w:val="00E62B57"/>
    <w:rsid w:val="00E62E37"/>
    <w:rsid w:val="00E6539E"/>
    <w:rsid w:val="00E65A2D"/>
    <w:rsid w:val="00E65C38"/>
    <w:rsid w:val="00E67D5B"/>
    <w:rsid w:val="00E7043D"/>
    <w:rsid w:val="00E72AE9"/>
    <w:rsid w:val="00E805B0"/>
    <w:rsid w:val="00E810A2"/>
    <w:rsid w:val="00E83BC3"/>
    <w:rsid w:val="00E85008"/>
    <w:rsid w:val="00E857BD"/>
    <w:rsid w:val="00E87159"/>
    <w:rsid w:val="00E94BCA"/>
    <w:rsid w:val="00E97808"/>
    <w:rsid w:val="00EB0424"/>
    <w:rsid w:val="00EB156D"/>
    <w:rsid w:val="00EB26B1"/>
    <w:rsid w:val="00EB27E6"/>
    <w:rsid w:val="00EB38F8"/>
    <w:rsid w:val="00EB3FDB"/>
    <w:rsid w:val="00EB432A"/>
    <w:rsid w:val="00EB5287"/>
    <w:rsid w:val="00EB6DE2"/>
    <w:rsid w:val="00EB7835"/>
    <w:rsid w:val="00EC5E64"/>
    <w:rsid w:val="00EC647A"/>
    <w:rsid w:val="00ED02E5"/>
    <w:rsid w:val="00ED0F11"/>
    <w:rsid w:val="00ED203C"/>
    <w:rsid w:val="00ED2A07"/>
    <w:rsid w:val="00ED3452"/>
    <w:rsid w:val="00ED364C"/>
    <w:rsid w:val="00ED4EE4"/>
    <w:rsid w:val="00ED5BFC"/>
    <w:rsid w:val="00ED76E1"/>
    <w:rsid w:val="00EE0B47"/>
    <w:rsid w:val="00EE4086"/>
    <w:rsid w:val="00EE48D8"/>
    <w:rsid w:val="00EE52E0"/>
    <w:rsid w:val="00EE5C42"/>
    <w:rsid w:val="00EF017B"/>
    <w:rsid w:val="00EF162F"/>
    <w:rsid w:val="00EF42B8"/>
    <w:rsid w:val="00EF56C5"/>
    <w:rsid w:val="00EF6BCD"/>
    <w:rsid w:val="00F0513E"/>
    <w:rsid w:val="00F056F0"/>
    <w:rsid w:val="00F07111"/>
    <w:rsid w:val="00F10228"/>
    <w:rsid w:val="00F12043"/>
    <w:rsid w:val="00F12A96"/>
    <w:rsid w:val="00F20B8C"/>
    <w:rsid w:val="00F2338B"/>
    <w:rsid w:val="00F23784"/>
    <w:rsid w:val="00F2442A"/>
    <w:rsid w:val="00F245A4"/>
    <w:rsid w:val="00F24B7D"/>
    <w:rsid w:val="00F25429"/>
    <w:rsid w:val="00F2579D"/>
    <w:rsid w:val="00F25CB4"/>
    <w:rsid w:val="00F26290"/>
    <w:rsid w:val="00F308B0"/>
    <w:rsid w:val="00F3220B"/>
    <w:rsid w:val="00F33224"/>
    <w:rsid w:val="00F34D33"/>
    <w:rsid w:val="00F35A9E"/>
    <w:rsid w:val="00F42DC2"/>
    <w:rsid w:val="00F4430B"/>
    <w:rsid w:val="00F47555"/>
    <w:rsid w:val="00F47F34"/>
    <w:rsid w:val="00F509CD"/>
    <w:rsid w:val="00F5169E"/>
    <w:rsid w:val="00F5350C"/>
    <w:rsid w:val="00F53EC5"/>
    <w:rsid w:val="00F55602"/>
    <w:rsid w:val="00F55BEE"/>
    <w:rsid w:val="00F55D2F"/>
    <w:rsid w:val="00F570BC"/>
    <w:rsid w:val="00F61226"/>
    <w:rsid w:val="00F61286"/>
    <w:rsid w:val="00F637C4"/>
    <w:rsid w:val="00F65016"/>
    <w:rsid w:val="00F654AC"/>
    <w:rsid w:val="00F67DBB"/>
    <w:rsid w:val="00F70700"/>
    <w:rsid w:val="00F7129B"/>
    <w:rsid w:val="00F71573"/>
    <w:rsid w:val="00F729F1"/>
    <w:rsid w:val="00F733A1"/>
    <w:rsid w:val="00F76F32"/>
    <w:rsid w:val="00F80774"/>
    <w:rsid w:val="00F80846"/>
    <w:rsid w:val="00F82621"/>
    <w:rsid w:val="00F83033"/>
    <w:rsid w:val="00F83EDF"/>
    <w:rsid w:val="00F84F31"/>
    <w:rsid w:val="00F85A4B"/>
    <w:rsid w:val="00F93154"/>
    <w:rsid w:val="00F93BA4"/>
    <w:rsid w:val="00F93DFF"/>
    <w:rsid w:val="00F93F59"/>
    <w:rsid w:val="00F94722"/>
    <w:rsid w:val="00F94F91"/>
    <w:rsid w:val="00F95E3F"/>
    <w:rsid w:val="00F96A8C"/>
    <w:rsid w:val="00FA03DE"/>
    <w:rsid w:val="00FA09B7"/>
    <w:rsid w:val="00FA3962"/>
    <w:rsid w:val="00FA3E04"/>
    <w:rsid w:val="00FA45C0"/>
    <w:rsid w:val="00FA463D"/>
    <w:rsid w:val="00FA7219"/>
    <w:rsid w:val="00FA79E9"/>
    <w:rsid w:val="00FB02BF"/>
    <w:rsid w:val="00FB05DA"/>
    <w:rsid w:val="00FB12FC"/>
    <w:rsid w:val="00FB5BC9"/>
    <w:rsid w:val="00FB6390"/>
    <w:rsid w:val="00FB6CBA"/>
    <w:rsid w:val="00FB6DE9"/>
    <w:rsid w:val="00FB74D9"/>
    <w:rsid w:val="00FB7791"/>
    <w:rsid w:val="00FC0711"/>
    <w:rsid w:val="00FC1C24"/>
    <w:rsid w:val="00FC1C5C"/>
    <w:rsid w:val="00FC23D4"/>
    <w:rsid w:val="00FC4D2F"/>
    <w:rsid w:val="00FD2913"/>
    <w:rsid w:val="00FD4B0B"/>
    <w:rsid w:val="00FD7E75"/>
    <w:rsid w:val="00FE3FF1"/>
    <w:rsid w:val="00FE7F17"/>
    <w:rsid w:val="00FF13AE"/>
    <w:rsid w:val="00FF3238"/>
    <w:rsid w:val="00FF383A"/>
    <w:rsid w:val="013E0748"/>
    <w:rsid w:val="02140E57"/>
    <w:rsid w:val="0270FEB3"/>
    <w:rsid w:val="02E7B881"/>
    <w:rsid w:val="030EB0EF"/>
    <w:rsid w:val="047F5AFD"/>
    <w:rsid w:val="0653CD6A"/>
    <w:rsid w:val="06833A0B"/>
    <w:rsid w:val="077EBDF6"/>
    <w:rsid w:val="0796B025"/>
    <w:rsid w:val="07B69718"/>
    <w:rsid w:val="08552369"/>
    <w:rsid w:val="091B5162"/>
    <w:rsid w:val="098D78A4"/>
    <w:rsid w:val="0B4F234A"/>
    <w:rsid w:val="0B5F2F31"/>
    <w:rsid w:val="0BA91E4E"/>
    <w:rsid w:val="0C1DD546"/>
    <w:rsid w:val="0CAC8881"/>
    <w:rsid w:val="0CAF7DD9"/>
    <w:rsid w:val="0CFBC9DB"/>
    <w:rsid w:val="0E592F12"/>
    <w:rsid w:val="0F176F85"/>
    <w:rsid w:val="0F449FD8"/>
    <w:rsid w:val="0F6DC13B"/>
    <w:rsid w:val="0F9E9ADC"/>
    <w:rsid w:val="0FFE4DBF"/>
    <w:rsid w:val="1030109E"/>
    <w:rsid w:val="111E76BC"/>
    <w:rsid w:val="1236B233"/>
    <w:rsid w:val="13251851"/>
    <w:rsid w:val="135215D3"/>
    <w:rsid w:val="138208AD"/>
    <w:rsid w:val="144668DD"/>
    <w:rsid w:val="1570E3A6"/>
    <w:rsid w:val="1579574C"/>
    <w:rsid w:val="163B99D4"/>
    <w:rsid w:val="16529072"/>
    <w:rsid w:val="17D8CA4A"/>
    <w:rsid w:val="18330327"/>
    <w:rsid w:val="186A4B14"/>
    <w:rsid w:val="187ABC9D"/>
    <w:rsid w:val="18AFE3B9"/>
    <w:rsid w:val="18BFB38C"/>
    <w:rsid w:val="18DC7256"/>
    <w:rsid w:val="18F46BC3"/>
    <w:rsid w:val="192089CC"/>
    <w:rsid w:val="19AAF181"/>
    <w:rsid w:val="19EFE870"/>
    <w:rsid w:val="1A9E4FCD"/>
    <w:rsid w:val="1AFB0D58"/>
    <w:rsid w:val="1B84C865"/>
    <w:rsid w:val="1BB1C5E7"/>
    <w:rsid w:val="1BCE84B1"/>
    <w:rsid w:val="1CD94A8D"/>
    <w:rsid w:val="1D906228"/>
    <w:rsid w:val="1DA85B95"/>
    <w:rsid w:val="1E66CED9"/>
    <w:rsid w:val="1EC0C9DD"/>
    <w:rsid w:val="1F2D0E59"/>
    <w:rsid w:val="1F730873"/>
    <w:rsid w:val="1F7A44F3"/>
    <w:rsid w:val="1F97368E"/>
    <w:rsid w:val="20B6EFFA"/>
    <w:rsid w:val="20DA9F82"/>
    <w:rsid w:val="20DF64DF"/>
    <w:rsid w:val="20FEE630"/>
    <w:rsid w:val="2168ED1B"/>
    <w:rsid w:val="22B93BC3"/>
    <w:rsid w:val="230587C5"/>
    <w:rsid w:val="2332B818"/>
    <w:rsid w:val="235FB59A"/>
    <w:rsid w:val="24462E32"/>
    <w:rsid w:val="248F0B05"/>
    <w:rsid w:val="24ED00E0"/>
    <w:rsid w:val="25C05233"/>
    <w:rsid w:val="25DFA0B3"/>
    <w:rsid w:val="2651537A"/>
    <w:rsid w:val="2747194E"/>
    <w:rsid w:val="27C6144F"/>
    <w:rsid w:val="280B0B3E"/>
    <w:rsid w:val="282B9ED9"/>
    <w:rsid w:val="285B5EE2"/>
    <w:rsid w:val="28FEE361"/>
    <w:rsid w:val="2901D8B9"/>
    <w:rsid w:val="295C068E"/>
    <w:rsid w:val="2A2DCF7C"/>
    <w:rsid w:val="2A844C15"/>
    <w:rsid w:val="2AD3F4E8"/>
    <w:rsid w:val="2AF080E1"/>
    <w:rsid w:val="2B35AAA1"/>
    <w:rsid w:val="2BBF32DD"/>
    <w:rsid w:val="2BC6ED92"/>
    <w:rsid w:val="2C0921FA"/>
    <w:rsid w:val="2C50DB70"/>
    <w:rsid w:val="2C92DD07"/>
    <w:rsid w:val="2D1851CC"/>
    <w:rsid w:val="2DE2F8DE"/>
    <w:rsid w:val="2E0FC38F"/>
    <w:rsid w:val="2E652C07"/>
    <w:rsid w:val="2EB14538"/>
    <w:rsid w:val="300193E0"/>
    <w:rsid w:val="318E864F"/>
    <w:rsid w:val="31934BAC"/>
    <w:rsid w:val="32DB5523"/>
    <w:rsid w:val="32EE8E72"/>
    <w:rsid w:val="333FF23D"/>
    <w:rsid w:val="33C71D94"/>
    <w:rsid w:val="3403980B"/>
    <w:rsid w:val="34FA3D1E"/>
    <w:rsid w:val="356C3C41"/>
    <w:rsid w:val="35D9F134"/>
    <w:rsid w:val="361D3354"/>
    <w:rsid w:val="36772E58"/>
    <w:rsid w:val="371D676F"/>
    <w:rsid w:val="37A0C247"/>
    <w:rsid w:val="38C00455"/>
    <w:rsid w:val="394CB4BA"/>
    <w:rsid w:val="3A0FBA8A"/>
    <w:rsid w:val="3A247304"/>
    <w:rsid w:val="3A3FAD64"/>
    <w:rsid w:val="3A94E30B"/>
    <w:rsid w:val="3B40223F"/>
    <w:rsid w:val="3BD0DBC7"/>
    <w:rsid w:val="3C438C72"/>
    <w:rsid w:val="3C729FD3"/>
    <w:rsid w:val="3D57159F"/>
    <w:rsid w:val="3E7FE106"/>
    <w:rsid w:val="3EBD30C5"/>
    <w:rsid w:val="40E2782F"/>
    <w:rsid w:val="40E4D44A"/>
    <w:rsid w:val="4212DFE4"/>
    <w:rsid w:val="435B4106"/>
    <w:rsid w:val="43658B71"/>
    <w:rsid w:val="445ABED3"/>
    <w:rsid w:val="44AAF73B"/>
    <w:rsid w:val="44EB28CD"/>
    <w:rsid w:val="45744FFC"/>
    <w:rsid w:val="45CA020D"/>
    <w:rsid w:val="45F91BF1"/>
    <w:rsid w:val="46074A28"/>
    <w:rsid w:val="46085C72"/>
    <w:rsid w:val="460B51CA"/>
    <w:rsid w:val="4623C0F1"/>
    <w:rsid w:val="4690FD97"/>
    <w:rsid w:val="47E23356"/>
    <w:rsid w:val="48734376"/>
    <w:rsid w:val="48A073C9"/>
    <w:rsid w:val="4996C40D"/>
    <w:rsid w:val="4A204FA9"/>
    <w:rsid w:val="4BB8ED03"/>
    <w:rsid w:val="4BDA726B"/>
    <w:rsid w:val="50197874"/>
    <w:rsid w:val="50BB9290"/>
    <w:rsid w:val="50DAE110"/>
    <w:rsid w:val="511CE2A7"/>
    <w:rsid w:val="51724B1F"/>
    <w:rsid w:val="5179D303"/>
    <w:rsid w:val="51D6C35F"/>
    <w:rsid w:val="51FE089D"/>
    <w:rsid w:val="5237E1A0"/>
    <w:rsid w:val="54D0906F"/>
    <w:rsid w:val="54E09C56"/>
    <w:rsid w:val="558453A6"/>
    <w:rsid w:val="55BC331D"/>
    <w:rsid w:val="55D36558"/>
    <w:rsid w:val="56D6FF33"/>
    <w:rsid w:val="577C0B31"/>
    <w:rsid w:val="58C60CFD"/>
    <w:rsid w:val="5934F485"/>
    <w:rsid w:val="599C46DD"/>
    <w:rsid w:val="5A372AB0"/>
    <w:rsid w:val="5AB48254"/>
    <w:rsid w:val="5AB4B525"/>
    <w:rsid w:val="5B72F598"/>
    <w:rsid w:val="5E4CAED2"/>
    <w:rsid w:val="5E7D6702"/>
    <w:rsid w:val="5E923846"/>
    <w:rsid w:val="5F1EE8AB"/>
    <w:rsid w:val="5F95A279"/>
    <w:rsid w:val="5F9897D1"/>
    <w:rsid w:val="5FBE0D6F"/>
    <w:rsid w:val="601F9057"/>
    <w:rsid w:val="604F1D8F"/>
    <w:rsid w:val="611E025C"/>
    <w:rsid w:val="615A4277"/>
    <w:rsid w:val="616F795D"/>
    <w:rsid w:val="61EBB839"/>
    <w:rsid w:val="6245806C"/>
    <w:rsid w:val="62D728FF"/>
    <w:rsid w:val="632C5EA6"/>
    <w:rsid w:val="633491D3"/>
    <w:rsid w:val="64D67581"/>
    <w:rsid w:val="6564F5EB"/>
    <w:rsid w:val="65C93B5A"/>
    <w:rsid w:val="660E3249"/>
    <w:rsid w:val="66532938"/>
    <w:rsid w:val="66D4448F"/>
    <w:rsid w:val="6709E1C7"/>
    <w:rsid w:val="67D0E4AA"/>
    <w:rsid w:val="680D1929"/>
    <w:rsid w:val="68570846"/>
    <w:rsid w:val="68D34722"/>
    <w:rsid w:val="695A7279"/>
    <w:rsid w:val="69A9B3D3"/>
    <w:rsid w:val="6AACA016"/>
    <w:rsid w:val="6AEA5A40"/>
    <w:rsid w:val="6B34495D"/>
    <w:rsid w:val="6BC5597D"/>
    <w:rsid w:val="6C0A506C"/>
    <w:rsid w:val="6C3780BF"/>
    <w:rsid w:val="6C4F475B"/>
    <w:rsid w:val="6CAC37B7"/>
    <w:rsid w:val="6D67B5A3"/>
    <w:rsid w:val="6DEA1B9D"/>
    <w:rsid w:val="6DF92B65"/>
    <w:rsid w:val="6E6B1FD6"/>
    <w:rsid w:val="6E8AA127"/>
    <w:rsid w:val="6EBA9401"/>
    <w:rsid w:val="6EF1A56D"/>
    <w:rsid w:val="6FB6437F"/>
    <w:rsid w:val="70CE7EF6"/>
    <w:rsid w:val="71039CCF"/>
    <w:rsid w:val="713AE4BC"/>
    <w:rsid w:val="715AD7B6"/>
    <w:rsid w:val="71602789"/>
    <w:rsid w:val="72905C6D"/>
    <w:rsid w:val="72A015CF"/>
    <w:rsid w:val="736B8E7B"/>
    <w:rsid w:val="7404036D"/>
    <w:rsid w:val="746EF8AE"/>
    <w:rsid w:val="74B6E4F5"/>
    <w:rsid w:val="7510DFF9"/>
    <w:rsid w:val="7528A695"/>
    <w:rsid w:val="76759A43"/>
    <w:rsid w:val="76932DF0"/>
    <w:rsid w:val="7832B25D"/>
    <w:rsid w:val="78E0E6E9"/>
    <w:rsid w:val="78F74CBF"/>
    <w:rsid w:val="7B0DE9E6"/>
    <w:rsid w:val="7C5D19F3"/>
    <w:rsid w:val="7D8D81A8"/>
    <w:rsid w:val="7DBD9AC5"/>
    <w:rsid w:val="7F1AA6E8"/>
    <w:rsid w:val="7F643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A28BD"/>
  <w15:chartTrackingRefBased/>
  <w15:docId w15:val="{2B788B4F-106F-48C4-83A7-0012E763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7C9"/>
    <w:rPr>
      <w:lang w:val="en-AU"/>
    </w:rPr>
  </w:style>
  <w:style w:type="paragraph" w:styleId="Heading1">
    <w:name w:val="heading 1"/>
    <w:basedOn w:val="Normal"/>
    <w:link w:val="Heading1Char"/>
    <w:uiPriority w:val="9"/>
    <w:qFormat/>
    <w:rsid w:val="0029792B"/>
    <w:pPr>
      <w:widowControl w:val="0"/>
      <w:autoSpaceDE w:val="0"/>
      <w:autoSpaceDN w:val="0"/>
      <w:spacing w:before="207"/>
      <w:ind w:left="112"/>
      <w:outlineLvl w:val="0"/>
    </w:pPr>
    <w:rPr>
      <w:rFonts w:ascii="Arial" w:eastAsia="Arial" w:hAnsi="Arial" w:cs="Arial"/>
      <w:b/>
      <w:bCs/>
      <w:sz w:val="22"/>
      <w:szCs w:val="22"/>
    </w:rPr>
  </w:style>
  <w:style w:type="paragraph" w:styleId="Heading2">
    <w:name w:val="heading 2"/>
    <w:basedOn w:val="Normal"/>
    <w:link w:val="Heading2Char"/>
    <w:uiPriority w:val="9"/>
    <w:unhideWhenUsed/>
    <w:qFormat/>
    <w:rsid w:val="0029792B"/>
    <w:pPr>
      <w:widowControl w:val="0"/>
      <w:autoSpaceDE w:val="0"/>
      <w:autoSpaceDN w:val="0"/>
      <w:spacing w:before="101"/>
      <w:ind w:left="80"/>
      <w:outlineLvl w:val="1"/>
    </w:pPr>
    <w:rPr>
      <w:rFonts w:ascii="Arial" w:eastAsia="Arial" w:hAnsi="Arial" w:cs="Arial"/>
      <w:b/>
      <w:bCs/>
      <w:sz w:val="16"/>
      <w:szCs w:val="16"/>
    </w:rPr>
  </w:style>
  <w:style w:type="paragraph" w:styleId="Heading3">
    <w:name w:val="heading 3"/>
    <w:basedOn w:val="Normal"/>
    <w:next w:val="Normal"/>
    <w:link w:val="Heading3Char"/>
    <w:uiPriority w:val="9"/>
    <w:unhideWhenUsed/>
    <w:qFormat/>
    <w:rsid w:val="0082620A"/>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17323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7323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624B"/>
    <w:pPr>
      <w:tabs>
        <w:tab w:val="center" w:pos="4513"/>
        <w:tab w:val="right" w:pos="9026"/>
      </w:tabs>
    </w:pPr>
  </w:style>
  <w:style w:type="character" w:customStyle="1" w:styleId="HeaderChar">
    <w:name w:val="Header Char"/>
    <w:basedOn w:val="DefaultParagraphFont"/>
    <w:link w:val="Header"/>
    <w:uiPriority w:val="99"/>
    <w:rsid w:val="00CF624B"/>
  </w:style>
  <w:style w:type="paragraph" w:styleId="Footer">
    <w:name w:val="footer"/>
    <w:basedOn w:val="Normal"/>
    <w:link w:val="FooterChar"/>
    <w:uiPriority w:val="99"/>
    <w:unhideWhenUsed/>
    <w:rsid w:val="00CF624B"/>
    <w:pPr>
      <w:tabs>
        <w:tab w:val="center" w:pos="4513"/>
        <w:tab w:val="right" w:pos="9026"/>
      </w:tabs>
    </w:pPr>
  </w:style>
  <w:style w:type="character" w:customStyle="1" w:styleId="FooterChar">
    <w:name w:val="Footer Char"/>
    <w:basedOn w:val="DefaultParagraphFont"/>
    <w:link w:val="Footer"/>
    <w:uiPriority w:val="99"/>
    <w:rsid w:val="00CF624B"/>
  </w:style>
  <w:style w:type="table" w:styleId="TableGrid">
    <w:name w:val="Table Grid"/>
    <w:basedOn w:val="TableNormal"/>
    <w:uiPriority w:val="39"/>
    <w:rsid w:val="00327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andard lewis"/>
    <w:basedOn w:val="Normal"/>
    <w:link w:val="ListParagraphChar"/>
    <w:uiPriority w:val="34"/>
    <w:qFormat/>
    <w:rsid w:val="0046764D"/>
    <w:pPr>
      <w:ind w:left="720"/>
      <w:contextualSpacing/>
    </w:pPr>
  </w:style>
  <w:style w:type="paragraph" w:styleId="NoSpacing">
    <w:name w:val="No Spacing"/>
    <w:aliases w:val="Body"/>
    <w:uiPriority w:val="99"/>
    <w:qFormat/>
    <w:rsid w:val="0046659A"/>
    <w:rPr>
      <w:sz w:val="22"/>
      <w:szCs w:val="22"/>
      <w:lang w:val="en-AU"/>
    </w:rPr>
  </w:style>
  <w:style w:type="character" w:customStyle="1" w:styleId="LetterHeadChar">
    <w:name w:val="Letter Head Char"/>
    <w:basedOn w:val="DefaultParagraphFont"/>
    <w:link w:val="LetterHead"/>
    <w:locked/>
    <w:rsid w:val="0046659A"/>
    <w:rPr>
      <w:rFonts w:ascii="Arial" w:hAnsi="Arial" w:cs="Arial"/>
    </w:rPr>
  </w:style>
  <w:style w:type="paragraph" w:customStyle="1" w:styleId="LetterHead">
    <w:name w:val="Letter Head"/>
    <w:basedOn w:val="Normal"/>
    <w:link w:val="LetterHeadChar"/>
    <w:qFormat/>
    <w:rsid w:val="0046659A"/>
    <w:pPr>
      <w:spacing w:after="200" w:line="276" w:lineRule="auto"/>
      <w:ind w:left="-1418" w:right="-1600"/>
      <w:jc w:val="both"/>
    </w:pPr>
    <w:rPr>
      <w:rFonts w:ascii="Arial" w:hAnsi="Arial" w:cs="Arial"/>
    </w:rPr>
  </w:style>
  <w:style w:type="character" w:styleId="Hyperlink">
    <w:name w:val="Hyperlink"/>
    <w:basedOn w:val="DefaultParagraphFont"/>
    <w:uiPriority w:val="99"/>
    <w:unhideWhenUsed/>
    <w:rsid w:val="00CF5D24"/>
    <w:rPr>
      <w:color w:val="0000FF"/>
      <w:u w:val="single"/>
    </w:rPr>
  </w:style>
  <w:style w:type="character" w:customStyle="1" w:styleId="Heading1Char">
    <w:name w:val="Heading 1 Char"/>
    <w:basedOn w:val="DefaultParagraphFont"/>
    <w:link w:val="Heading1"/>
    <w:uiPriority w:val="9"/>
    <w:rsid w:val="0029792B"/>
    <w:rPr>
      <w:rFonts w:ascii="Arial" w:eastAsia="Arial" w:hAnsi="Arial" w:cs="Arial"/>
      <w:b/>
      <w:bCs/>
      <w:sz w:val="22"/>
      <w:szCs w:val="22"/>
    </w:rPr>
  </w:style>
  <w:style w:type="character" w:customStyle="1" w:styleId="Heading2Char">
    <w:name w:val="Heading 2 Char"/>
    <w:basedOn w:val="DefaultParagraphFont"/>
    <w:link w:val="Heading2"/>
    <w:uiPriority w:val="9"/>
    <w:rsid w:val="0029792B"/>
    <w:rPr>
      <w:rFonts w:ascii="Arial" w:eastAsia="Arial" w:hAnsi="Arial" w:cs="Arial"/>
      <w:b/>
      <w:bCs/>
      <w:sz w:val="16"/>
      <w:szCs w:val="16"/>
    </w:rPr>
  </w:style>
  <w:style w:type="paragraph" w:styleId="BodyText">
    <w:name w:val="Body Text"/>
    <w:basedOn w:val="Normal"/>
    <w:link w:val="BodyTextChar"/>
    <w:uiPriority w:val="1"/>
    <w:qFormat/>
    <w:rsid w:val="0029792B"/>
    <w:pPr>
      <w:widowControl w:val="0"/>
      <w:autoSpaceDE w:val="0"/>
      <w:autoSpaceDN w:val="0"/>
    </w:pPr>
    <w:rPr>
      <w:rFonts w:ascii="Arial" w:eastAsia="Arial" w:hAnsi="Arial" w:cs="Arial"/>
      <w:sz w:val="16"/>
      <w:szCs w:val="16"/>
    </w:rPr>
  </w:style>
  <w:style w:type="character" w:customStyle="1" w:styleId="BodyTextChar">
    <w:name w:val="Body Text Char"/>
    <w:basedOn w:val="DefaultParagraphFont"/>
    <w:link w:val="BodyText"/>
    <w:uiPriority w:val="1"/>
    <w:rsid w:val="0029792B"/>
    <w:rPr>
      <w:rFonts w:ascii="Arial" w:eastAsia="Arial" w:hAnsi="Arial" w:cs="Arial"/>
      <w:sz w:val="16"/>
      <w:szCs w:val="16"/>
    </w:rPr>
  </w:style>
  <w:style w:type="paragraph" w:customStyle="1" w:styleId="TableParagraph">
    <w:name w:val="Table Paragraph"/>
    <w:basedOn w:val="Normal"/>
    <w:uiPriority w:val="1"/>
    <w:qFormat/>
    <w:rsid w:val="0029792B"/>
    <w:pPr>
      <w:widowControl w:val="0"/>
      <w:autoSpaceDE w:val="0"/>
      <w:autoSpaceDN w:val="0"/>
      <w:spacing w:before="46"/>
      <w:ind w:left="85"/>
    </w:pPr>
    <w:rPr>
      <w:rFonts w:ascii="Arial" w:eastAsia="Arial" w:hAnsi="Arial" w:cs="Arial"/>
      <w:sz w:val="22"/>
      <w:szCs w:val="22"/>
    </w:rPr>
  </w:style>
  <w:style w:type="table" w:styleId="PlainTable2">
    <w:name w:val="Plain Table 2"/>
    <w:basedOn w:val="TableNormal"/>
    <w:uiPriority w:val="42"/>
    <w:rsid w:val="0029792B"/>
    <w:pPr>
      <w:widowControl w:val="0"/>
      <w:autoSpaceDE w:val="0"/>
      <w:autoSpaceDN w:val="0"/>
    </w:pPr>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ubtleEmphasis">
    <w:name w:val="Subtle Emphasis"/>
    <w:basedOn w:val="DefaultParagraphFont"/>
    <w:uiPriority w:val="19"/>
    <w:qFormat/>
    <w:rsid w:val="00E6172D"/>
    <w:rPr>
      <w:i/>
      <w:iCs/>
      <w:color w:val="595959"/>
    </w:rPr>
  </w:style>
  <w:style w:type="table" w:customStyle="1" w:styleId="TableGrid1">
    <w:name w:val="Table Grid1"/>
    <w:basedOn w:val="TableNormal"/>
    <w:next w:val="TableGrid"/>
    <w:uiPriority w:val="39"/>
    <w:rsid w:val="00DC02CB"/>
    <w:rPr>
      <w:rFonts w:eastAsiaTheme="minorEastAsia"/>
      <w:sz w:val="22"/>
      <w:szCs w:val="22"/>
      <w:lang w:val="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EF56C5"/>
    <w:rPr>
      <w:color w:val="605E5C"/>
      <w:shd w:val="clear" w:color="auto" w:fill="E1DFDD"/>
    </w:rPr>
  </w:style>
  <w:style w:type="paragraph" w:styleId="Subtitle">
    <w:name w:val="Subtitle"/>
    <w:basedOn w:val="Normal"/>
    <w:next w:val="Normal"/>
    <w:link w:val="SubtitleChar"/>
    <w:uiPriority w:val="11"/>
    <w:qFormat/>
    <w:rsid w:val="00B95B43"/>
    <w:pPr>
      <w:numPr>
        <w:ilvl w:val="1"/>
      </w:numPr>
      <w:spacing w:after="160" w:line="259" w:lineRule="auto"/>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B95B43"/>
    <w:rPr>
      <w:rFonts w:eastAsiaTheme="minorEastAsia"/>
      <w:color w:val="5A5A5A" w:themeColor="text1" w:themeTint="A5"/>
      <w:spacing w:val="15"/>
      <w:sz w:val="22"/>
      <w:szCs w:val="22"/>
      <w:lang w:val="en-AU"/>
    </w:rPr>
  </w:style>
  <w:style w:type="paragraph" w:customStyle="1" w:styleId="PolicyBody">
    <w:name w:val="Policy Body"/>
    <w:basedOn w:val="Normal"/>
    <w:link w:val="PolicyBodyChar"/>
    <w:qFormat/>
    <w:rsid w:val="00657A2A"/>
    <w:pPr>
      <w:autoSpaceDE w:val="0"/>
      <w:autoSpaceDN w:val="0"/>
      <w:adjustRightInd w:val="0"/>
      <w:jc w:val="both"/>
    </w:pPr>
    <w:rPr>
      <w:rFonts w:ascii="Myriad Pro" w:hAnsi="Myriad Pro" w:cs="Arial"/>
      <w:sz w:val="22"/>
      <w:szCs w:val="22"/>
    </w:rPr>
  </w:style>
  <w:style w:type="character" w:customStyle="1" w:styleId="PolicyBodyChar">
    <w:name w:val="Policy Body Char"/>
    <w:basedOn w:val="DefaultParagraphFont"/>
    <w:link w:val="PolicyBody"/>
    <w:rsid w:val="00657A2A"/>
    <w:rPr>
      <w:rFonts w:ascii="Myriad Pro" w:hAnsi="Myriad Pro" w:cs="Arial"/>
      <w:sz w:val="22"/>
      <w:szCs w:val="22"/>
      <w:lang w:val="en-AU"/>
    </w:rPr>
  </w:style>
  <w:style w:type="paragraph" w:styleId="NormalWeb">
    <w:name w:val="Normal (Web)"/>
    <w:basedOn w:val="Normal"/>
    <w:uiPriority w:val="99"/>
    <w:semiHidden/>
    <w:unhideWhenUsed/>
    <w:rsid w:val="008B5304"/>
    <w:pPr>
      <w:spacing w:before="100" w:beforeAutospacing="1" w:after="100" w:afterAutospacing="1"/>
    </w:pPr>
    <w:rPr>
      <w:rFonts w:ascii="Times New Roman" w:eastAsia="Times New Roman" w:hAnsi="Times New Roman" w:cs="Times New Roman"/>
      <w:lang w:eastAsia="en-AU"/>
    </w:rPr>
  </w:style>
  <w:style w:type="paragraph" w:styleId="FootnoteText">
    <w:name w:val="footnote text"/>
    <w:aliases w:val="5_G"/>
    <w:basedOn w:val="Normal"/>
    <w:link w:val="FootnoteTextChar"/>
    <w:uiPriority w:val="99"/>
    <w:unhideWhenUsed/>
    <w:qFormat/>
    <w:rsid w:val="00C05BFC"/>
    <w:rPr>
      <w:sz w:val="20"/>
      <w:szCs w:val="20"/>
    </w:rPr>
  </w:style>
  <w:style w:type="character" w:customStyle="1" w:styleId="FootnoteTextChar">
    <w:name w:val="Footnote Text Char"/>
    <w:aliases w:val="5_G Char"/>
    <w:basedOn w:val="DefaultParagraphFont"/>
    <w:link w:val="FootnoteText"/>
    <w:uiPriority w:val="99"/>
    <w:rsid w:val="00C05BFC"/>
    <w:rPr>
      <w:sz w:val="20"/>
      <w:szCs w:val="20"/>
    </w:rPr>
  </w:style>
  <w:style w:type="character" w:styleId="FootnoteReference">
    <w:name w:val="footnote reference"/>
    <w:aliases w:val="Footnotes refss,Footnote number,Footnote,4_G"/>
    <w:basedOn w:val="DefaultParagraphFont"/>
    <w:uiPriority w:val="99"/>
    <w:unhideWhenUsed/>
    <w:qFormat/>
    <w:rsid w:val="00C05BFC"/>
    <w:rPr>
      <w:vertAlign w:val="superscript"/>
    </w:rPr>
  </w:style>
  <w:style w:type="paragraph" w:customStyle="1" w:styleId="Normal0">
    <w:name w:val="Normal 0"/>
    <w:rsid w:val="000A1BA8"/>
    <w:pPr>
      <w:widowControl w:val="0"/>
      <w:ind w:hanging="2275"/>
    </w:pPr>
    <w:rPr>
      <w:rFonts w:ascii="Courier New" w:eastAsia="Times New Roman" w:hAnsi="Courier New" w:cs="Times New Roman"/>
      <w:snapToGrid w:val="0"/>
      <w:szCs w:val="20"/>
    </w:rPr>
  </w:style>
  <w:style w:type="paragraph" w:customStyle="1" w:styleId="paragraph">
    <w:name w:val="paragraph"/>
    <w:basedOn w:val="Normal"/>
    <w:rsid w:val="0082620A"/>
    <w:pPr>
      <w:spacing w:before="100" w:beforeAutospacing="1" w:after="100" w:afterAutospacing="1"/>
    </w:pPr>
    <w:rPr>
      <w:rFonts w:ascii="Times New Roman" w:eastAsia="Times New Roman" w:hAnsi="Times New Roman" w:cs="Times New Roman"/>
      <w:lang w:eastAsia="en-AU"/>
    </w:rPr>
  </w:style>
  <w:style w:type="character" w:customStyle="1" w:styleId="normaltextrun">
    <w:name w:val="normaltextrun"/>
    <w:basedOn w:val="DefaultParagraphFont"/>
    <w:rsid w:val="0082620A"/>
  </w:style>
  <w:style w:type="character" w:customStyle="1" w:styleId="eop">
    <w:name w:val="eop"/>
    <w:basedOn w:val="DefaultParagraphFont"/>
    <w:rsid w:val="0082620A"/>
  </w:style>
  <w:style w:type="character" w:customStyle="1" w:styleId="Heading3Char">
    <w:name w:val="Heading 3 Char"/>
    <w:basedOn w:val="DefaultParagraphFont"/>
    <w:link w:val="Heading3"/>
    <w:uiPriority w:val="9"/>
    <w:rsid w:val="0082620A"/>
    <w:rPr>
      <w:rFonts w:asciiTheme="majorHAnsi" w:eastAsiaTheme="majorEastAsia" w:hAnsiTheme="majorHAnsi" w:cstheme="majorBidi"/>
      <w:color w:val="1F4D78" w:themeColor="accent1" w:themeShade="7F"/>
    </w:rPr>
  </w:style>
  <w:style w:type="paragraph" w:customStyle="1" w:styleId="xmsonormal">
    <w:name w:val="x_msonormal"/>
    <w:basedOn w:val="Normal"/>
    <w:rsid w:val="002465AD"/>
    <w:pPr>
      <w:spacing w:before="100" w:beforeAutospacing="1" w:after="100" w:afterAutospacing="1"/>
    </w:pPr>
    <w:rPr>
      <w:rFonts w:ascii="Times New Roman" w:eastAsia="Times New Roman" w:hAnsi="Times New Roman" w:cs="Times New Roman"/>
      <w:lang w:eastAsia="en-AU"/>
    </w:rPr>
  </w:style>
  <w:style w:type="paragraph" w:styleId="Quote">
    <w:name w:val="Quote"/>
    <w:basedOn w:val="Normal"/>
    <w:next w:val="Normal"/>
    <w:link w:val="QuoteChar"/>
    <w:uiPriority w:val="29"/>
    <w:qFormat/>
    <w:rsid w:val="005721E0"/>
    <w:pPr>
      <w:spacing w:before="200" w:after="160" w:line="259" w:lineRule="auto"/>
      <w:ind w:left="864" w:right="864"/>
      <w:jc w:val="center"/>
    </w:pPr>
    <w:rPr>
      <w:i/>
      <w:iCs/>
      <w:color w:val="404040" w:themeColor="text1" w:themeTint="BF"/>
      <w:sz w:val="22"/>
      <w:szCs w:val="22"/>
    </w:rPr>
  </w:style>
  <w:style w:type="character" w:customStyle="1" w:styleId="QuoteChar">
    <w:name w:val="Quote Char"/>
    <w:basedOn w:val="DefaultParagraphFont"/>
    <w:link w:val="Quote"/>
    <w:uiPriority w:val="29"/>
    <w:rsid w:val="005721E0"/>
    <w:rPr>
      <w:i/>
      <w:iCs/>
      <w:color w:val="404040" w:themeColor="text1" w:themeTint="BF"/>
      <w:sz w:val="22"/>
      <w:szCs w:val="22"/>
      <w:lang w:val="en-AU"/>
    </w:rPr>
  </w:style>
  <w:style w:type="character" w:customStyle="1" w:styleId="ListParagraphChar">
    <w:name w:val="List Paragraph Char"/>
    <w:aliases w:val="standard lewis Char"/>
    <w:basedOn w:val="DefaultParagraphFont"/>
    <w:link w:val="ListParagraph"/>
    <w:uiPriority w:val="34"/>
    <w:rsid w:val="004F2E70"/>
  </w:style>
  <w:style w:type="paragraph" w:customStyle="1" w:styleId="xparagraph">
    <w:name w:val="x_paragraph"/>
    <w:basedOn w:val="Normal"/>
    <w:rsid w:val="00D36019"/>
    <w:rPr>
      <w:rFonts w:ascii="Calibri" w:hAnsi="Calibri" w:cs="Calibri"/>
      <w:sz w:val="22"/>
      <w:szCs w:val="22"/>
      <w:lang w:eastAsia="en-AU"/>
    </w:rPr>
  </w:style>
  <w:style w:type="paragraph" w:customStyle="1" w:styleId="xmsolistparagraph">
    <w:name w:val="x_msolistparagraph"/>
    <w:basedOn w:val="Normal"/>
    <w:rsid w:val="00D36019"/>
    <w:rPr>
      <w:rFonts w:ascii="Calibri" w:hAnsi="Calibri" w:cs="Calibri"/>
      <w:sz w:val="22"/>
      <w:szCs w:val="22"/>
      <w:lang w:eastAsia="en-AU"/>
    </w:rPr>
  </w:style>
  <w:style w:type="character" w:customStyle="1" w:styleId="xnormaltextrun">
    <w:name w:val="x_normaltextrun"/>
    <w:basedOn w:val="DefaultParagraphFont"/>
    <w:rsid w:val="00D36019"/>
  </w:style>
  <w:style w:type="character" w:customStyle="1" w:styleId="xeop">
    <w:name w:val="x_eop"/>
    <w:basedOn w:val="DefaultParagraphFont"/>
    <w:rsid w:val="00D36019"/>
  </w:style>
  <w:style w:type="character" w:styleId="Emphasis">
    <w:name w:val="Emphasis"/>
    <w:basedOn w:val="DefaultParagraphFont"/>
    <w:uiPriority w:val="20"/>
    <w:qFormat/>
    <w:rsid w:val="007158AA"/>
    <w:rPr>
      <w:i/>
      <w:iCs/>
    </w:rPr>
  </w:style>
  <w:style w:type="paragraph" w:styleId="TOC1">
    <w:name w:val="toc 1"/>
    <w:basedOn w:val="Normal"/>
    <w:next w:val="Normal"/>
    <w:autoRedefine/>
    <w:uiPriority w:val="39"/>
    <w:unhideWhenUsed/>
    <w:rsid w:val="00C637F3"/>
    <w:pPr>
      <w:spacing w:before="120"/>
    </w:pPr>
    <w:rPr>
      <w:rFonts w:ascii="Cambria" w:eastAsia="Arial Unicode MS" w:hAnsi="Cambria" w:cs="Arial Unicode MS"/>
      <w:b/>
    </w:rPr>
  </w:style>
  <w:style w:type="paragraph" w:styleId="TOC2">
    <w:name w:val="toc 2"/>
    <w:basedOn w:val="Normal"/>
    <w:next w:val="Normal"/>
    <w:autoRedefine/>
    <w:uiPriority w:val="39"/>
    <w:unhideWhenUsed/>
    <w:rsid w:val="00C637F3"/>
    <w:pPr>
      <w:ind w:left="220"/>
    </w:pPr>
    <w:rPr>
      <w:rFonts w:ascii="Cambria" w:eastAsia="Arial Unicode MS" w:hAnsi="Cambria" w:cs="Arial Unicode MS"/>
      <w:b/>
      <w:sz w:val="22"/>
      <w:szCs w:val="22"/>
    </w:rPr>
  </w:style>
  <w:style w:type="paragraph" w:customStyle="1" w:styleId="Style2">
    <w:name w:val="Style 2"/>
    <w:basedOn w:val="Normal"/>
    <w:rsid w:val="00C637F3"/>
    <w:pPr>
      <w:numPr>
        <w:numId w:val="1"/>
      </w:numPr>
      <w:shd w:val="clear" w:color="auto" w:fill="000000"/>
      <w:tabs>
        <w:tab w:val="clear" w:pos="1080"/>
      </w:tabs>
      <w:jc w:val="center"/>
    </w:pPr>
    <w:rPr>
      <w:rFonts w:ascii="Times New Roman" w:eastAsia="Times New Roman" w:hAnsi="Times New Roman" w:cs="Times New Roman"/>
      <w:b/>
      <w:color w:val="FFFFFF"/>
      <w:sz w:val="40"/>
      <w:szCs w:val="20"/>
    </w:rPr>
  </w:style>
  <w:style w:type="character" w:customStyle="1" w:styleId="Heading4Char">
    <w:name w:val="Heading 4 Char"/>
    <w:basedOn w:val="DefaultParagraphFont"/>
    <w:link w:val="Heading4"/>
    <w:uiPriority w:val="9"/>
    <w:rsid w:val="0017323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73234"/>
    <w:rPr>
      <w:rFonts w:asciiTheme="majorHAnsi" w:eastAsiaTheme="majorEastAsia" w:hAnsiTheme="majorHAnsi" w:cstheme="majorBidi"/>
      <w:color w:val="2E74B5" w:themeColor="accent1" w:themeShade="BF"/>
    </w:rPr>
  </w:style>
  <w:style w:type="paragraph" w:styleId="Title">
    <w:name w:val="Title"/>
    <w:basedOn w:val="Normal"/>
    <w:next w:val="Normal"/>
    <w:link w:val="TitleChar"/>
    <w:uiPriority w:val="10"/>
    <w:qFormat/>
    <w:rsid w:val="006F0AF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AF0"/>
    <w:rPr>
      <w:rFonts w:asciiTheme="majorHAnsi" w:eastAsiaTheme="majorEastAsia" w:hAnsiTheme="majorHAnsi" w:cstheme="majorBidi"/>
      <w:spacing w:val="-10"/>
      <w:kern w:val="28"/>
      <w:sz w:val="56"/>
      <w:szCs w:val="56"/>
    </w:rPr>
  </w:style>
  <w:style w:type="character" w:customStyle="1" w:styleId="superscript">
    <w:name w:val="superscript"/>
    <w:basedOn w:val="DefaultParagraphFont"/>
    <w:rsid w:val="006C597D"/>
  </w:style>
  <w:style w:type="character" w:styleId="CommentReference">
    <w:name w:val="annotation reference"/>
    <w:basedOn w:val="DefaultParagraphFont"/>
    <w:uiPriority w:val="99"/>
    <w:semiHidden/>
    <w:unhideWhenUsed/>
    <w:rsid w:val="00620E84"/>
    <w:rPr>
      <w:sz w:val="16"/>
      <w:szCs w:val="16"/>
    </w:rPr>
  </w:style>
  <w:style w:type="paragraph" w:styleId="CommentText">
    <w:name w:val="annotation text"/>
    <w:basedOn w:val="Normal"/>
    <w:link w:val="CommentTextChar"/>
    <w:uiPriority w:val="99"/>
    <w:unhideWhenUsed/>
    <w:rsid w:val="00620E84"/>
    <w:pPr>
      <w:spacing w:after="160"/>
    </w:pPr>
    <w:rPr>
      <w:sz w:val="20"/>
      <w:szCs w:val="20"/>
    </w:rPr>
  </w:style>
  <w:style w:type="character" w:customStyle="1" w:styleId="CommentTextChar">
    <w:name w:val="Comment Text Char"/>
    <w:basedOn w:val="DefaultParagraphFont"/>
    <w:link w:val="CommentText"/>
    <w:uiPriority w:val="99"/>
    <w:rsid w:val="00620E84"/>
    <w:rPr>
      <w:sz w:val="20"/>
      <w:szCs w:val="20"/>
      <w:lang w:val="en-AU"/>
    </w:rPr>
  </w:style>
  <w:style w:type="paragraph" w:styleId="Revision">
    <w:name w:val="Revision"/>
    <w:hidden/>
    <w:uiPriority w:val="99"/>
    <w:semiHidden/>
    <w:rsid w:val="007C6AD3"/>
  </w:style>
  <w:style w:type="paragraph" w:styleId="CommentSubject">
    <w:name w:val="annotation subject"/>
    <w:basedOn w:val="CommentText"/>
    <w:next w:val="CommentText"/>
    <w:link w:val="CommentSubjectChar"/>
    <w:uiPriority w:val="99"/>
    <w:semiHidden/>
    <w:unhideWhenUsed/>
    <w:rsid w:val="008D6ED2"/>
    <w:pPr>
      <w:spacing w:after="0"/>
    </w:pPr>
    <w:rPr>
      <w:b/>
      <w:bCs/>
      <w:lang w:val="en-US"/>
    </w:rPr>
  </w:style>
  <w:style w:type="character" w:customStyle="1" w:styleId="CommentSubjectChar">
    <w:name w:val="Comment Subject Char"/>
    <w:basedOn w:val="CommentTextChar"/>
    <w:link w:val="CommentSubject"/>
    <w:uiPriority w:val="99"/>
    <w:semiHidden/>
    <w:rsid w:val="008D6ED2"/>
    <w:rPr>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7142">
      <w:bodyDiv w:val="1"/>
      <w:marLeft w:val="0"/>
      <w:marRight w:val="0"/>
      <w:marTop w:val="0"/>
      <w:marBottom w:val="0"/>
      <w:divBdr>
        <w:top w:val="none" w:sz="0" w:space="0" w:color="auto"/>
        <w:left w:val="none" w:sz="0" w:space="0" w:color="auto"/>
        <w:bottom w:val="none" w:sz="0" w:space="0" w:color="auto"/>
        <w:right w:val="none" w:sz="0" w:space="0" w:color="auto"/>
      </w:divBdr>
    </w:div>
    <w:div w:id="72095273">
      <w:bodyDiv w:val="1"/>
      <w:marLeft w:val="0"/>
      <w:marRight w:val="0"/>
      <w:marTop w:val="0"/>
      <w:marBottom w:val="0"/>
      <w:divBdr>
        <w:top w:val="none" w:sz="0" w:space="0" w:color="auto"/>
        <w:left w:val="none" w:sz="0" w:space="0" w:color="auto"/>
        <w:bottom w:val="none" w:sz="0" w:space="0" w:color="auto"/>
        <w:right w:val="none" w:sz="0" w:space="0" w:color="auto"/>
      </w:divBdr>
    </w:div>
    <w:div w:id="154221443">
      <w:bodyDiv w:val="1"/>
      <w:marLeft w:val="0"/>
      <w:marRight w:val="0"/>
      <w:marTop w:val="0"/>
      <w:marBottom w:val="0"/>
      <w:divBdr>
        <w:top w:val="none" w:sz="0" w:space="0" w:color="auto"/>
        <w:left w:val="none" w:sz="0" w:space="0" w:color="auto"/>
        <w:bottom w:val="none" w:sz="0" w:space="0" w:color="auto"/>
        <w:right w:val="none" w:sz="0" w:space="0" w:color="auto"/>
      </w:divBdr>
    </w:div>
    <w:div w:id="160900222">
      <w:bodyDiv w:val="1"/>
      <w:marLeft w:val="0"/>
      <w:marRight w:val="0"/>
      <w:marTop w:val="0"/>
      <w:marBottom w:val="0"/>
      <w:divBdr>
        <w:top w:val="none" w:sz="0" w:space="0" w:color="auto"/>
        <w:left w:val="none" w:sz="0" w:space="0" w:color="auto"/>
        <w:bottom w:val="none" w:sz="0" w:space="0" w:color="auto"/>
        <w:right w:val="none" w:sz="0" w:space="0" w:color="auto"/>
      </w:divBdr>
      <w:divsChild>
        <w:div w:id="150366253">
          <w:marLeft w:val="0"/>
          <w:marRight w:val="0"/>
          <w:marTop w:val="0"/>
          <w:marBottom w:val="0"/>
          <w:divBdr>
            <w:top w:val="none" w:sz="0" w:space="0" w:color="auto"/>
            <w:left w:val="none" w:sz="0" w:space="0" w:color="auto"/>
            <w:bottom w:val="none" w:sz="0" w:space="0" w:color="auto"/>
            <w:right w:val="none" w:sz="0" w:space="0" w:color="auto"/>
          </w:divBdr>
        </w:div>
        <w:div w:id="259291819">
          <w:marLeft w:val="0"/>
          <w:marRight w:val="0"/>
          <w:marTop w:val="0"/>
          <w:marBottom w:val="0"/>
          <w:divBdr>
            <w:top w:val="none" w:sz="0" w:space="0" w:color="auto"/>
            <w:left w:val="none" w:sz="0" w:space="0" w:color="auto"/>
            <w:bottom w:val="none" w:sz="0" w:space="0" w:color="auto"/>
            <w:right w:val="none" w:sz="0" w:space="0" w:color="auto"/>
          </w:divBdr>
        </w:div>
        <w:div w:id="312373722">
          <w:marLeft w:val="0"/>
          <w:marRight w:val="0"/>
          <w:marTop w:val="0"/>
          <w:marBottom w:val="0"/>
          <w:divBdr>
            <w:top w:val="none" w:sz="0" w:space="0" w:color="auto"/>
            <w:left w:val="none" w:sz="0" w:space="0" w:color="auto"/>
            <w:bottom w:val="none" w:sz="0" w:space="0" w:color="auto"/>
            <w:right w:val="none" w:sz="0" w:space="0" w:color="auto"/>
          </w:divBdr>
        </w:div>
        <w:div w:id="332033005">
          <w:marLeft w:val="0"/>
          <w:marRight w:val="0"/>
          <w:marTop w:val="0"/>
          <w:marBottom w:val="0"/>
          <w:divBdr>
            <w:top w:val="none" w:sz="0" w:space="0" w:color="auto"/>
            <w:left w:val="none" w:sz="0" w:space="0" w:color="auto"/>
            <w:bottom w:val="none" w:sz="0" w:space="0" w:color="auto"/>
            <w:right w:val="none" w:sz="0" w:space="0" w:color="auto"/>
          </w:divBdr>
        </w:div>
        <w:div w:id="364331349">
          <w:marLeft w:val="0"/>
          <w:marRight w:val="0"/>
          <w:marTop w:val="0"/>
          <w:marBottom w:val="0"/>
          <w:divBdr>
            <w:top w:val="none" w:sz="0" w:space="0" w:color="auto"/>
            <w:left w:val="none" w:sz="0" w:space="0" w:color="auto"/>
            <w:bottom w:val="none" w:sz="0" w:space="0" w:color="auto"/>
            <w:right w:val="none" w:sz="0" w:space="0" w:color="auto"/>
          </w:divBdr>
        </w:div>
        <w:div w:id="373776845">
          <w:marLeft w:val="0"/>
          <w:marRight w:val="0"/>
          <w:marTop w:val="0"/>
          <w:marBottom w:val="0"/>
          <w:divBdr>
            <w:top w:val="none" w:sz="0" w:space="0" w:color="auto"/>
            <w:left w:val="none" w:sz="0" w:space="0" w:color="auto"/>
            <w:bottom w:val="none" w:sz="0" w:space="0" w:color="auto"/>
            <w:right w:val="none" w:sz="0" w:space="0" w:color="auto"/>
          </w:divBdr>
        </w:div>
        <w:div w:id="506486291">
          <w:marLeft w:val="0"/>
          <w:marRight w:val="0"/>
          <w:marTop w:val="0"/>
          <w:marBottom w:val="0"/>
          <w:divBdr>
            <w:top w:val="none" w:sz="0" w:space="0" w:color="auto"/>
            <w:left w:val="none" w:sz="0" w:space="0" w:color="auto"/>
            <w:bottom w:val="none" w:sz="0" w:space="0" w:color="auto"/>
            <w:right w:val="none" w:sz="0" w:space="0" w:color="auto"/>
          </w:divBdr>
        </w:div>
        <w:div w:id="709839862">
          <w:marLeft w:val="0"/>
          <w:marRight w:val="0"/>
          <w:marTop w:val="0"/>
          <w:marBottom w:val="0"/>
          <w:divBdr>
            <w:top w:val="none" w:sz="0" w:space="0" w:color="auto"/>
            <w:left w:val="none" w:sz="0" w:space="0" w:color="auto"/>
            <w:bottom w:val="none" w:sz="0" w:space="0" w:color="auto"/>
            <w:right w:val="none" w:sz="0" w:space="0" w:color="auto"/>
          </w:divBdr>
        </w:div>
        <w:div w:id="715661992">
          <w:marLeft w:val="0"/>
          <w:marRight w:val="0"/>
          <w:marTop w:val="0"/>
          <w:marBottom w:val="0"/>
          <w:divBdr>
            <w:top w:val="none" w:sz="0" w:space="0" w:color="auto"/>
            <w:left w:val="none" w:sz="0" w:space="0" w:color="auto"/>
            <w:bottom w:val="none" w:sz="0" w:space="0" w:color="auto"/>
            <w:right w:val="none" w:sz="0" w:space="0" w:color="auto"/>
          </w:divBdr>
        </w:div>
        <w:div w:id="738097935">
          <w:marLeft w:val="0"/>
          <w:marRight w:val="0"/>
          <w:marTop w:val="0"/>
          <w:marBottom w:val="0"/>
          <w:divBdr>
            <w:top w:val="none" w:sz="0" w:space="0" w:color="auto"/>
            <w:left w:val="none" w:sz="0" w:space="0" w:color="auto"/>
            <w:bottom w:val="none" w:sz="0" w:space="0" w:color="auto"/>
            <w:right w:val="none" w:sz="0" w:space="0" w:color="auto"/>
          </w:divBdr>
        </w:div>
        <w:div w:id="835921688">
          <w:marLeft w:val="0"/>
          <w:marRight w:val="0"/>
          <w:marTop w:val="0"/>
          <w:marBottom w:val="0"/>
          <w:divBdr>
            <w:top w:val="none" w:sz="0" w:space="0" w:color="auto"/>
            <w:left w:val="none" w:sz="0" w:space="0" w:color="auto"/>
            <w:bottom w:val="none" w:sz="0" w:space="0" w:color="auto"/>
            <w:right w:val="none" w:sz="0" w:space="0" w:color="auto"/>
          </w:divBdr>
        </w:div>
        <w:div w:id="904947180">
          <w:marLeft w:val="0"/>
          <w:marRight w:val="0"/>
          <w:marTop w:val="0"/>
          <w:marBottom w:val="0"/>
          <w:divBdr>
            <w:top w:val="none" w:sz="0" w:space="0" w:color="auto"/>
            <w:left w:val="none" w:sz="0" w:space="0" w:color="auto"/>
            <w:bottom w:val="none" w:sz="0" w:space="0" w:color="auto"/>
            <w:right w:val="none" w:sz="0" w:space="0" w:color="auto"/>
          </w:divBdr>
        </w:div>
        <w:div w:id="956720707">
          <w:marLeft w:val="0"/>
          <w:marRight w:val="0"/>
          <w:marTop w:val="0"/>
          <w:marBottom w:val="0"/>
          <w:divBdr>
            <w:top w:val="none" w:sz="0" w:space="0" w:color="auto"/>
            <w:left w:val="none" w:sz="0" w:space="0" w:color="auto"/>
            <w:bottom w:val="none" w:sz="0" w:space="0" w:color="auto"/>
            <w:right w:val="none" w:sz="0" w:space="0" w:color="auto"/>
          </w:divBdr>
        </w:div>
        <w:div w:id="962343341">
          <w:marLeft w:val="0"/>
          <w:marRight w:val="0"/>
          <w:marTop w:val="0"/>
          <w:marBottom w:val="0"/>
          <w:divBdr>
            <w:top w:val="none" w:sz="0" w:space="0" w:color="auto"/>
            <w:left w:val="none" w:sz="0" w:space="0" w:color="auto"/>
            <w:bottom w:val="none" w:sz="0" w:space="0" w:color="auto"/>
            <w:right w:val="none" w:sz="0" w:space="0" w:color="auto"/>
          </w:divBdr>
        </w:div>
        <w:div w:id="971249985">
          <w:marLeft w:val="0"/>
          <w:marRight w:val="0"/>
          <w:marTop w:val="0"/>
          <w:marBottom w:val="0"/>
          <w:divBdr>
            <w:top w:val="none" w:sz="0" w:space="0" w:color="auto"/>
            <w:left w:val="none" w:sz="0" w:space="0" w:color="auto"/>
            <w:bottom w:val="none" w:sz="0" w:space="0" w:color="auto"/>
            <w:right w:val="none" w:sz="0" w:space="0" w:color="auto"/>
          </w:divBdr>
        </w:div>
        <w:div w:id="1071199312">
          <w:marLeft w:val="0"/>
          <w:marRight w:val="0"/>
          <w:marTop w:val="0"/>
          <w:marBottom w:val="0"/>
          <w:divBdr>
            <w:top w:val="none" w:sz="0" w:space="0" w:color="auto"/>
            <w:left w:val="none" w:sz="0" w:space="0" w:color="auto"/>
            <w:bottom w:val="none" w:sz="0" w:space="0" w:color="auto"/>
            <w:right w:val="none" w:sz="0" w:space="0" w:color="auto"/>
          </w:divBdr>
        </w:div>
        <w:div w:id="1140458463">
          <w:marLeft w:val="0"/>
          <w:marRight w:val="0"/>
          <w:marTop w:val="0"/>
          <w:marBottom w:val="0"/>
          <w:divBdr>
            <w:top w:val="none" w:sz="0" w:space="0" w:color="auto"/>
            <w:left w:val="none" w:sz="0" w:space="0" w:color="auto"/>
            <w:bottom w:val="none" w:sz="0" w:space="0" w:color="auto"/>
            <w:right w:val="none" w:sz="0" w:space="0" w:color="auto"/>
          </w:divBdr>
        </w:div>
        <w:div w:id="1190875044">
          <w:marLeft w:val="0"/>
          <w:marRight w:val="0"/>
          <w:marTop w:val="0"/>
          <w:marBottom w:val="0"/>
          <w:divBdr>
            <w:top w:val="none" w:sz="0" w:space="0" w:color="auto"/>
            <w:left w:val="none" w:sz="0" w:space="0" w:color="auto"/>
            <w:bottom w:val="none" w:sz="0" w:space="0" w:color="auto"/>
            <w:right w:val="none" w:sz="0" w:space="0" w:color="auto"/>
          </w:divBdr>
        </w:div>
        <w:div w:id="1383942006">
          <w:marLeft w:val="0"/>
          <w:marRight w:val="0"/>
          <w:marTop w:val="0"/>
          <w:marBottom w:val="0"/>
          <w:divBdr>
            <w:top w:val="none" w:sz="0" w:space="0" w:color="auto"/>
            <w:left w:val="none" w:sz="0" w:space="0" w:color="auto"/>
            <w:bottom w:val="none" w:sz="0" w:space="0" w:color="auto"/>
            <w:right w:val="none" w:sz="0" w:space="0" w:color="auto"/>
          </w:divBdr>
        </w:div>
        <w:div w:id="1440031574">
          <w:marLeft w:val="0"/>
          <w:marRight w:val="0"/>
          <w:marTop w:val="0"/>
          <w:marBottom w:val="0"/>
          <w:divBdr>
            <w:top w:val="none" w:sz="0" w:space="0" w:color="auto"/>
            <w:left w:val="none" w:sz="0" w:space="0" w:color="auto"/>
            <w:bottom w:val="none" w:sz="0" w:space="0" w:color="auto"/>
            <w:right w:val="none" w:sz="0" w:space="0" w:color="auto"/>
          </w:divBdr>
        </w:div>
        <w:div w:id="1457790590">
          <w:marLeft w:val="0"/>
          <w:marRight w:val="0"/>
          <w:marTop w:val="0"/>
          <w:marBottom w:val="0"/>
          <w:divBdr>
            <w:top w:val="none" w:sz="0" w:space="0" w:color="auto"/>
            <w:left w:val="none" w:sz="0" w:space="0" w:color="auto"/>
            <w:bottom w:val="none" w:sz="0" w:space="0" w:color="auto"/>
            <w:right w:val="none" w:sz="0" w:space="0" w:color="auto"/>
          </w:divBdr>
        </w:div>
        <w:div w:id="1494878070">
          <w:marLeft w:val="0"/>
          <w:marRight w:val="0"/>
          <w:marTop w:val="0"/>
          <w:marBottom w:val="0"/>
          <w:divBdr>
            <w:top w:val="none" w:sz="0" w:space="0" w:color="auto"/>
            <w:left w:val="none" w:sz="0" w:space="0" w:color="auto"/>
            <w:bottom w:val="none" w:sz="0" w:space="0" w:color="auto"/>
            <w:right w:val="none" w:sz="0" w:space="0" w:color="auto"/>
          </w:divBdr>
        </w:div>
        <w:div w:id="1598363761">
          <w:marLeft w:val="0"/>
          <w:marRight w:val="0"/>
          <w:marTop w:val="0"/>
          <w:marBottom w:val="0"/>
          <w:divBdr>
            <w:top w:val="none" w:sz="0" w:space="0" w:color="auto"/>
            <w:left w:val="none" w:sz="0" w:space="0" w:color="auto"/>
            <w:bottom w:val="none" w:sz="0" w:space="0" w:color="auto"/>
            <w:right w:val="none" w:sz="0" w:space="0" w:color="auto"/>
          </w:divBdr>
        </w:div>
        <w:div w:id="1708604849">
          <w:marLeft w:val="0"/>
          <w:marRight w:val="0"/>
          <w:marTop w:val="0"/>
          <w:marBottom w:val="0"/>
          <w:divBdr>
            <w:top w:val="none" w:sz="0" w:space="0" w:color="auto"/>
            <w:left w:val="none" w:sz="0" w:space="0" w:color="auto"/>
            <w:bottom w:val="none" w:sz="0" w:space="0" w:color="auto"/>
            <w:right w:val="none" w:sz="0" w:space="0" w:color="auto"/>
          </w:divBdr>
        </w:div>
        <w:div w:id="1824855903">
          <w:marLeft w:val="0"/>
          <w:marRight w:val="0"/>
          <w:marTop w:val="0"/>
          <w:marBottom w:val="0"/>
          <w:divBdr>
            <w:top w:val="none" w:sz="0" w:space="0" w:color="auto"/>
            <w:left w:val="none" w:sz="0" w:space="0" w:color="auto"/>
            <w:bottom w:val="none" w:sz="0" w:space="0" w:color="auto"/>
            <w:right w:val="none" w:sz="0" w:space="0" w:color="auto"/>
          </w:divBdr>
        </w:div>
        <w:div w:id="1844011735">
          <w:marLeft w:val="0"/>
          <w:marRight w:val="0"/>
          <w:marTop w:val="0"/>
          <w:marBottom w:val="0"/>
          <w:divBdr>
            <w:top w:val="none" w:sz="0" w:space="0" w:color="auto"/>
            <w:left w:val="none" w:sz="0" w:space="0" w:color="auto"/>
            <w:bottom w:val="none" w:sz="0" w:space="0" w:color="auto"/>
            <w:right w:val="none" w:sz="0" w:space="0" w:color="auto"/>
          </w:divBdr>
        </w:div>
        <w:div w:id="1866213014">
          <w:marLeft w:val="0"/>
          <w:marRight w:val="0"/>
          <w:marTop w:val="0"/>
          <w:marBottom w:val="0"/>
          <w:divBdr>
            <w:top w:val="none" w:sz="0" w:space="0" w:color="auto"/>
            <w:left w:val="none" w:sz="0" w:space="0" w:color="auto"/>
            <w:bottom w:val="none" w:sz="0" w:space="0" w:color="auto"/>
            <w:right w:val="none" w:sz="0" w:space="0" w:color="auto"/>
          </w:divBdr>
        </w:div>
        <w:div w:id="1870949943">
          <w:marLeft w:val="0"/>
          <w:marRight w:val="0"/>
          <w:marTop w:val="0"/>
          <w:marBottom w:val="0"/>
          <w:divBdr>
            <w:top w:val="none" w:sz="0" w:space="0" w:color="auto"/>
            <w:left w:val="none" w:sz="0" w:space="0" w:color="auto"/>
            <w:bottom w:val="none" w:sz="0" w:space="0" w:color="auto"/>
            <w:right w:val="none" w:sz="0" w:space="0" w:color="auto"/>
          </w:divBdr>
        </w:div>
        <w:div w:id="1876573308">
          <w:marLeft w:val="0"/>
          <w:marRight w:val="0"/>
          <w:marTop w:val="0"/>
          <w:marBottom w:val="0"/>
          <w:divBdr>
            <w:top w:val="none" w:sz="0" w:space="0" w:color="auto"/>
            <w:left w:val="none" w:sz="0" w:space="0" w:color="auto"/>
            <w:bottom w:val="none" w:sz="0" w:space="0" w:color="auto"/>
            <w:right w:val="none" w:sz="0" w:space="0" w:color="auto"/>
          </w:divBdr>
        </w:div>
        <w:div w:id="2068799921">
          <w:marLeft w:val="0"/>
          <w:marRight w:val="0"/>
          <w:marTop w:val="0"/>
          <w:marBottom w:val="0"/>
          <w:divBdr>
            <w:top w:val="none" w:sz="0" w:space="0" w:color="auto"/>
            <w:left w:val="none" w:sz="0" w:space="0" w:color="auto"/>
            <w:bottom w:val="none" w:sz="0" w:space="0" w:color="auto"/>
            <w:right w:val="none" w:sz="0" w:space="0" w:color="auto"/>
          </w:divBdr>
        </w:div>
        <w:div w:id="2126343019">
          <w:marLeft w:val="0"/>
          <w:marRight w:val="0"/>
          <w:marTop w:val="0"/>
          <w:marBottom w:val="0"/>
          <w:divBdr>
            <w:top w:val="none" w:sz="0" w:space="0" w:color="auto"/>
            <w:left w:val="none" w:sz="0" w:space="0" w:color="auto"/>
            <w:bottom w:val="none" w:sz="0" w:space="0" w:color="auto"/>
            <w:right w:val="none" w:sz="0" w:space="0" w:color="auto"/>
          </w:divBdr>
        </w:div>
      </w:divsChild>
    </w:div>
    <w:div w:id="249899569">
      <w:bodyDiv w:val="1"/>
      <w:marLeft w:val="0"/>
      <w:marRight w:val="0"/>
      <w:marTop w:val="0"/>
      <w:marBottom w:val="0"/>
      <w:divBdr>
        <w:top w:val="none" w:sz="0" w:space="0" w:color="auto"/>
        <w:left w:val="none" w:sz="0" w:space="0" w:color="auto"/>
        <w:bottom w:val="none" w:sz="0" w:space="0" w:color="auto"/>
        <w:right w:val="none" w:sz="0" w:space="0" w:color="auto"/>
      </w:divBdr>
    </w:div>
    <w:div w:id="291323301">
      <w:bodyDiv w:val="1"/>
      <w:marLeft w:val="0"/>
      <w:marRight w:val="0"/>
      <w:marTop w:val="0"/>
      <w:marBottom w:val="0"/>
      <w:divBdr>
        <w:top w:val="none" w:sz="0" w:space="0" w:color="auto"/>
        <w:left w:val="none" w:sz="0" w:space="0" w:color="auto"/>
        <w:bottom w:val="none" w:sz="0" w:space="0" w:color="auto"/>
        <w:right w:val="none" w:sz="0" w:space="0" w:color="auto"/>
      </w:divBdr>
    </w:div>
    <w:div w:id="343748988">
      <w:bodyDiv w:val="1"/>
      <w:marLeft w:val="0"/>
      <w:marRight w:val="0"/>
      <w:marTop w:val="0"/>
      <w:marBottom w:val="0"/>
      <w:divBdr>
        <w:top w:val="none" w:sz="0" w:space="0" w:color="auto"/>
        <w:left w:val="none" w:sz="0" w:space="0" w:color="auto"/>
        <w:bottom w:val="none" w:sz="0" w:space="0" w:color="auto"/>
        <w:right w:val="none" w:sz="0" w:space="0" w:color="auto"/>
      </w:divBdr>
      <w:divsChild>
        <w:div w:id="99573569">
          <w:marLeft w:val="0"/>
          <w:marRight w:val="0"/>
          <w:marTop w:val="0"/>
          <w:marBottom w:val="0"/>
          <w:divBdr>
            <w:top w:val="none" w:sz="0" w:space="0" w:color="auto"/>
            <w:left w:val="none" w:sz="0" w:space="0" w:color="auto"/>
            <w:bottom w:val="none" w:sz="0" w:space="0" w:color="auto"/>
            <w:right w:val="none" w:sz="0" w:space="0" w:color="auto"/>
          </w:divBdr>
        </w:div>
        <w:div w:id="142814637">
          <w:marLeft w:val="0"/>
          <w:marRight w:val="0"/>
          <w:marTop w:val="0"/>
          <w:marBottom w:val="0"/>
          <w:divBdr>
            <w:top w:val="none" w:sz="0" w:space="0" w:color="auto"/>
            <w:left w:val="none" w:sz="0" w:space="0" w:color="auto"/>
            <w:bottom w:val="none" w:sz="0" w:space="0" w:color="auto"/>
            <w:right w:val="none" w:sz="0" w:space="0" w:color="auto"/>
          </w:divBdr>
        </w:div>
        <w:div w:id="205262353">
          <w:marLeft w:val="0"/>
          <w:marRight w:val="0"/>
          <w:marTop w:val="0"/>
          <w:marBottom w:val="0"/>
          <w:divBdr>
            <w:top w:val="none" w:sz="0" w:space="0" w:color="auto"/>
            <w:left w:val="none" w:sz="0" w:space="0" w:color="auto"/>
            <w:bottom w:val="none" w:sz="0" w:space="0" w:color="auto"/>
            <w:right w:val="none" w:sz="0" w:space="0" w:color="auto"/>
          </w:divBdr>
        </w:div>
        <w:div w:id="512064844">
          <w:marLeft w:val="0"/>
          <w:marRight w:val="0"/>
          <w:marTop w:val="0"/>
          <w:marBottom w:val="0"/>
          <w:divBdr>
            <w:top w:val="none" w:sz="0" w:space="0" w:color="auto"/>
            <w:left w:val="none" w:sz="0" w:space="0" w:color="auto"/>
            <w:bottom w:val="none" w:sz="0" w:space="0" w:color="auto"/>
            <w:right w:val="none" w:sz="0" w:space="0" w:color="auto"/>
          </w:divBdr>
        </w:div>
        <w:div w:id="713579511">
          <w:marLeft w:val="0"/>
          <w:marRight w:val="0"/>
          <w:marTop w:val="0"/>
          <w:marBottom w:val="0"/>
          <w:divBdr>
            <w:top w:val="none" w:sz="0" w:space="0" w:color="auto"/>
            <w:left w:val="none" w:sz="0" w:space="0" w:color="auto"/>
            <w:bottom w:val="none" w:sz="0" w:space="0" w:color="auto"/>
            <w:right w:val="none" w:sz="0" w:space="0" w:color="auto"/>
          </w:divBdr>
        </w:div>
        <w:div w:id="946157202">
          <w:marLeft w:val="0"/>
          <w:marRight w:val="0"/>
          <w:marTop w:val="0"/>
          <w:marBottom w:val="0"/>
          <w:divBdr>
            <w:top w:val="none" w:sz="0" w:space="0" w:color="auto"/>
            <w:left w:val="none" w:sz="0" w:space="0" w:color="auto"/>
            <w:bottom w:val="none" w:sz="0" w:space="0" w:color="auto"/>
            <w:right w:val="none" w:sz="0" w:space="0" w:color="auto"/>
          </w:divBdr>
        </w:div>
        <w:div w:id="953514759">
          <w:marLeft w:val="0"/>
          <w:marRight w:val="0"/>
          <w:marTop w:val="0"/>
          <w:marBottom w:val="0"/>
          <w:divBdr>
            <w:top w:val="none" w:sz="0" w:space="0" w:color="auto"/>
            <w:left w:val="none" w:sz="0" w:space="0" w:color="auto"/>
            <w:bottom w:val="none" w:sz="0" w:space="0" w:color="auto"/>
            <w:right w:val="none" w:sz="0" w:space="0" w:color="auto"/>
          </w:divBdr>
        </w:div>
        <w:div w:id="967054181">
          <w:marLeft w:val="0"/>
          <w:marRight w:val="0"/>
          <w:marTop w:val="0"/>
          <w:marBottom w:val="0"/>
          <w:divBdr>
            <w:top w:val="none" w:sz="0" w:space="0" w:color="auto"/>
            <w:left w:val="none" w:sz="0" w:space="0" w:color="auto"/>
            <w:bottom w:val="none" w:sz="0" w:space="0" w:color="auto"/>
            <w:right w:val="none" w:sz="0" w:space="0" w:color="auto"/>
          </w:divBdr>
          <w:divsChild>
            <w:div w:id="594438833">
              <w:marLeft w:val="0"/>
              <w:marRight w:val="0"/>
              <w:marTop w:val="0"/>
              <w:marBottom w:val="0"/>
              <w:divBdr>
                <w:top w:val="none" w:sz="0" w:space="0" w:color="auto"/>
                <w:left w:val="none" w:sz="0" w:space="0" w:color="auto"/>
                <w:bottom w:val="none" w:sz="0" w:space="0" w:color="auto"/>
                <w:right w:val="none" w:sz="0" w:space="0" w:color="auto"/>
              </w:divBdr>
            </w:div>
            <w:div w:id="833109851">
              <w:marLeft w:val="0"/>
              <w:marRight w:val="0"/>
              <w:marTop w:val="0"/>
              <w:marBottom w:val="0"/>
              <w:divBdr>
                <w:top w:val="none" w:sz="0" w:space="0" w:color="auto"/>
                <w:left w:val="none" w:sz="0" w:space="0" w:color="auto"/>
                <w:bottom w:val="none" w:sz="0" w:space="0" w:color="auto"/>
                <w:right w:val="none" w:sz="0" w:space="0" w:color="auto"/>
              </w:divBdr>
            </w:div>
            <w:div w:id="863716775">
              <w:marLeft w:val="0"/>
              <w:marRight w:val="0"/>
              <w:marTop w:val="0"/>
              <w:marBottom w:val="0"/>
              <w:divBdr>
                <w:top w:val="none" w:sz="0" w:space="0" w:color="auto"/>
                <w:left w:val="none" w:sz="0" w:space="0" w:color="auto"/>
                <w:bottom w:val="none" w:sz="0" w:space="0" w:color="auto"/>
                <w:right w:val="none" w:sz="0" w:space="0" w:color="auto"/>
              </w:divBdr>
            </w:div>
            <w:div w:id="1610698465">
              <w:marLeft w:val="0"/>
              <w:marRight w:val="0"/>
              <w:marTop w:val="0"/>
              <w:marBottom w:val="0"/>
              <w:divBdr>
                <w:top w:val="none" w:sz="0" w:space="0" w:color="auto"/>
                <w:left w:val="none" w:sz="0" w:space="0" w:color="auto"/>
                <w:bottom w:val="none" w:sz="0" w:space="0" w:color="auto"/>
                <w:right w:val="none" w:sz="0" w:space="0" w:color="auto"/>
              </w:divBdr>
            </w:div>
          </w:divsChild>
        </w:div>
        <w:div w:id="989020192">
          <w:marLeft w:val="0"/>
          <w:marRight w:val="0"/>
          <w:marTop w:val="0"/>
          <w:marBottom w:val="0"/>
          <w:divBdr>
            <w:top w:val="none" w:sz="0" w:space="0" w:color="auto"/>
            <w:left w:val="none" w:sz="0" w:space="0" w:color="auto"/>
            <w:bottom w:val="none" w:sz="0" w:space="0" w:color="auto"/>
            <w:right w:val="none" w:sz="0" w:space="0" w:color="auto"/>
          </w:divBdr>
        </w:div>
        <w:div w:id="1075589984">
          <w:marLeft w:val="0"/>
          <w:marRight w:val="0"/>
          <w:marTop w:val="0"/>
          <w:marBottom w:val="0"/>
          <w:divBdr>
            <w:top w:val="none" w:sz="0" w:space="0" w:color="auto"/>
            <w:left w:val="none" w:sz="0" w:space="0" w:color="auto"/>
            <w:bottom w:val="none" w:sz="0" w:space="0" w:color="auto"/>
            <w:right w:val="none" w:sz="0" w:space="0" w:color="auto"/>
          </w:divBdr>
        </w:div>
        <w:div w:id="1164126140">
          <w:marLeft w:val="0"/>
          <w:marRight w:val="0"/>
          <w:marTop w:val="0"/>
          <w:marBottom w:val="0"/>
          <w:divBdr>
            <w:top w:val="none" w:sz="0" w:space="0" w:color="auto"/>
            <w:left w:val="none" w:sz="0" w:space="0" w:color="auto"/>
            <w:bottom w:val="none" w:sz="0" w:space="0" w:color="auto"/>
            <w:right w:val="none" w:sz="0" w:space="0" w:color="auto"/>
          </w:divBdr>
        </w:div>
        <w:div w:id="1310748007">
          <w:marLeft w:val="0"/>
          <w:marRight w:val="0"/>
          <w:marTop w:val="0"/>
          <w:marBottom w:val="0"/>
          <w:divBdr>
            <w:top w:val="none" w:sz="0" w:space="0" w:color="auto"/>
            <w:left w:val="none" w:sz="0" w:space="0" w:color="auto"/>
            <w:bottom w:val="none" w:sz="0" w:space="0" w:color="auto"/>
            <w:right w:val="none" w:sz="0" w:space="0" w:color="auto"/>
          </w:divBdr>
        </w:div>
        <w:div w:id="1459452417">
          <w:marLeft w:val="0"/>
          <w:marRight w:val="0"/>
          <w:marTop w:val="0"/>
          <w:marBottom w:val="0"/>
          <w:divBdr>
            <w:top w:val="none" w:sz="0" w:space="0" w:color="auto"/>
            <w:left w:val="none" w:sz="0" w:space="0" w:color="auto"/>
            <w:bottom w:val="none" w:sz="0" w:space="0" w:color="auto"/>
            <w:right w:val="none" w:sz="0" w:space="0" w:color="auto"/>
          </w:divBdr>
        </w:div>
        <w:div w:id="1536768200">
          <w:marLeft w:val="0"/>
          <w:marRight w:val="0"/>
          <w:marTop w:val="0"/>
          <w:marBottom w:val="0"/>
          <w:divBdr>
            <w:top w:val="none" w:sz="0" w:space="0" w:color="auto"/>
            <w:left w:val="none" w:sz="0" w:space="0" w:color="auto"/>
            <w:bottom w:val="none" w:sz="0" w:space="0" w:color="auto"/>
            <w:right w:val="none" w:sz="0" w:space="0" w:color="auto"/>
          </w:divBdr>
        </w:div>
        <w:div w:id="1543859386">
          <w:marLeft w:val="0"/>
          <w:marRight w:val="0"/>
          <w:marTop w:val="0"/>
          <w:marBottom w:val="0"/>
          <w:divBdr>
            <w:top w:val="none" w:sz="0" w:space="0" w:color="auto"/>
            <w:left w:val="none" w:sz="0" w:space="0" w:color="auto"/>
            <w:bottom w:val="none" w:sz="0" w:space="0" w:color="auto"/>
            <w:right w:val="none" w:sz="0" w:space="0" w:color="auto"/>
          </w:divBdr>
        </w:div>
        <w:div w:id="1678382617">
          <w:marLeft w:val="0"/>
          <w:marRight w:val="0"/>
          <w:marTop w:val="0"/>
          <w:marBottom w:val="0"/>
          <w:divBdr>
            <w:top w:val="none" w:sz="0" w:space="0" w:color="auto"/>
            <w:left w:val="none" w:sz="0" w:space="0" w:color="auto"/>
            <w:bottom w:val="none" w:sz="0" w:space="0" w:color="auto"/>
            <w:right w:val="none" w:sz="0" w:space="0" w:color="auto"/>
          </w:divBdr>
        </w:div>
        <w:div w:id="1723552373">
          <w:marLeft w:val="0"/>
          <w:marRight w:val="0"/>
          <w:marTop w:val="0"/>
          <w:marBottom w:val="0"/>
          <w:divBdr>
            <w:top w:val="none" w:sz="0" w:space="0" w:color="auto"/>
            <w:left w:val="none" w:sz="0" w:space="0" w:color="auto"/>
            <w:bottom w:val="none" w:sz="0" w:space="0" w:color="auto"/>
            <w:right w:val="none" w:sz="0" w:space="0" w:color="auto"/>
          </w:divBdr>
        </w:div>
        <w:div w:id="1761639014">
          <w:marLeft w:val="0"/>
          <w:marRight w:val="0"/>
          <w:marTop w:val="0"/>
          <w:marBottom w:val="0"/>
          <w:divBdr>
            <w:top w:val="none" w:sz="0" w:space="0" w:color="auto"/>
            <w:left w:val="none" w:sz="0" w:space="0" w:color="auto"/>
            <w:bottom w:val="none" w:sz="0" w:space="0" w:color="auto"/>
            <w:right w:val="none" w:sz="0" w:space="0" w:color="auto"/>
          </w:divBdr>
        </w:div>
        <w:div w:id="1840536417">
          <w:marLeft w:val="0"/>
          <w:marRight w:val="0"/>
          <w:marTop w:val="0"/>
          <w:marBottom w:val="0"/>
          <w:divBdr>
            <w:top w:val="none" w:sz="0" w:space="0" w:color="auto"/>
            <w:left w:val="none" w:sz="0" w:space="0" w:color="auto"/>
            <w:bottom w:val="none" w:sz="0" w:space="0" w:color="auto"/>
            <w:right w:val="none" w:sz="0" w:space="0" w:color="auto"/>
          </w:divBdr>
          <w:divsChild>
            <w:div w:id="756444924">
              <w:marLeft w:val="0"/>
              <w:marRight w:val="0"/>
              <w:marTop w:val="0"/>
              <w:marBottom w:val="0"/>
              <w:divBdr>
                <w:top w:val="none" w:sz="0" w:space="0" w:color="auto"/>
                <w:left w:val="none" w:sz="0" w:space="0" w:color="auto"/>
                <w:bottom w:val="none" w:sz="0" w:space="0" w:color="auto"/>
                <w:right w:val="none" w:sz="0" w:space="0" w:color="auto"/>
              </w:divBdr>
            </w:div>
          </w:divsChild>
        </w:div>
        <w:div w:id="1849174939">
          <w:marLeft w:val="0"/>
          <w:marRight w:val="0"/>
          <w:marTop w:val="0"/>
          <w:marBottom w:val="0"/>
          <w:divBdr>
            <w:top w:val="none" w:sz="0" w:space="0" w:color="auto"/>
            <w:left w:val="none" w:sz="0" w:space="0" w:color="auto"/>
            <w:bottom w:val="none" w:sz="0" w:space="0" w:color="auto"/>
            <w:right w:val="none" w:sz="0" w:space="0" w:color="auto"/>
          </w:divBdr>
        </w:div>
        <w:div w:id="1939437904">
          <w:marLeft w:val="0"/>
          <w:marRight w:val="0"/>
          <w:marTop w:val="0"/>
          <w:marBottom w:val="0"/>
          <w:divBdr>
            <w:top w:val="none" w:sz="0" w:space="0" w:color="auto"/>
            <w:left w:val="none" w:sz="0" w:space="0" w:color="auto"/>
            <w:bottom w:val="none" w:sz="0" w:space="0" w:color="auto"/>
            <w:right w:val="none" w:sz="0" w:space="0" w:color="auto"/>
          </w:divBdr>
        </w:div>
      </w:divsChild>
    </w:div>
    <w:div w:id="438063972">
      <w:bodyDiv w:val="1"/>
      <w:marLeft w:val="0"/>
      <w:marRight w:val="0"/>
      <w:marTop w:val="0"/>
      <w:marBottom w:val="0"/>
      <w:divBdr>
        <w:top w:val="none" w:sz="0" w:space="0" w:color="auto"/>
        <w:left w:val="none" w:sz="0" w:space="0" w:color="auto"/>
        <w:bottom w:val="none" w:sz="0" w:space="0" w:color="auto"/>
        <w:right w:val="none" w:sz="0" w:space="0" w:color="auto"/>
      </w:divBdr>
    </w:div>
    <w:div w:id="580989140">
      <w:bodyDiv w:val="1"/>
      <w:marLeft w:val="0"/>
      <w:marRight w:val="0"/>
      <w:marTop w:val="0"/>
      <w:marBottom w:val="0"/>
      <w:divBdr>
        <w:top w:val="none" w:sz="0" w:space="0" w:color="auto"/>
        <w:left w:val="none" w:sz="0" w:space="0" w:color="auto"/>
        <w:bottom w:val="none" w:sz="0" w:space="0" w:color="auto"/>
        <w:right w:val="none" w:sz="0" w:space="0" w:color="auto"/>
      </w:divBdr>
    </w:div>
    <w:div w:id="982926294">
      <w:bodyDiv w:val="1"/>
      <w:marLeft w:val="0"/>
      <w:marRight w:val="0"/>
      <w:marTop w:val="0"/>
      <w:marBottom w:val="0"/>
      <w:divBdr>
        <w:top w:val="none" w:sz="0" w:space="0" w:color="auto"/>
        <w:left w:val="none" w:sz="0" w:space="0" w:color="auto"/>
        <w:bottom w:val="none" w:sz="0" w:space="0" w:color="auto"/>
        <w:right w:val="none" w:sz="0" w:space="0" w:color="auto"/>
      </w:divBdr>
    </w:div>
    <w:div w:id="1247617813">
      <w:bodyDiv w:val="1"/>
      <w:marLeft w:val="0"/>
      <w:marRight w:val="0"/>
      <w:marTop w:val="0"/>
      <w:marBottom w:val="0"/>
      <w:divBdr>
        <w:top w:val="none" w:sz="0" w:space="0" w:color="auto"/>
        <w:left w:val="none" w:sz="0" w:space="0" w:color="auto"/>
        <w:bottom w:val="none" w:sz="0" w:space="0" w:color="auto"/>
        <w:right w:val="none" w:sz="0" w:space="0" w:color="auto"/>
      </w:divBdr>
      <w:divsChild>
        <w:div w:id="77483723">
          <w:marLeft w:val="0"/>
          <w:marRight w:val="0"/>
          <w:marTop w:val="0"/>
          <w:marBottom w:val="0"/>
          <w:divBdr>
            <w:top w:val="none" w:sz="0" w:space="0" w:color="auto"/>
            <w:left w:val="none" w:sz="0" w:space="0" w:color="auto"/>
            <w:bottom w:val="none" w:sz="0" w:space="0" w:color="auto"/>
            <w:right w:val="none" w:sz="0" w:space="0" w:color="auto"/>
          </w:divBdr>
          <w:divsChild>
            <w:div w:id="418402783">
              <w:marLeft w:val="0"/>
              <w:marRight w:val="0"/>
              <w:marTop w:val="0"/>
              <w:marBottom w:val="0"/>
              <w:divBdr>
                <w:top w:val="none" w:sz="0" w:space="0" w:color="auto"/>
                <w:left w:val="none" w:sz="0" w:space="0" w:color="auto"/>
                <w:bottom w:val="none" w:sz="0" w:space="0" w:color="auto"/>
                <w:right w:val="none" w:sz="0" w:space="0" w:color="auto"/>
              </w:divBdr>
            </w:div>
            <w:div w:id="500320537">
              <w:marLeft w:val="0"/>
              <w:marRight w:val="0"/>
              <w:marTop w:val="0"/>
              <w:marBottom w:val="0"/>
              <w:divBdr>
                <w:top w:val="none" w:sz="0" w:space="0" w:color="auto"/>
                <w:left w:val="none" w:sz="0" w:space="0" w:color="auto"/>
                <w:bottom w:val="none" w:sz="0" w:space="0" w:color="auto"/>
                <w:right w:val="none" w:sz="0" w:space="0" w:color="auto"/>
              </w:divBdr>
            </w:div>
            <w:div w:id="1406607450">
              <w:marLeft w:val="0"/>
              <w:marRight w:val="0"/>
              <w:marTop w:val="0"/>
              <w:marBottom w:val="0"/>
              <w:divBdr>
                <w:top w:val="none" w:sz="0" w:space="0" w:color="auto"/>
                <w:left w:val="none" w:sz="0" w:space="0" w:color="auto"/>
                <w:bottom w:val="none" w:sz="0" w:space="0" w:color="auto"/>
                <w:right w:val="none" w:sz="0" w:space="0" w:color="auto"/>
              </w:divBdr>
            </w:div>
            <w:div w:id="1412235576">
              <w:marLeft w:val="0"/>
              <w:marRight w:val="0"/>
              <w:marTop w:val="0"/>
              <w:marBottom w:val="0"/>
              <w:divBdr>
                <w:top w:val="none" w:sz="0" w:space="0" w:color="auto"/>
                <w:left w:val="none" w:sz="0" w:space="0" w:color="auto"/>
                <w:bottom w:val="none" w:sz="0" w:space="0" w:color="auto"/>
                <w:right w:val="none" w:sz="0" w:space="0" w:color="auto"/>
              </w:divBdr>
            </w:div>
          </w:divsChild>
        </w:div>
        <w:div w:id="130103486">
          <w:marLeft w:val="0"/>
          <w:marRight w:val="0"/>
          <w:marTop w:val="0"/>
          <w:marBottom w:val="0"/>
          <w:divBdr>
            <w:top w:val="none" w:sz="0" w:space="0" w:color="auto"/>
            <w:left w:val="none" w:sz="0" w:space="0" w:color="auto"/>
            <w:bottom w:val="none" w:sz="0" w:space="0" w:color="auto"/>
            <w:right w:val="none" w:sz="0" w:space="0" w:color="auto"/>
          </w:divBdr>
          <w:divsChild>
            <w:div w:id="594636754">
              <w:marLeft w:val="0"/>
              <w:marRight w:val="0"/>
              <w:marTop w:val="0"/>
              <w:marBottom w:val="0"/>
              <w:divBdr>
                <w:top w:val="none" w:sz="0" w:space="0" w:color="auto"/>
                <w:left w:val="none" w:sz="0" w:space="0" w:color="auto"/>
                <w:bottom w:val="none" w:sz="0" w:space="0" w:color="auto"/>
                <w:right w:val="none" w:sz="0" w:space="0" w:color="auto"/>
              </w:divBdr>
            </w:div>
            <w:div w:id="927277282">
              <w:marLeft w:val="0"/>
              <w:marRight w:val="0"/>
              <w:marTop w:val="0"/>
              <w:marBottom w:val="0"/>
              <w:divBdr>
                <w:top w:val="none" w:sz="0" w:space="0" w:color="auto"/>
                <w:left w:val="none" w:sz="0" w:space="0" w:color="auto"/>
                <w:bottom w:val="none" w:sz="0" w:space="0" w:color="auto"/>
                <w:right w:val="none" w:sz="0" w:space="0" w:color="auto"/>
              </w:divBdr>
            </w:div>
            <w:div w:id="1943417147">
              <w:marLeft w:val="0"/>
              <w:marRight w:val="0"/>
              <w:marTop w:val="0"/>
              <w:marBottom w:val="0"/>
              <w:divBdr>
                <w:top w:val="none" w:sz="0" w:space="0" w:color="auto"/>
                <w:left w:val="none" w:sz="0" w:space="0" w:color="auto"/>
                <w:bottom w:val="none" w:sz="0" w:space="0" w:color="auto"/>
                <w:right w:val="none" w:sz="0" w:space="0" w:color="auto"/>
              </w:divBdr>
            </w:div>
          </w:divsChild>
        </w:div>
        <w:div w:id="139463752">
          <w:marLeft w:val="0"/>
          <w:marRight w:val="0"/>
          <w:marTop w:val="0"/>
          <w:marBottom w:val="0"/>
          <w:divBdr>
            <w:top w:val="none" w:sz="0" w:space="0" w:color="auto"/>
            <w:left w:val="none" w:sz="0" w:space="0" w:color="auto"/>
            <w:bottom w:val="none" w:sz="0" w:space="0" w:color="auto"/>
            <w:right w:val="none" w:sz="0" w:space="0" w:color="auto"/>
          </w:divBdr>
        </w:div>
        <w:div w:id="327757666">
          <w:marLeft w:val="0"/>
          <w:marRight w:val="0"/>
          <w:marTop w:val="0"/>
          <w:marBottom w:val="0"/>
          <w:divBdr>
            <w:top w:val="none" w:sz="0" w:space="0" w:color="auto"/>
            <w:left w:val="none" w:sz="0" w:space="0" w:color="auto"/>
            <w:bottom w:val="none" w:sz="0" w:space="0" w:color="auto"/>
            <w:right w:val="none" w:sz="0" w:space="0" w:color="auto"/>
          </w:divBdr>
        </w:div>
        <w:div w:id="603852909">
          <w:marLeft w:val="0"/>
          <w:marRight w:val="0"/>
          <w:marTop w:val="0"/>
          <w:marBottom w:val="0"/>
          <w:divBdr>
            <w:top w:val="none" w:sz="0" w:space="0" w:color="auto"/>
            <w:left w:val="none" w:sz="0" w:space="0" w:color="auto"/>
            <w:bottom w:val="none" w:sz="0" w:space="0" w:color="auto"/>
            <w:right w:val="none" w:sz="0" w:space="0" w:color="auto"/>
          </w:divBdr>
        </w:div>
        <w:div w:id="619070988">
          <w:marLeft w:val="0"/>
          <w:marRight w:val="0"/>
          <w:marTop w:val="0"/>
          <w:marBottom w:val="0"/>
          <w:divBdr>
            <w:top w:val="none" w:sz="0" w:space="0" w:color="auto"/>
            <w:left w:val="none" w:sz="0" w:space="0" w:color="auto"/>
            <w:bottom w:val="none" w:sz="0" w:space="0" w:color="auto"/>
            <w:right w:val="none" w:sz="0" w:space="0" w:color="auto"/>
          </w:divBdr>
          <w:divsChild>
            <w:div w:id="428502119">
              <w:marLeft w:val="0"/>
              <w:marRight w:val="0"/>
              <w:marTop w:val="0"/>
              <w:marBottom w:val="0"/>
              <w:divBdr>
                <w:top w:val="none" w:sz="0" w:space="0" w:color="auto"/>
                <w:left w:val="none" w:sz="0" w:space="0" w:color="auto"/>
                <w:bottom w:val="none" w:sz="0" w:space="0" w:color="auto"/>
                <w:right w:val="none" w:sz="0" w:space="0" w:color="auto"/>
              </w:divBdr>
            </w:div>
            <w:div w:id="510460632">
              <w:marLeft w:val="0"/>
              <w:marRight w:val="0"/>
              <w:marTop w:val="0"/>
              <w:marBottom w:val="0"/>
              <w:divBdr>
                <w:top w:val="none" w:sz="0" w:space="0" w:color="auto"/>
                <w:left w:val="none" w:sz="0" w:space="0" w:color="auto"/>
                <w:bottom w:val="none" w:sz="0" w:space="0" w:color="auto"/>
                <w:right w:val="none" w:sz="0" w:space="0" w:color="auto"/>
              </w:divBdr>
            </w:div>
            <w:div w:id="1628196840">
              <w:marLeft w:val="0"/>
              <w:marRight w:val="0"/>
              <w:marTop w:val="0"/>
              <w:marBottom w:val="0"/>
              <w:divBdr>
                <w:top w:val="none" w:sz="0" w:space="0" w:color="auto"/>
                <w:left w:val="none" w:sz="0" w:space="0" w:color="auto"/>
                <w:bottom w:val="none" w:sz="0" w:space="0" w:color="auto"/>
                <w:right w:val="none" w:sz="0" w:space="0" w:color="auto"/>
              </w:divBdr>
            </w:div>
          </w:divsChild>
        </w:div>
        <w:div w:id="848250905">
          <w:marLeft w:val="0"/>
          <w:marRight w:val="0"/>
          <w:marTop w:val="0"/>
          <w:marBottom w:val="0"/>
          <w:divBdr>
            <w:top w:val="none" w:sz="0" w:space="0" w:color="auto"/>
            <w:left w:val="none" w:sz="0" w:space="0" w:color="auto"/>
            <w:bottom w:val="none" w:sz="0" w:space="0" w:color="auto"/>
            <w:right w:val="none" w:sz="0" w:space="0" w:color="auto"/>
          </w:divBdr>
        </w:div>
        <w:div w:id="852958407">
          <w:marLeft w:val="0"/>
          <w:marRight w:val="0"/>
          <w:marTop w:val="0"/>
          <w:marBottom w:val="0"/>
          <w:divBdr>
            <w:top w:val="none" w:sz="0" w:space="0" w:color="auto"/>
            <w:left w:val="none" w:sz="0" w:space="0" w:color="auto"/>
            <w:bottom w:val="none" w:sz="0" w:space="0" w:color="auto"/>
            <w:right w:val="none" w:sz="0" w:space="0" w:color="auto"/>
          </w:divBdr>
          <w:divsChild>
            <w:div w:id="765006717">
              <w:marLeft w:val="0"/>
              <w:marRight w:val="0"/>
              <w:marTop w:val="0"/>
              <w:marBottom w:val="0"/>
              <w:divBdr>
                <w:top w:val="none" w:sz="0" w:space="0" w:color="auto"/>
                <w:left w:val="none" w:sz="0" w:space="0" w:color="auto"/>
                <w:bottom w:val="none" w:sz="0" w:space="0" w:color="auto"/>
                <w:right w:val="none" w:sz="0" w:space="0" w:color="auto"/>
              </w:divBdr>
            </w:div>
            <w:div w:id="1105153754">
              <w:marLeft w:val="0"/>
              <w:marRight w:val="0"/>
              <w:marTop w:val="0"/>
              <w:marBottom w:val="0"/>
              <w:divBdr>
                <w:top w:val="none" w:sz="0" w:space="0" w:color="auto"/>
                <w:left w:val="none" w:sz="0" w:space="0" w:color="auto"/>
                <w:bottom w:val="none" w:sz="0" w:space="0" w:color="auto"/>
                <w:right w:val="none" w:sz="0" w:space="0" w:color="auto"/>
              </w:divBdr>
            </w:div>
            <w:div w:id="1983002876">
              <w:marLeft w:val="0"/>
              <w:marRight w:val="0"/>
              <w:marTop w:val="0"/>
              <w:marBottom w:val="0"/>
              <w:divBdr>
                <w:top w:val="none" w:sz="0" w:space="0" w:color="auto"/>
                <w:left w:val="none" w:sz="0" w:space="0" w:color="auto"/>
                <w:bottom w:val="none" w:sz="0" w:space="0" w:color="auto"/>
                <w:right w:val="none" w:sz="0" w:space="0" w:color="auto"/>
              </w:divBdr>
            </w:div>
          </w:divsChild>
        </w:div>
        <w:div w:id="947155784">
          <w:marLeft w:val="0"/>
          <w:marRight w:val="0"/>
          <w:marTop w:val="0"/>
          <w:marBottom w:val="0"/>
          <w:divBdr>
            <w:top w:val="none" w:sz="0" w:space="0" w:color="auto"/>
            <w:left w:val="none" w:sz="0" w:space="0" w:color="auto"/>
            <w:bottom w:val="none" w:sz="0" w:space="0" w:color="auto"/>
            <w:right w:val="none" w:sz="0" w:space="0" w:color="auto"/>
          </w:divBdr>
          <w:divsChild>
            <w:div w:id="63649543">
              <w:marLeft w:val="0"/>
              <w:marRight w:val="0"/>
              <w:marTop w:val="0"/>
              <w:marBottom w:val="0"/>
              <w:divBdr>
                <w:top w:val="none" w:sz="0" w:space="0" w:color="auto"/>
                <w:left w:val="none" w:sz="0" w:space="0" w:color="auto"/>
                <w:bottom w:val="none" w:sz="0" w:space="0" w:color="auto"/>
                <w:right w:val="none" w:sz="0" w:space="0" w:color="auto"/>
              </w:divBdr>
            </w:div>
            <w:div w:id="810365803">
              <w:marLeft w:val="0"/>
              <w:marRight w:val="0"/>
              <w:marTop w:val="0"/>
              <w:marBottom w:val="0"/>
              <w:divBdr>
                <w:top w:val="none" w:sz="0" w:space="0" w:color="auto"/>
                <w:left w:val="none" w:sz="0" w:space="0" w:color="auto"/>
                <w:bottom w:val="none" w:sz="0" w:space="0" w:color="auto"/>
                <w:right w:val="none" w:sz="0" w:space="0" w:color="auto"/>
              </w:divBdr>
            </w:div>
            <w:div w:id="1950384080">
              <w:marLeft w:val="0"/>
              <w:marRight w:val="0"/>
              <w:marTop w:val="0"/>
              <w:marBottom w:val="0"/>
              <w:divBdr>
                <w:top w:val="none" w:sz="0" w:space="0" w:color="auto"/>
                <w:left w:val="none" w:sz="0" w:space="0" w:color="auto"/>
                <w:bottom w:val="none" w:sz="0" w:space="0" w:color="auto"/>
                <w:right w:val="none" w:sz="0" w:space="0" w:color="auto"/>
              </w:divBdr>
            </w:div>
          </w:divsChild>
        </w:div>
        <w:div w:id="1038971397">
          <w:marLeft w:val="0"/>
          <w:marRight w:val="0"/>
          <w:marTop w:val="0"/>
          <w:marBottom w:val="0"/>
          <w:divBdr>
            <w:top w:val="none" w:sz="0" w:space="0" w:color="auto"/>
            <w:left w:val="none" w:sz="0" w:space="0" w:color="auto"/>
            <w:bottom w:val="none" w:sz="0" w:space="0" w:color="auto"/>
            <w:right w:val="none" w:sz="0" w:space="0" w:color="auto"/>
          </w:divBdr>
          <w:divsChild>
            <w:div w:id="258216065">
              <w:marLeft w:val="0"/>
              <w:marRight w:val="0"/>
              <w:marTop w:val="0"/>
              <w:marBottom w:val="0"/>
              <w:divBdr>
                <w:top w:val="none" w:sz="0" w:space="0" w:color="auto"/>
                <w:left w:val="none" w:sz="0" w:space="0" w:color="auto"/>
                <w:bottom w:val="none" w:sz="0" w:space="0" w:color="auto"/>
                <w:right w:val="none" w:sz="0" w:space="0" w:color="auto"/>
              </w:divBdr>
            </w:div>
            <w:div w:id="1540706409">
              <w:marLeft w:val="0"/>
              <w:marRight w:val="0"/>
              <w:marTop w:val="0"/>
              <w:marBottom w:val="0"/>
              <w:divBdr>
                <w:top w:val="none" w:sz="0" w:space="0" w:color="auto"/>
                <w:left w:val="none" w:sz="0" w:space="0" w:color="auto"/>
                <w:bottom w:val="none" w:sz="0" w:space="0" w:color="auto"/>
                <w:right w:val="none" w:sz="0" w:space="0" w:color="auto"/>
              </w:divBdr>
            </w:div>
          </w:divsChild>
        </w:div>
        <w:div w:id="1121537326">
          <w:marLeft w:val="0"/>
          <w:marRight w:val="0"/>
          <w:marTop w:val="0"/>
          <w:marBottom w:val="0"/>
          <w:divBdr>
            <w:top w:val="none" w:sz="0" w:space="0" w:color="auto"/>
            <w:left w:val="none" w:sz="0" w:space="0" w:color="auto"/>
            <w:bottom w:val="none" w:sz="0" w:space="0" w:color="auto"/>
            <w:right w:val="none" w:sz="0" w:space="0" w:color="auto"/>
          </w:divBdr>
          <w:divsChild>
            <w:div w:id="1481773613">
              <w:marLeft w:val="0"/>
              <w:marRight w:val="0"/>
              <w:marTop w:val="0"/>
              <w:marBottom w:val="0"/>
              <w:divBdr>
                <w:top w:val="none" w:sz="0" w:space="0" w:color="auto"/>
                <w:left w:val="none" w:sz="0" w:space="0" w:color="auto"/>
                <w:bottom w:val="none" w:sz="0" w:space="0" w:color="auto"/>
                <w:right w:val="none" w:sz="0" w:space="0" w:color="auto"/>
              </w:divBdr>
            </w:div>
            <w:div w:id="1895845123">
              <w:marLeft w:val="0"/>
              <w:marRight w:val="0"/>
              <w:marTop w:val="0"/>
              <w:marBottom w:val="0"/>
              <w:divBdr>
                <w:top w:val="none" w:sz="0" w:space="0" w:color="auto"/>
                <w:left w:val="none" w:sz="0" w:space="0" w:color="auto"/>
                <w:bottom w:val="none" w:sz="0" w:space="0" w:color="auto"/>
                <w:right w:val="none" w:sz="0" w:space="0" w:color="auto"/>
              </w:divBdr>
            </w:div>
            <w:div w:id="2081899243">
              <w:marLeft w:val="0"/>
              <w:marRight w:val="0"/>
              <w:marTop w:val="0"/>
              <w:marBottom w:val="0"/>
              <w:divBdr>
                <w:top w:val="none" w:sz="0" w:space="0" w:color="auto"/>
                <w:left w:val="none" w:sz="0" w:space="0" w:color="auto"/>
                <w:bottom w:val="none" w:sz="0" w:space="0" w:color="auto"/>
                <w:right w:val="none" w:sz="0" w:space="0" w:color="auto"/>
              </w:divBdr>
            </w:div>
          </w:divsChild>
        </w:div>
        <w:div w:id="1242181499">
          <w:marLeft w:val="0"/>
          <w:marRight w:val="0"/>
          <w:marTop w:val="0"/>
          <w:marBottom w:val="0"/>
          <w:divBdr>
            <w:top w:val="none" w:sz="0" w:space="0" w:color="auto"/>
            <w:left w:val="none" w:sz="0" w:space="0" w:color="auto"/>
            <w:bottom w:val="none" w:sz="0" w:space="0" w:color="auto"/>
            <w:right w:val="none" w:sz="0" w:space="0" w:color="auto"/>
          </w:divBdr>
        </w:div>
        <w:div w:id="1310592317">
          <w:marLeft w:val="0"/>
          <w:marRight w:val="0"/>
          <w:marTop w:val="0"/>
          <w:marBottom w:val="0"/>
          <w:divBdr>
            <w:top w:val="none" w:sz="0" w:space="0" w:color="auto"/>
            <w:left w:val="none" w:sz="0" w:space="0" w:color="auto"/>
            <w:bottom w:val="none" w:sz="0" w:space="0" w:color="auto"/>
            <w:right w:val="none" w:sz="0" w:space="0" w:color="auto"/>
          </w:divBdr>
          <w:divsChild>
            <w:div w:id="396320143">
              <w:marLeft w:val="0"/>
              <w:marRight w:val="0"/>
              <w:marTop w:val="0"/>
              <w:marBottom w:val="0"/>
              <w:divBdr>
                <w:top w:val="none" w:sz="0" w:space="0" w:color="auto"/>
                <w:left w:val="none" w:sz="0" w:space="0" w:color="auto"/>
                <w:bottom w:val="none" w:sz="0" w:space="0" w:color="auto"/>
                <w:right w:val="none" w:sz="0" w:space="0" w:color="auto"/>
              </w:divBdr>
            </w:div>
            <w:div w:id="777136925">
              <w:marLeft w:val="0"/>
              <w:marRight w:val="0"/>
              <w:marTop w:val="0"/>
              <w:marBottom w:val="0"/>
              <w:divBdr>
                <w:top w:val="none" w:sz="0" w:space="0" w:color="auto"/>
                <w:left w:val="none" w:sz="0" w:space="0" w:color="auto"/>
                <w:bottom w:val="none" w:sz="0" w:space="0" w:color="auto"/>
                <w:right w:val="none" w:sz="0" w:space="0" w:color="auto"/>
              </w:divBdr>
            </w:div>
            <w:div w:id="1804612120">
              <w:marLeft w:val="0"/>
              <w:marRight w:val="0"/>
              <w:marTop w:val="0"/>
              <w:marBottom w:val="0"/>
              <w:divBdr>
                <w:top w:val="none" w:sz="0" w:space="0" w:color="auto"/>
                <w:left w:val="none" w:sz="0" w:space="0" w:color="auto"/>
                <w:bottom w:val="none" w:sz="0" w:space="0" w:color="auto"/>
                <w:right w:val="none" w:sz="0" w:space="0" w:color="auto"/>
              </w:divBdr>
            </w:div>
          </w:divsChild>
        </w:div>
        <w:div w:id="1577090713">
          <w:marLeft w:val="0"/>
          <w:marRight w:val="0"/>
          <w:marTop w:val="0"/>
          <w:marBottom w:val="0"/>
          <w:divBdr>
            <w:top w:val="none" w:sz="0" w:space="0" w:color="auto"/>
            <w:left w:val="none" w:sz="0" w:space="0" w:color="auto"/>
            <w:bottom w:val="none" w:sz="0" w:space="0" w:color="auto"/>
            <w:right w:val="none" w:sz="0" w:space="0" w:color="auto"/>
          </w:divBdr>
          <w:divsChild>
            <w:div w:id="345446524">
              <w:marLeft w:val="0"/>
              <w:marRight w:val="0"/>
              <w:marTop w:val="0"/>
              <w:marBottom w:val="0"/>
              <w:divBdr>
                <w:top w:val="none" w:sz="0" w:space="0" w:color="auto"/>
                <w:left w:val="none" w:sz="0" w:space="0" w:color="auto"/>
                <w:bottom w:val="none" w:sz="0" w:space="0" w:color="auto"/>
                <w:right w:val="none" w:sz="0" w:space="0" w:color="auto"/>
              </w:divBdr>
            </w:div>
            <w:div w:id="160387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00217">
      <w:bodyDiv w:val="1"/>
      <w:marLeft w:val="0"/>
      <w:marRight w:val="0"/>
      <w:marTop w:val="0"/>
      <w:marBottom w:val="0"/>
      <w:divBdr>
        <w:top w:val="none" w:sz="0" w:space="0" w:color="auto"/>
        <w:left w:val="none" w:sz="0" w:space="0" w:color="auto"/>
        <w:bottom w:val="none" w:sz="0" w:space="0" w:color="auto"/>
        <w:right w:val="none" w:sz="0" w:space="0" w:color="auto"/>
      </w:divBdr>
    </w:div>
    <w:div w:id="1475951792">
      <w:bodyDiv w:val="1"/>
      <w:marLeft w:val="0"/>
      <w:marRight w:val="0"/>
      <w:marTop w:val="0"/>
      <w:marBottom w:val="0"/>
      <w:divBdr>
        <w:top w:val="none" w:sz="0" w:space="0" w:color="auto"/>
        <w:left w:val="none" w:sz="0" w:space="0" w:color="auto"/>
        <w:bottom w:val="none" w:sz="0" w:space="0" w:color="auto"/>
        <w:right w:val="none" w:sz="0" w:space="0" w:color="auto"/>
      </w:divBdr>
    </w:div>
    <w:div w:id="1892157542">
      <w:bodyDiv w:val="1"/>
      <w:marLeft w:val="0"/>
      <w:marRight w:val="0"/>
      <w:marTop w:val="0"/>
      <w:marBottom w:val="0"/>
      <w:divBdr>
        <w:top w:val="none" w:sz="0" w:space="0" w:color="auto"/>
        <w:left w:val="none" w:sz="0" w:space="0" w:color="auto"/>
        <w:bottom w:val="none" w:sz="0" w:space="0" w:color="auto"/>
        <w:right w:val="none" w:sz="0" w:space="0" w:color="auto"/>
      </w:divBdr>
      <w:divsChild>
        <w:div w:id="60176973">
          <w:marLeft w:val="0"/>
          <w:marRight w:val="0"/>
          <w:marTop w:val="0"/>
          <w:marBottom w:val="0"/>
          <w:divBdr>
            <w:top w:val="none" w:sz="0" w:space="0" w:color="auto"/>
            <w:left w:val="none" w:sz="0" w:space="0" w:color="auto"/>
            <w:bottom w:val="none" w:sz="0" w:space="0" w:color="auto"/>
            <w:right w:val="none" w:sz="0" w:space="0" w:color="auto"/>
          </w:divBdr>
        </w:div>
        <w:div w:id="71435746">
          <w:marLeft w:val="0"/>
          <w:marRight w:val="0"/>
          <w:marTop w:val="0"/>
          <w:marBottom w:val="0"/>
          <w:divBdr>
            <w:top w:val="none" w:sz="0" w:space="0" w:color="auto"/>
            <w:left w:val="none" w:sz="0" w:space="0" w:color="auto"/>
            <w:bottom w:val="none" w:sz="0" w:space="0" w:color="auto"/>
            <w:right w:val="none" w:sz="0" w:space="0" w:color="auto"/>
          </w:divBdr>
        </w:div>
        <w:div w:id="129985056">
          <w:marLeft w:val="0"/>
          <w:marRight w:val="0"/>
          <w:marTop w:val="0"/>
          <w:marBottom w:val="0"/>
          <w:divBdr>
            <w:top w:val="none" w:sz="0" w:space="0" w:color="auto"/>
            <w:left w:val="none" w:sz="0" w:space="0" w:color="auto"/>
            <w:bottom w:val="none" w:sz="0" w:space="0" w:color="auto"/>
            <w:right w:val="none" w:sz="0" w:space="0" w:color="auto"/>
          </w:divBdr>
        </w:div>
        <w:div w:id="228083099">
          <w:marLeft w:val="0"/>
          <w:marRight w:val="0"/>
          <w:marTop w:val="0"/>
          <w:marBottom w:val="0"/>
          <w:divBdr>
            <w:top w:val="none" w:sz="0" w:space="0" w:color="auto"/>
            <w:left w:val="none" w:sz="0" w:space="0" w:color="auto"/>
            <w:bottom w:val="none" w:sz="0" w:space="0" w:color="auto"/>
            <w:right w:val="none" w:sz="0" w:space="0" w:color="auto"/>
          </w:divBdr>
        </w:div>
        <w:div w:id="254094558">
          <w:marLeft w:val="0"/>
          <w:marRight w:val="0"/>
          <w:marTop w:val="0"/>
          <w:marBottom w:val="0"/>
          <w:divBdr>
            <w:top w:val="none" w:sz="0" w:space="0" w:color="auto"/>
            <w:left w:val="none" w:sz="0" w:space="0" w:color="auto"/>
            <w:bottom w:val="none" w:sz="0" w:space="0" w:color="auto"/>
            <w:right w:val="none" w:sz="0" w:space="0" w:color="auto"/>
          </w:divBdr>
        </w:div>
        <w:div w:id="332998860">
          <w:marLeft w:val="0"/>
          <w:marRight w:val="0"/>
          <w:marTop w:val="0"/>
          <w:marBottom w:val="0"/>
          <w:divBdr>
            <w:top w:val="none" w:sz="0" w:space="0" w:color="auto"/>
            <w:left w:val="none" w:sz="0" w:space="0" w:color="auto"/>
            <w:bottom w:val="none" w:sz="0" w:space="0" w:color="auto"/>
            <w:right w:val="none" w:sz="0" w:space="0" w:color="auto"/>
          </w:divBdr>
        </w:div>
        <w:div w:id="433212008">
          <w:marLeft w:val="0"/>
          <w:marRight w:val="0"/>
          <w:marTop w:val="0"/>
          <w:marBottom w:val="0"/>
          <w:divBdr>
            <w:top w:val="none" w:sz="0" w:space="0" w:color="auto"/>
            <w:left w:val="none" w:sz="0" w:space="0" w:color="auto"/>
            <w:bottom w:val="none" w:sz="0" w:space="0" w:color="auto"/>
            <w:right w:val="none" w:sz="0" w:space="0" w:color="auto"/>
          </w:divBdr>
        </w:div>
        <w:div w:id="471755460">
          <w:marLeft w:val="0"/>
          <w:marRight w:val="0"/>
          <w:marTop w:val="0"/>
          <w:marBottom w:val="0"/>
          <w:divBdr>
            <w:top w:val="none" w:sz="0" w:space="0" w:color="auto"/>
            <w:left w:val="none" w:sz="0" w:space="0" w:color="auto"/>
            <w:bottom w:val="none" w:sz="0" w:space="0" w:color="auto"/>
            <w:right w:val="none" w:sz="0" w:space="0" w:color="auto"/>
          </w:divBdr>
        </w:div>
        <w:div w:id="472599145">
          <w:marLeft w:val="0"/>
          <w:marRight w:val="0"/>
          <w:marTop w:val="0"/>
          <w:marBottom w:val="0"/>
          <w:divBdr>
            <w:top w:val="none" w:sz="0" w:space="0" w:color="auto"/>
            <w:left w:val="none" w:sz="0" w:space="0" w:color="auto"/>
            <w:bottom w:val="none" w:sz="0" w:space="0" w:color="auto"/>
            <w:right w:val="none" w:sz="0" w:space="0" w:color="auto"/>
          </w:divBdr>
        </w:div>
        <w:div w:id="518927978">
          <w:marLeft w:val="0"/>
          <w:marRight w:val="0"/>
          <w:marTop w:val="0"/>
          <w:marBottom w:val="0"/>
          <w:divBdr>
            <w:top w:val="none" w:sz="0" w:space="0" w:color="auto"/>
            <w:left w:val="none" w:sz="0" w:space="0" w:color="auto"/>
            <w:bottom w:val="none" w:sz="0" w:space="0" w:color="auto"/>
            <w:right w:val="none" w:sz="0" w:space="0" w:color="auto"/>
          </w:divBdr>
        </w:div>
        <w:div w:id="548690066">
          <w:marLeft w:val="0"/>
          <w:marRight w:val="0"/>
          <w:marTop w:val="0"/>
          <w:marBottom w:val="0"/>
          <w:divBdr>
            <w:top w:val="none" w:sz="0" w:space="0" w:color="auto"/>
            <w:left w:val="none" w:sz="0" w:space="0" w:color="auto"/>
            <w:bottom w:val="none" w:sz="0" w:space="0" w:color="auto"/>
            <w:right w:val="none" w:sz="0" w:space="0" w:color="auto"/>
          </w:divBdr>
        </w:div>
        <w:div w:id="588660387">
          <w:marLeft w:val="0"/>
          <w:marRight w:val="0"/>
          <w:marTop w:val="0"/>
          <w:marBottom w:val="0"/>
          <w:divBdr>
            <w:top w:val="none" w:sz="0" w:space="0" w:color="auto"/>
            <w:left w:val="none" w:sz="0" w:space="0" w:color="auto"/>
            <w:bottom w:val="none" w:sz="0" w:space="0" w:color="auto"/>
            <w:right w:val="none" w:sz="0" w:space="0" w:color="auto"/>
          </w:divBdr>
        </w:div>
        <w:div w:id="603273263">
          <w:marLeft w:val="0"/>
          <w:marRight w:val="0"/>
          <w:marTop w:val="0"/>
          <w:marBottom w:val="0"/>
          <w:divBdr>
            <w:top w:val="none" w:sz="0" w:space="0" w:color="auto"/>
            <w:left w:val="none" w:sz="0" w:space="0" w:color="auto"/>
            <w:bottom w:val="none" w:sz="0" w:space="0" w:color="auto"/>
            <w:right w:val="none" w:sz="0" w:space="0" w:color="auto"/>
          </w:divBdr>
        </w:div>
        <w:div w:id="610162935">
          <w:marLeft w:val="0"/>
          <w:marRight w:val="0"/>
          <w:marTop w:val="0"/>
          <w:marBottom w:val="0"/>
          <w:divBdr>
            <w:top w:val="none" w:sz="0" w:space="0" w:color="auto"/>
            <w:left w:val="none" w:sz="0" w:space="0" w:color="auto"/>
            <w:bottom w:val="none" w:sz="0" w:space="0" w:color="auto"/>
            <w:right w:val="none" w:sz="0" w:space="0" w:color="auto"/>
          </w:divBdr>
        </w:div>
        <w:div w:id="760027151">
          <w:marLeft w:val="0"/>
          <w:marRight w:val="0"/>
          <w:marTop w:val="0"/>
          <w:marBottom w:val="0"/>
          <w:divBdr>
            <w:top w:val="none" w:sz="0" w:space="0" w:color="auto"/>
            <w:left w:val="none" w:sz="0" w:space="0" w:color="auto"/>
            <w:bottom w:val="none" w:sz="0" w:space="0" w:color="auto"/>
            <w:right w:val="none" w:sz="0" w:space="0" w:color="auto"/>
          </w:divBdr>
        </w:div>
        <w:div w:id="783420448">
          <w:marLeft w:val="0"/>
          <w:marRight w:val="0"/>
          <w:marTop w:val="0"/>
          <w:marBottom w:val="0"/>
          <w:divBdr>
            <w:top w:val="none" w:sz="0" w:space="0" w:color="auto"/>
            <w:left w:val="none" w:sz="0" w:space="0" w:color="auto"/>
            <w:bottom w:val="none" w:sz="0" w:space="0" w:color="auto"/>
            <w:right w:val="none" w:sz="0" w:space="0" w:color="auto"/>
          </w:divBdr>
        </w:div>
        <w:div w:id="867449627">
          <w:marLeft w:val="0"/>
          <w:marRight w:val="0"/>
          <w:marTop w:val="0"/>
          <w:marBottom w:val="0"/>
          <w:divBdr>
            <w:top w:val="none" w:sz="0" w:space="0" w:color="auto"/>
            <w:left w:val="none" w:sz="0" w:space="0" w:color="auto"/>
            <w:bottom w:val="none" w:sz="0" w:space="0" w:color="auto"/>
            <w:right w:val="none" w:sz="0" w:space="0" w:color="auto"/>
          </w:divBdr>
        </w:div>
        <w:div w:id="914048033">
          <w:marLeft w:val="0"/>
          <w:marRight w:val="0"/>
          <w:marTop w:val="0"/>
          <w:marBottom w:val="0"/>
          <w:divBdr>
            <w:top w:val="none" w:sz="0" w:space="0" w:color="auto"/>
            <w:left w:val="none" w:sz="0" w:space="0" w:color="auto"/>
            <w:bottom w:val="none" w:sz="0" w:space="0" w:color="auto"/>
            <w:right w:val="none" w:sz="0" w:space="0" w:color="auto"/>
          </w:divBdr>
        </w:div>
        <w:div w:id="1047266678">
          <w:marLeft w:val="0"/>
          <w:marRight w:val="0"/>
          <w:marTop w:val="0"/>
          <w:marBottom w:val="0"/>
          <w:divBdr>
            <w:top w:val="none" w:sz="0" w:space="0" w:color="auto"/>
            <w:left w:val="none" w:sz="0" w:space="0" w:color="auto"/>
            <w:bottom w:val="none" w:sz="0" w:space="0" w:color="auto"/>
            <w:right w:val="none" w:sz="0" w:space="0" w:color="auto"/>
          </w:divBdr>
        </w:div>
        <w:div w:id="1067916978">
          <w:marLeft w:val="0"/>
          <w:marRight w:val="0"/>
          <w:marTop w:val="0"/>
          <w:marBottom w:val="0"/>
          <w:divBdr>
            <w:top w:val="none" w:sz="0" w:space="0" w:color="auto"/>
            <w:left w:val="none" w:sz="0" w:space="0" w:color="auto"/>
            <w:bottom w:val="none" w:sz="0" w:space="0" w:color="auto"/>
            <w:right w:val="none" w:sz="0" w:space="0" w:color="auto"/>
          </w:divBdr>
        </w:div>
        <w:div w:id="1117720468">
          <w:marLeft w:val="0"/>
          <w:marRight w:val="0"/>
          <w:marTop w:val="0"/>
          <w:marBottom w:val="0"/>
          <w:divBdr>
            <w:top w:val="none" w:sz="0" w:space="0" w:color="auto"/>
            <w:left w:val="none" w:sz="0" w:space="0" w:color="auto"/>
            <w:bottom w:val="none" w:sz="0" w:space="0" w:color="auto"/>
            <w:right w:val="none" w:sz="0" w:space="0" w:color="auto"/>
          </w:divBdr>
        </w:div>
        <w:div w:id="1163279553">
          <w:marLeft w:val="0"/>
          <w:marRight w:val="0"/>
          <w:marTop w:val="0"/>
          <w:marBottom w:val="0"/>
          <w:divBdr>
            <w:top w:val="none" w:sz="0" w:space="0" w:color="auto"/>
            <w:left w:val="none" w:sz="0" w:space="0" w:color="auto"/>
            <w:bottom w:val="none" w:sz="0" w:space="0" w:color="auto"/>
            <w:right w:val="none" w:sz="0" w:space="0" w:color="auto"/>
          </w:divBdr>
        </w:div>
        <w:div w:id="1208906576">
          <w:marLeft w:val="0"/>
          <w:marRight w:val="0"/>
          <w:marTop w:val="0"/>
          <w:marBottom w:val="0"/>
          <w:divBdr>
            <w:top w:val="none" w:sz="0" w:space="0" w:color="auto"/>
            <w:left w:val="none" w:sz="0" w:space="0" w:color="auto"/>
            <w:bottom w:val="none" w:sz="0" w:space="0" w:color="auto"/>
            <w:right w:val="none" w:sz="0" w:space="0" w:color="auto"/>
          </w:divBdr>
        </w:div>
        <w:div w:id="1214193174">
          <w:marLeft w:val="0"/>
          <w:marRight w:val="0"/>
          <w:marTop w:val="0"/>
          <w:marBottom w:val="0"/>
          <w:divBdr>
            <w:top w:val="none" w:sz="0" w:space="0" w:color="auto"/>
            <w:left w:val="none" w:sz="0" w:space="0" w:color="auto"/>
            <w:bottom w:val="none" w:sz="0" w:space="0" w:color="auto"/>
            <w:right w:val="none" w:sz="0" w:space="0" w:color="auto"/>
          </w:divBdr>
        </w:div>
        <w:div w:id="1269434508">
          <w:marLeft w:val="0"/>
          <w:marRight w:val="0"/>
          <w:marTop w:val="0"/>
          <w:marBottom w:val="0"/>
          <w:divBdr>
            <w:top w:val="none" w:sz="0" w:space="0" w:color="auto"/>
            <w:left w:val="none" w:sz="0" w:space="0" w:color="auto"/>
            <w:bottom w:val="none" w:sz="0" w:space="0" w:color="auto"/>
            <w:right w:val="none" w:sz="0" w:space="0" w:color="auto"/>
          </w:divBdr>
        </w:div>
        <w:div w:id="1279332850">
          <w:marLeft w:val="0"/>
          <w:marRight w:val="0"/>
          <w:marTop w:val="0"/>
          <w:marBottom w:val="0"/>
          <w:divBdr>
            <w:top w:val="none" w:sz="0" w:space="0" w:color="auto"/>
            <w:left w:val="none" w:sz="0" w:space="0" w:color="auto"/>
            <w:bottom w:val="none" w:sz="0" w:space="0" w:color="auto"/>
            <w:right w:val="none" w:sz="0" w:space="0" w:color="auto"/>
          </w:divBdr>
        </w:div>
        <w:div w:id="1366636263">
          <w:marLeft w:val="0"/>
          <w:marRight w:val="0"/>
          <w:marTop w:val="0"/>
          <w:marBottom w:val="0"/>
          <w:divBdr>
            <w:top w:val="none" w:sz="0" w:space="0" w:color="auto"/>
            <w:left w:val="none" w:sz="0" w:space="0" w:color="auto"/>
            <w:bottom w:val="none" w:sz="0" w:space="0" w:color="auto"/>
            <w:right w:val="none" w:sz="0" w:space="0" w:color="auto"/>
          </w:divBdr>
        </w:div>
        <w:div w:id="1535846956">
          <w:marLeft w:val="0"/>
          <w:marRight w:val="0"/>
          <w:marTop w:val="0"/>
          <w:marBottom w:val="0"/>
          <w:divBdr>
            <w:top w:val="none" w:sz="0" w:space="0" w:color="auto"/>
            <w:left w:val="none" w:sz="0" w:space="0" w:color="auto"/>
            <w:bottom w:val="none" w:sz="0" w:space="0" w:color="auto"/>
            <w:right w:val="none" w:sz="0" w:space="0" w:color="auto"/>
          </w:divBdr>
        </w:div>
        <w:div w:id="1597471453">
          <w:marLeft w:val="0"/>
          <w:marRight w:val="0"/>
          <w:marTop w:val="0"/>
          <w:marBottom w:val="0"/>
          <w:divBdr>
            <w:top w:val="none" w:sz="0" w:space="0" w:color="auto"/>
            <w:left w:val="none" w:sz="0" w:space="0" w:color="auto"/>
            <w:bottom w:val="none" w:sz="0" w:space="0" w:color="auto"/>
            <w:right w:val="none" w:sz="0" w:space="0" w:color="auto"/>
          </w:divBdr>
        </w:div>
        <w:div w:id="1628394426">
          <w:marLeft w:val="0"/>
          <w:marRight w:val="0"/>
          <w:marTop w:val="0"/>
          <w:marBottom w:val="0"/>
          <w:divBdr>
            <w:top w:val="none" w:sz="0" w:space="0" w:color="auto"/>
            <w:left w:val="none" w:sz="0" w:space="0" w:color="auto"/>
            <w:bottom w:val="none" w:sz="0" w:space="0" w:color="auto"/>
            <w:right w:val="none" w:sz="0" w:space="0" w:color="auto"/>
          </w:divBdr>
        </w:div>
        <w:div w:id="1727216982">
          <w:marLeft w:val="0"/>
          <w:marRight w:val="0"/>
          <w:marTop w:val="0"/>
          <w:marBottom w:val="0"/>
          <w:divBdr>
            <w:top w:val="none" w:sz="0" w:space="0" w:color="auto"/>
            <w:left w:val="none" w:sz="0" w:space="0" w:color="auto"/>
            <w:bottom w:val="none" w:sz="0" w:space="0" w:color="auto"/>
            <w:right w:val="none" w:sz="0" w:space="0" w:color="auto"/>
          </w:divBdr>
        </w:div>
        <w:div w:id="1892500660">
          <w:marLeft w:val="0"/>
          <w:marRight w:val="0"/>
          <w:marTop w:val="0"/>
          <w:marBottom w:val="0"/>
          <w:divBdr>
            <w:top w:val="none" w:sz="0" w:space="0" w:color="auto"/>
            <w:left w:val="none" w:sz="0" w:space="0" w:color="auto"/>
            <w:bottom w:val="none" w:sz="0" w:space="0" w:color="auto"/>
            <w:right w:val="none" w:sz="0" w:space="0" w:color="auto"/>
          </w:divBdr>
        </w:div>
        <w:div w:id="2013220065">
          <w:marLeft w:val="0"/>
          <w:marRight w:val="0"/>
          <w:marTop w:val="0"/>
          <w:marBottom w:val="0"/>
          <w:divBdr>
            <w:top w:val="none" w:sz="0" w:space="0" w:color="auto"/>
            <w:left w:val="none" w:sz="0" w:space="0" w:color="auto"/>
            <w:bottom w:val="none" w:sz="0" w:space="0" w:color="auto"/>
            <w:right w:val="none" w:sz="0" w:space="0" w:color="auto"/>
          </w:divBdr>
        </w:div>
        <w:div w:id="2041974784">
          <w:marLeft w:val="0"/>
          <w:marRight w:val="0"/>
          <w:marTop w:val="0"/>
          <w:marBottom w:val="0"/>
          <w:divBdr>
            <w:top w:val="none" w:sz="0" w:space="0" w:color="auto"/>
            <w:left w:val="none" w:sz="0" w:space="0" w:color="auto"/>
            <w:bottom w:val="none" w:sz="0" w:space="0" w:color="auto"/>
            <w:right w:val="none" w:sz="0" w:space="0" w:color="auto"/>
          </w:divBdr>
        </w:div>
        <w:div w:id="2044019534">
          <w:marLeft w:val="0"/>
          <w:marRight w:val="0"/>
          <w:marTop w:val="0"/>
          <w:marBottom w:val="0"/>
          <w:divBdr>
            <w:top w:val="none" w:sz="0" w:space="0" w:color="auto"/>
            <w:left w:val="none" w:sz="0" w:space="0" w:color="auto"/>
            <w:bottom w:val="none" w:sz="0" w:space="0" w:color="auto"/>
            <w:right w:val="none" w:sz="0" w:space="0" w:color="auto"/>
          </w:divBdr>
        </w:div>
      </w:divsChild>
    </w:div>
    <w:div w:id="1937135507">
      <w:bodyDiv w:val="1"/>
      <w:marLeft w:val="0"/>
      <w:marRight w:val="0"/>
      <w:marTop w:val="0"/>
      <w:marBottom w:val="0"/>
      <w:divBdr>
        <w:top w:val="none" w:sz="0" w:space="0" w:color="auto"/>
        <w:left w:val="none" w:sz="0" w:space="0" w:color="auto"/>
        <w:bottom w:val="none" w:sz="0" w:space="0" w:color="auto"/>
        <w:right w:val="none" w:sz="0" w:space="0" w:color="auto"/>
      </w:divBdr>
    </w:div>
    <w:div w:id="21363684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eyTemple\Physical%20Disability%20Council%20New%20South%20Wales\P%20Drive%20-%20Documents\Master%20Files\03.%20Letter%20Head\Word%20Letterhead\Word%20letterhead%20all%20pag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4322E34233304D8CFEF570A729744D" ma:contentTypeVersion="24" ma:contentTypeDescription="Create a new document." ma:contentTypeScope="" ma:versionID="82d6af17bc1ecb153696a76087c7dfdb">
  <xsd:schema xmlns:xsd="http://www.w3.org/2001/XMLSchema" xmlns:xs="http://www.w3.org/2001/XMLSchema" xmlns:p="http://schemas.microsoft.com/office/2006/metadata/properties" xmlns:ns1="http://schemas.microsoft.com/sharepoint/v3" xmlns:ns2="4fe87378-7b79-4206-8767-08cb8608dc1c" xmlns:ns3="872256b9-d28b-43d9-833e-f527b7a95af0" xmlns:ns4="e297ec30-5c3b-4440-be8d-695da59e2e7d" targetNamespace="http://schemas.microsoft.com/office/2006/metadata/properties" ma:root="true" ma:fieldsID="9d8455f6b634c8297fdacb64f1736c3e" ns1:_="" ns2:_="" ns3:_="" ns4:_="">
    <xsd:import namespace="http://schemas.microsoft.com/sharepoint/v3"/>
    <xsd:import namespace="4fe87378-7b79-4206-8767-08cb8608dc1c"/>
    <xsd:import namespace="872256b9-d28b-43d9-833e-f527b7a95af0"/>
    <xsd:import namespace="e297ec30-5c3b-4440-be8d-695da59e2e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87378-7b79-4206-8767-08cb8608d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cdfee3-03cf-41c2-8093-30a36c9f30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2256b9-d28b-43d9-833e-f527b7a95af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7ec30-5c3b-4440-be8d-695da59e2e7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4563422-3011-4628-a5af-f85e888d4b70}" ma:internalName="TaxCatchAll" ma:showField="CatchAllData" ma:web="e297ec30-5c3b-4440-be8d-695da59e2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e87378-7b79-4206-8767-08cb8608dc1c">
      <Terms xmlns="http://schemas.microsoft.com/office/infopath/2007/PartnerControls"/>
    </lcf76f155ced4ddcb4097134ff3c332f>
    <TaxCatchAll xmlns="e297ec30-5c3b-4440-be8d-695da59e2e7d"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87041-15D2-4996-A237-09C0DE9D9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e87378-7b79-4206-8767-08cb8608dc1c"/>
    <ds:schemaRef ds:uri="872256b9-d28b-43d9-833e-f527b7a95af0"/>
    <ds:schemaRef ds:uri="e297ec30-5c3b-4440-be8d-695da59e2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8AE70A-FE57-4599-9F13-5DC047213AB7}">
  <ds:schemaRefs>
    <ds:schemaRef ds:uri="http://schemas.microsoft.com/sharepoint/v3/contenttype/forms"/>
  </ds:schemaRefs>
</ds:datastoreItem>
</file>

<file path=customXml/itemProps3.xml><?xml version="1.0" encoding="utf-8"?>
<ds:datastoreItem xmlns:ds="http://schemas.openxmlformats.org/officeDocument/2006/customXml" ds:itemID="{788DB51B-0477-4D4D-A724-77327FF23F85}">
  <ds:schemaRefs>
    <ds:schemaRef ds:uri="http://schemas.microsoft.com/office/2006/metadata/properties"/>
    <ds:schemaRef ds:uri="http://schemas.microsoft.com/office/infopath/2007/PartnerControls"/>
    <ds:schemaRef ds:uri="4fe87378-7b79-4206-8767-08cb8608dc1c"/>
    <ds:schemaRef ds:uri="e297ec30-5c3b-4440-be8d-695da59e2e7d"/>
    <ds:schemaRef ds:uri="http://schemas.microsoft.com/sharepoint/v3"/>
  </ds:schemaRefs>
</ds:datastoreItem>
</file>

<file path=customXml/itemProps4.xml><?xml version="1.0" encoding="utf-8"?>
<ds:datastoreItem xmlns:ds="http://schemas.openxmlformats.org/officeDocument/2006/customXml" ds:itemID="{85FCE45D-30CD-4EA1-925D-828CC4C7D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letterhead all pages template</Template>
  <TotalTime>11</TotalTime>
  <Pages>1</Pages>
  <Words>406</Words>
  <Characters>1949</Characters>
  <Application>Microsoft Office Word</Application>
  <DocSecurity>0</DocSecurity>
  <Lines>55</Lines>
  <Paragraphs>50</Paragraphs>
  <ScaleCrop>false</ScaleCrop>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Temple</dc:creator>
  <cp:keywords/>
  <dc:description/>
  <cp:lastModifiedBy>Kelley Temple</cp:lastModifiedBy>
  <cp:revision>55</cp:revision>
  <dcterms:created xsi:type="dcterms:W3CDTF">2026-08-20T04:10:00Z</dcterms:created>
  <dcterms:modified xsi:type="dcterms:W3CDTF">2026-08-25T00:57:00Z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0x010100E54322E34233304D8CFEF570A729744D</vt:lpwstr>
  </property>
  <property fmtid="{D5CDD505-2E9C-101B-9397-08002B2CF9AE}" pid="3" name="MediaServiceImageTags">
    <vt:lpwstr/>
  </property>
</Properties>
</file>