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7B68" w14:textId="77777777" w:rsidR="0020001A" w:rsidRPr="00325EFF" w:rsidRDefault="0020001A">
      <w:pPr>
        <w:rPr>
          <w:rFonts w:asciiTheme="minorHAnsi" w:hAnsiTheme="minorHAnsi"/>
        </w:rPr>
      </w:pPr>
    </w:p>
    <w:p w14:paraId="0A469034" w14:textId="77777777" w:rsidR="00EE3752" w:rsidRPr="00325EFF" w:rsidRDefault="00EE3752" w:rsidP="00EE3752">
      <w:pPr>
        <w:rPr>
          <w:rFonts w:asciiTheme="minorHAnsi" w:hAnsiTheme="minorHAnsi"/>
        </w:rPr>
      </w:pPr>
    </w:p>
    <w:p w14:paraId="7ADEC136" w14:textId="77777777" w:rsidR="00EE3752" w:rsidRPr="00325EFF" w:rsidRDefault="00EE3752" w:rsidP="00EE3752">
      <w:pPr>
        <w:rPr>
          <w:rFonts w:asciiTheme="minorHAnsi" w:hAnsiTheme="minorHAnsi"/>
        </w:rPr>
      </w:pPr>
    </w:p>
    <w:p w14:paraId="7FBEECBD" w14:textId="77777777" w:rsidR="00EE3752" w:rsidRPr="00325EFF" w:rsidRDefault="00EE3752" w:rsidP="00EE3752">
      <w:pPr>
        <w:rPr>
          <w:rFonts w:asciiTheme="minorHAnsi" w:hAnsiTheme="minorHAnsi"/>
        </w:rPr>
      </w:pPr>
    </w:p>
    <w:p w14:paraId="710CDF9E" w14:textId="77777777" w:rsidR="00EE3752" w:rsidRPr="00325EFF" w:rsidRDefault="00EE3752" w:rsidP="00EE3752">
      <w:pPr>
        <w:rPr>
          <w:rFonts w:asciiTheme="minorHAnsi" w:hAnsiTheme="minorHAnsi"/>
        </w:rPr>
      </w:pPr>
    </w:p>
    <w:p w14:paraId="0C4D8801" w14:textId="77777777" w:rsidR="00EE3752" w:rsidRPr="00325EFF" w:rsidRDefault="00EE3752" w:rsidP="00EE3752">
      <w:pPr>
        <w:rPr>
          <w:rFonts w:asciiTheme="minorHAnsi" w:hAnsiTheme="minorHAnsi"/>
        </w:rPr>
      </w:pPr>
    </w:p>
    <w:p w14:paraId="3832A5CD" w14:textId="77777777" w:rsidR="00EE3752" w:rsidRPr="00325EFF" w:rsidRDefault="00EE3752" w:rsidP="00EE3752">
      <w:pPr>
        <w:rPr>
          <w:rFonts w:asciiTheme="minorHAnsi" w:hAnsiTheme="minorHAnsi"/>
        </w:rPr>
      </w:pPr>
    </w:p>
    <w:p w14:paraId="0DDA6082" w14:textId="77777777" w:rsidR="00EE3752" w:rsidRPr="00325EFF" w:rsidRDefault="00EE3752" w:rsidP="00EE3752">
      <w:pPr>
        <w:rPr>
          <w:rFonts w:asciiTheme="minorHAnsi" w:hAnsiTheme="minorHAnsi"/>
        </w:rPr>
      </w:pPr>
    </w:p>
    <w:p w14:paraId="774C7230" w14:textId="77777777" w:rsidR="00EE3752" w:rsidRPr="00325EFF" w:rsidRDefault="00EE3752" w:rsidP="00EE3752">
      <w:pPr>
        <w:rPr>
          <w:rFonts w:asciiTheme="minorHAnsi" w:hAnsiTheme="minorHAnsi"/>
        </w:rPr>
      </w:pPr>
    </w:p>
    <w:p w14:paraId="17D72C70" w14:textId="77777777" w:rsidR="00EE3752" w:rsidRPr="00325EFF" w:rsidRDefault="00EE3752" w:rsidP="00EE3752">
      <w:pPr>
        <w:rPr>
          <w:rFonts w:asciiTheme="minorHAnsi" w:hAnsiTheme="minorHAnsi"/>
        </w:rPr>
      </w:pPr>
    </w:p>
    <w:p w14:paraId="3D0ECFE3" w14:textId="77777777" w:rsidR="00EE3752" w:rsidRPr="00325EFF" w:rsidRDefault="00EE3752" w:rsidP="00EE3752">
      <w:pPr>
        <w:rPr>
          <w:rFonts w:asciiTheme="minorHAnsi" w:hAnsiTheme="minorHAnsi"/>
        </w:rPr>
      </w:pPr>
    </w:p>
    <w:p w14:paraId="4D097FB8" w14:textId="7409D05D" w:rsidR="00EE3752" w:rsidRPr="00325EFF" w:rsidRDefault="00EE3752" w:rsidP="001F11BE">
      <w:pPr>
        <w:pStyle w:val="Question"/>
        <w:spacing w:line="360" w:lineRule="auto"/>
        <w:jc w:val="center"/>
        <w:rPr>
          <w:rFonts w:asciiTheme="minorHAnsi" w:hAnsiTheme="minorHAnsi" w:cs="Arial"/>
          <w:color w:val="153D63" w:themeColor="text2" w:themeTint="E6"/>
          <w:sz w:val="28"/>
          <w:szCs w:val="28"/>
        </w:rPr>
      </w:pPr>
      <w:r w:rsidRPr="00325EFF">
        <w:rPr>
          <w:rFonts w:asciiTheme="minorHAnsi" w:hAnsiTheme="minorHAnsi" w:cs="Arial"/>
          <w:color w:val="153D63" w:themeColor="text2" w:themeTint="E6"/>
          <w:sz w:val="28"/>
          <w:szCs w:val="28"/>
        </w:rPr>
        <w:t>Submission in response to the public consultation</w:t>
      </w:r>
    </w:p>
    <w:p w14:paraId="789EFDF1" w14:textId="378B878E" w:rsidR="00EE3752" w:rsidRPr="00325EFF" w:rsidRDefault="00EE3752" w:rsidP="001F11BE">
      <w:pPr>
        <w:pStyle w:val="Question"/>
        <w:spacing w:line="360" w:lineRule="auto"/>
        <w:jc w:val="center"/>
        <w:rPr>
          <w:rFonts w:asciiTheme="minorHAnsi" w:hAnsiTheme="minorHAnsi" w:cs="Arial"/>
          <w:color w:val="153D63" w:themeColor="text2" w:themeTint="E6"/>
          <w:sz w:val="28"/>
          <w:szCs w:val="28"/>
        </w:rPr>
      </w:pPr>
      <w:r w:rsidRPr="00325EFF">
        <w:rPr>
          <w:rFonts w:asciiTheme="minorHAnsi" w:hAnsiTheme="minorHAnsi" w:cs="Arial"/>
          <w:color w:val="153D63" w:themeColor="text2" w:themeTint="E6"/>
          <w:sz w:val="28"/>
          <w:szCs w:val="28"/>
        </w:rPr>
        <w:t>on the NDIS (Securing the NDIS for future generations) Bill</w:t>
      </w:r>
    </w:p>
    <w:p w14:paraId="3755926C" w14:textId="77777777" w:rsidR="00EE3752" w:rsidRPr="00325EFF" w:rsidRDefault="00EE3752" w:rsidP="001F11BE">
      <w:pPr>
        <w:pStyle w:val="Question"/>
        <w:spacing w:line="360" w:lineRule="auto"/>
        <w:rPr>
          <w:rFonts w:asciiTheme="minorHAnsi" w:hAnsiTheme="minorHAnsi" w:cs="Arial"/>
          <w:color w:val="153D63" w:themeColor="text2" w:themeTint="E6"/>
          <w:sz w:val="28"/>
          <w:szCs w:val="28"/>
        </w:rPr>
      </w:pPr>
    </w:p>
    <w:p w14:paraId="68DF0955" w14:textId="77777777"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p>
    <w:p w14:paraId="4F75EDDA" w14:textId="77777777"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p>
    <w:p w14:paraId="7A329437" w14:textId="2CEC52E2"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r w:rsidRPr="00325EFF">
        <w:rPr>
          <w:rFonts w:asciiTheme="minorHAnsi" w:hAnsiTheme="minorHAnsi" w:cs="Arial"/>
          <w:color w:val="153D63" w:themeColor="text2" w:themeTint="E6"/>
          <w:sz w:val="28"/>
          <w:szCs w:val="28"/>
        </w:rPr>
        <w:t xml:space="preserve">Date: </w:t>
      </w:r>
      <w:r w:rsidR="004F6FD8">
        <w:rPr>
          <w:rFonts w:asciiTheme="minorHAnsi" w:hAnsiTheme="minorHAnsi" w:cs="Arial"/>
          <w:color w:val="153D63" w:themeColor="text2" w:themeTint="E6"/>
          <w:sz w:val="28"/>
          <w:szCs w:val="28"/>
        </w:rPr>
        <w:t>Monday 1 June</w:t>
      </w:r>
      <w:r w:rsidRPr="00325EFF">
        <w:rPr>
          <w:rFonts w:asciiTheme="minorHAnsi" w:hAnsiTheme="minorHAnsi" w:cs="Arial"/>
          <w:color w:val="153D63" w:themeColor="text2" w:themeTint="E6"/>
          <w:sz w:val="28"/>
          <w:szCs w:val="28"/>
        </w:rPr>
        <w:t xml:space="preserve"> 2026</w:t>
      </w:r>
    </w:p>
    <w:p w14:paraId="016D01E3" w14:textId="77777777"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p>
    <w:p w14:paraId="4DEE1756" w14:textId="77777777"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p>
    <w:p w14:paraId="42022F16" w14:textId="77777777" w:rsidR="00EE3752" w:rsidRPr="00325EFF" w:rsidRDefault="00EE3752" w:rsidP="00EE3752">
      <w:pPr>
        <w:pStyle w:val="Question"/>
        <w:spacing w:line="360" w:lineRule="auto"/>
        <w:jc w:val="center"/>
        <w:rPr>
          <w:rFonts w:asciiTheme="minorHAnsi" w:hAnsiTheme="minorHAnsi" w:cs="Arial"/>
          <w:color w:val="153D63" w:themeColor="text2" w:themeTint="E6"/>
          <w:sz w:val="28"/>
          <w:szCs w:val="28"/>
        </w:rPr>
      </w:pPr>
    </w:p>
    <w:p w14:paraId="68D5330F" w14:textId="77777777" w:rsidR="00EE3752" w:rsidRPr="00325EFF" w:rsidRDefault="00EE3752" w:rsidP="00EE3752">
      <w:pPr>
        <w:pStyle w:val="Question"/>
        <w:spacing w:line="360" w:lineRule="auto"/>
        <w:rPr>
          <w:rFonts w:asciiTheme="minorHAnsi" w:hAnsiTheme="minorHAnsi" w:cs="Arial"/>
          <w:color w:val="153D63" w:themeColor="text2" w:themeTint="E6"/>
          <w:sz w:val="28"/>
          <w:szCs w:val="28"/>
        </w:rPr>
      </w:pPr>
    </w:p>
    <w:p w14:paraId="5614BF02" w14:textId="77777777" w:rsidR="00EE3752" w:rsidRPr="00325EFF" w:rsidRDefault="00EE3752" w:rsidP="00EE3752">
      <w:pPr>
        <w:pStyle w:val="Question"/>
        <w:spacing w:line="360" w:lineRule="auto"/>
        <w:jc w:val="center"/>
        <w:rPr>
          <w:rFonts w:asciiTheme="minorHAnsi" w:eastAsiaTheme="majorEastAsia" w:hAnsiTheme="minorHAnsi" w:cstheme="majorBidi"/>
          <w:color w:val="153D63" w:themeColor="text2" w:themeTint="E6"/>
          <w:spacing w:val="-10"/>
          <w:kern w:val="28"/>
          <w:sz w:val="24"/>
          <w:szCs w:val="24"/>
        </w:rPr>
      </w:pPr>
      <w:r w:rsidRPr="00325EFF">
        <w:rPr>
          <w:rFonts w:asciiTheme="minorHAnsi" w:hAnsiTheme="minorHAnsi" w:cs="Arial"/>
          <w:color w:val="153D63" w:themeColor="text2" w:themeTint="E6"/>
          <w:sz w:val="24"/>
          <w:szCs w:val="24"/>
        </w:rPr>
        <w:t>Physical Disability Council of NSW</w:t>
      </w:r>
    </w:p>
    <w:p w14:paraId="4C58A026" w14:textId="6FE1D71E" w:rsidR="00EE3752" w:rsidRPr="00325EFF" w:rsidRDefault="00EE3752" w:rsidP="00EE3752">
      <w:pPr>
        <w:spacing w:after="0" w:line="360" w:lineRule="auto"/>
        <w:jc w:val="center"/>
        <w:rPr>
          <w:rFonts w:asciiTheme="minorHAnsi" w:hAnsiTheme="minorHAnsi" w:cs="Arial"/>
          <w:color w:val="153D63" w:themeColor="text2" w:themeTint="E6"/>
          <w:sz w:val="24"/>
          <w:szCs w:val="24"/>
        </w:rPr>
      </w:pPr>
      <w:r w:rsidRPr="00325EFF">
        <w:rPr>
          <w:rFonts w:asciiTheme="minorHAnsi" w:hAnsiTheme="minorHAnsi" w:cs="Arial"/>
          <w:color w:val="153D63" w:themeColor="text2" w:themeTint="E6"/>
          <w:sz w:val="24"/>
          <w:szCs w:val="24"/>
        </w:rPr>
        <w:t>3/184 Glebe Point Road, Glebe NSW 2037</w:t>
      </w:r>
    </w:p>
    <w:p w14:paraId="7F04A040" w14:textId="77777777" w:rsidR="00EE3752" w:rsidRPr="00325EFF" w:rsidRDefault="00EE3752" w:rsidP="00EE3752">
      <w:pPr>
        <w:spacing w:after="0" w:line="360" w:lineRule="auto"/>
        <w:jc w:val="center"/>
        <w:rPr>
          <w:rFonts w:asciiTheme="minorHAnsi" w:hAnsiTheme="minorHAnsi" w:cs="Arial"/>
          <w:color w:val="153D63" w:themeColor="text2" w:themeTint="E6"/>
          <w:sz w:val="24"/>
          <w:szCs w:val="24"/>
        </w:rPr>
      </w:pPr>
      <w:r w:rsidRPr="00325EFF">
        <w:rPr>
          <w:rFonts w:asciiTheme="minorHAnsi" w:hAnsiTheme="minorHAnsi" w:cs="Arial"/>
          <w:color w:val="153D63" w:themeColor="text2" w:themeTint="E6"/>
          <w:sz w:val="24"/>
          <w:szCs w:val="24"/>
        </w:rPr>
        <w:t>02 9552 1606</w:t>
      </w:r>
    </w:p>
    <w:p w14:paraId="6F84BE45" w14:textId="77777777" w:rsidR="00EE3752" w:rsidRPr="00325EFF" w:rsidRDefault="00EE3752" w:rsidP="00EE3752">
      <w:pPr>
        <w:spacing w:after="0" w:line="360" w:lineRule="auto"/>
        <w:jc w:val="center"/>
        <w:rPr>
          <w:rFonts w:asciiTheme="minorHAnsi" w:hAnsiTheme="minorHAnsi" w:cs="Arial"/>
          <w:color w:val="153D63" w:themeColor="text2" w:themeTint="E6"/>
          <w:sz w:val="24"/>
          <w:szCs w:val="24"/>
        </w:rPr>
      </w:pPr>
      <w:r w:rsidRPr="00325EFF">
        <w:rPr>
          <w:rFonts w:asciiTheme="minorHAnsi" w:hAnsiTheme="minorHAnsi" w:cs="Arial"/>
          <w:color w:val="153D63" w:themeColor="text2" w:themeTint="E6"/>
          <w:sz w:val="24"/>
          <w:szCs w:val="24"/>
        </w:rPr>
        <w:t>www.pdcnsw.org.au</w:t>
      </w:r>
    </w:p>
    <w:p w14:paraId="3F5E9C54" w14:textId="52844331" w:rsidR="00EE3752" w:rsidRPr="00325EFF" w:rsidRDefault="00EE3752" w:rsidP="00EE3752">
      <w:pPr>
        <w:tabs>
          <w:tab w:val="left" w:pos="3200"/>
        </w:tabs>
        <w:rPr>
          <w:rFonts w:asciiTheme="minorHAnsi" w:hAnsiTheme="minorHAnsi"/>
        </w:rPr>
      </w:pPr>
    </w:p>
    <w:p w14:paraId="5DEE2C37" w14:textId="77777777" w:rsidR="00826E29" w:rsidRPr="00325EFF" w:rsidRDefault="00826E29" w:rsidP="00EE3752">
      <w:pPr>
        <w:tabs>
          <w:tab w:val="left" w:pos="3200"/>
        </w:tabs>
        <w:rPr>
          <w:rFonts w:asciiTheme="minorHAnsi" w:hAnsiTheme="minorHAnsi"/>
        </w:rPr>
      </w:pPr>
    </w:p>
    <w:p w14:paraId="7E1B0CB1" w14:textId="77777777" w:rsidR="00826E29" w:rsidRPr="00325EFF" w:rsidRDefault="00826E29" w:rsidP="00EE3752">
      <w:pPr>
        <w:tabs>
          <w:tab w:val="left" w:pos="3200"/>
        </w:tabs>
        <w:rPr>
          <w:rFonts w:asciiTheme="minorHAnsi" w:hAnsiTheme="minorHAnsi"/>
        </w:rPr>
      </w:pPr>
    </w:p>
    <w:p w14:paraId="4245058B" w14:textId="77777777" w:rsidR="00826E29" w:rsidRPr="00325EFF" w:rsidRDefault="00826E29" w:rsidP="00EE3752">
      <w:pPr>
        <w:tabs>
          <w:tab w:val="left" w:pos="3200"/>
        </w:tabs>
        <w:rPr>
          <w:rFonts w:asciiTheme="minorHAnsi" w:hAnsiTheme="minorHAnsi"/>
        </w:rPr>
      </w:pPr>
    </w:p>
    <w:p w14:paraId="2DDDD9FC" w14:textId="77777777" w:rsidR="00826E29" w:rsidRPr="00325EFF" w:rsidRDefault="00826E29" w:rsidP="00EE3752">
      <w:pPr>
        <w:tabs>
          <w:tab w:val="left" w:pos="3200"/>
        </w:tabs>
        <w:rPr>
          <w:rFonts w:asciiTheme="minorHAnsi" w:hAnsiTheme="minorHAnsi"/>
        </w:rPr>
      </w:pPr>
    </w:p>
    <w:p w14:paraId="3187A4C7" w14:textId="712ABB62" w:rsidR="00826E29" w:rsidRPr="00325EFF" w:rsidRDefault="00143459" w:rsidP="00EE3752">
      <w:pPr>
        <w:tabs>
          <w:tab w:val="left" w:pos="3200"/>
        </w:tabs>
        <w:rPr>
          <w:rFonts w:asciiTheme="minorHAnsi" w:hAnsiTheme="minorHAnsi"/>
          <w:b/>
          <w:color w:val="153D63" w:themeColor="text2" w:themeTint="E6"/>
          <w:sz w:val="28"/>
          <w:szCs w:val="28"/>
        </w:rPr>
      </w:pPr>
      <w:r w:rsidRPr="00325EFF">
        <w:rPr>
          <w:rFonts w:asciiTheme="minorHAnsi" w:hAnsiTheme="minorHAnsi"/>
          <w:b/>
          <w:color w:val="153D63" w:themeColor="text2" w:themeTint="E6"/>
          <w:sz w:val="28"/>
          <w:szCs w:val="28"/>
        </w:rPr>
        <w:lastRenderedPageBreak/>
        <w:t xml:space="preserve">Table of </w:t>
      </w:r>
      <w:r w:rsidR="00950889" w:rsidRPr="00325EFF">
        <w:rPr>
          <w:rFonts w:asciiTheme="minorHAnsi" w:hAnsiTheme="minorHAnsi"/>
          <w:b/>
          <w:color w:val="153D63" w:themeColor="text2" w:themeTint="E6"/>
          <w:sz w:val="28"/>
          <w:szCs w:val="28"/>
        </w:rPr>
        <w:t>C</w:t>
      </w:r>
      <w:r w:rsidRPr="00325EFF">
        <w:rPr>
          <w:rFonts w:asciiTheme="minorHAnsi" w:hAnsiTheme="minorHAnsi"/>
          <w:b/>
          <w:color w:val="153D63" w:themeColor="text2" w:themeTint="E6"/>
          <w:sz w:val="28"/>
          <w:szCs w:val="28"/>
        </w:rPr>
        <w:t>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C02682" w:rsidRPr="00C02682" w14:paraId="14A3EED1" w14:textId="77777777">
        <w:tc>
          <w:tcPr>
            <w:tcW w:w="7792" w:type="dxa"/>
            <w:hideMark/>
          </w:tcPr>
          <w:p w14:paraId="67BC6752" w14:textId="77777777" w:rsidR="00C02682" w:rsidRPr="00E75C0E" w:rsidRDefault="00C02682" w:rsidP="00C02682">
            <w:pPr>
              <w:tabs>
                <w:tab w:val="left" w:pos="3200"/>
              </w:tabs>
              <w:spacing w:after="160"/>
              <w:rPr>
                <w:rFonts w:asciiTheme="minorHAnsi" w:hAnsiTheme="minorHAnsi"/>
                <w:b/>
              </w:rPr>
            </w:pPr>
            <w:r w:rsidRPr="00E75C0E">
              <w:rPr>
                <w:rFonts w:asciiTheme="minorHAnsi" w:hAnsiTheme="minorHAnsi"/>
                <w:b/>
              </w:rPr>
              <w:t>Who is the Physical Disability Council of NSW</w:t>
            </w:r>
          </w:p>
        </w:tc>
        <w:tc>
          <w:tcPr>
            <w:tcW w:w="1224" w:type="dxa"/>
            <w:hideMark/>
          </w:tcPr>
          <w:p w14:paraId="41D49D50" w14:textId="77777777"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Page 3</w:t>
            </w:r>
          </w:p>
        </w:tc>
      </w:tr>
      <w:tr w:rsidR="00C02682" w:rsidRPr="00C02682" w14:paraId="34046B77" w14:textId="77777777">
        <w:tc>
          <w:tcPr>
            <w:tcW w:w="7792" w:type="dxa"/>
            <w:hideMark/>
          </w:tcPr>
          <w:p w14:paraId="700D78DA" w14:textId="77777777" w:rsidR="00C02682" w:rsidRPr="00E75C0E" w:rsidRDefault="00C02682" w:rsidP="00C02682">
            <w:pPr>
              <w:tabs>
                <w:tab w:val="left" w:pos="3200"/>
              </w:tabs>
              <w:spacing w:after="160"/>
              <w:rPr>
                <w:rFonts w:asciiTheme="minorHAnsi" w:hAnsiTheme="minorHAnsi"/>
                <w:b/>
              </w:rPr>
            </w:pPr>
            <w:r w:rsidRPr="00E75C0E">
              <w:rPr>
                <w:rFonts w:asciiTheme="minorHAnsi" w:hAnsiTheme="minorHAnsi"/>
                <w:b/>
              </w:rPr>
              <w:t>Executive Summary</w:t>
            </w:r>
          </w:p>
        </w:tc>
        <w:tc>
          <w:tcPr>
            <w:tcW w:w="1224" w:type="dxa"/>
            <w:hideMark/>
          </w:tcPr>
          <w:p w14:paraId="4FE2347C" w14:textId="334D1B36"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 xml:space="preserve">Page </w:t>
            </w:r>
            <w:r w:rsidR="00705154">
              <w:rPr>
                <w:rFonts w:asciiTheme="minorHAnsi" w:hAnsiTheme="minorHAnsi"/>
              </w:rPr>
              <w:t>5</w:t>
            </w:r>
          </w:p>
        </w:tc>
      </w:tr>
      <w:tr w:rsidR="00C02682" w:rsidRPr="00C02682" w14:paraId="6C7495E1" w14:textId="77777777" w:rsidTr="00AD2ADD">
        <w:trPr>
          <w:trHeight w:val="536"/>
        </w:trPr>
        <w:tc>
          <w:tcPr>
            <w:tcW w:w="7792" w:type="dxa"/>
            <w:hideMark/>
          </w:tcPr>
          <w:p w14:paraId="6929400D" w14:textId="5D134B5B" w:rsidR="00C02682" w:rsidRPr="00E75C0E" w:rsidRDefault="00C02682" w:rsidP="00C02682">
            <w:pPr>
              <w:tabs>
                <w:tab w:val="left" w:pos="3200"/>
              </w:tabs>
              <w:spacing w:after="160"/>
              <w:rPr>
                <w:rFonts w:asciiTheme="minorHAnsi" w:hAnsiTheme="minorHAnsi"/>
                <w:b/>
              </w:rPr>
            </w:pPr>
            <w:r w:rsidRPr="00E75C0E">
              <w:rPr>
                <w:rFonts w:asciiTheme="minorHAnsi" w:hAnsiTheme="minorHAnsi"/>
                <w:b/>
              </w:rPr>
              <w:t xml:space="preserve">Recommendations </w:t>
            </w:r>
          </w:p>
        </w:tc>
        <w:tc>
          <w:tcPr>
            <w:tcW w:w="1224" w:type="dxa"/>
          </w:tcPr>
          <w:p w14:paraId="6A1CC313" w14:textId="0583D81C"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 xml:space="preserve">Page </w:t>
            </w:r>
            <w:r w:rsidR="006F5C2A">
              <w:rPr>
                <w:rFonts w:asciiTheme="minorHAnsi" w:hAnsiTheme="minorHAnsi"/>
              </w:rPr>
              <w:t>7</w:t>
            </w:r>
          </w:p>
        </w:tc>
      </w:tr>
      <w:tr w:rsidR="00C02682" w:rsidRPr="00C02682" w14:paraId="05F51D2A" w14:textId="77777777">
        <w:tc>
          <w:tcPr>
            <w:tcW w:w="7792" w:type="dxa"/>
            <w:hideMark/>
          </w:tcPr>
          <w:p w14:paraId="4FA6BABE" w14:textId="4C70300E" w:rsidR="00C02682" w:rsidRPr="00323FEA" w:rsidRDefault="007307D5"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1: The Bill’s passage be deferred to mid-September 2026</w:t>
            </w:r>
          </w:p>
        </w:tc>
        <w:tc>
          <w:tcPr>
            <w:tcW w:w="1224" w:type="dxa"/>
            <w:hideMark/>
          </w:tcPr>
          <w:p w14:paraId="4A56FB57" w14:textId="3AE24388"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 xml:space="preserve">Page </w:t>
            </w:r>
            <w:r w:rsidR="004D0CDC">
              <w:rPr>
                <w:rFonts w:asciiTheme="minorHAnsi" w:hAnsiTheme="minorHAnsi"/>
              </w:rPr>
              <w:t>7</w:t>
            </w:r>
          </w:p>
        </w:tc>
      </w:tr>
      <w:tr w:rsidR="00C02682" w:rsidRPr="00C02682" w14:paraId="4DF674D2" w14:textId="77777777">
        <w:tc>
          <w:tcPr>
            <w:tcW w:w="7792" w:type="dxa"/>
            <w:hideMark/>
          </w:tcPr>
          <w:p w14:paraId="276C7E98" w14:textId="059255B0" w:rsidR="00C02682" w:rsidRPr="00323FEA" w:rsidRDefault="004D0CDC"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2: No changes to NDIS eligibility or access criteria should be implemented until foundational supports are fully established, funded, and demonstrably operational across NSW</w:t>
            </w:r>
          </w:p>
        </w:tc>
        <w:tc>
          <w:tcPr>
            <w:tcW w:w="1224" w:type="dxa"/>
            <w:hideMark/>
          </w:tcPr>
          <w:p w14:paraId="084158C0" w14:textId="165F33DC"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 xml:space="preserve">Page </w:t>
            </w:r>
            <w:r w:rsidR="004D0CDC">
              <w:rPr>
                <w:rFonts w:asciiTheme="minorHAnsi" w:hAnsiTheme="minorHAnsi"/>
              </w:rPr>
              <w:t>8</w:t>
            </w:r>
          </w:p>
        </w:tc>
      </w:tr>
      <w:tr w:rsidR="00C02682" w:rsidRPr="00C02682" w14:paraId="0D8FCB79" w14:textId="77777777">
        <w:tc>
          <w:tcPr>
            <w:tcW w:w="7792" w:type="dxa"/>
            <w:hideMark/>
          </w:tcPr>
          <w:p w14:paraId="02EC898A" w14:textId="1A0DF92A" w:rsidR="00C02682" w:rsidRPr="00323FEA" w:rsidRDefault="004D0CDC"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3: Amend Schedule 1, Part 1 Section 9B amendments defining functional capacity to account for episodic, fluctuating, degenerative and progressive impairments</w:t>
            </w:r>
          </w:p>
        </w:tc>
        <w:tc>
          <w:tcPr>
            <w:tcW w:w="1224" w:type="dxa"/>
            <w:hideMark/>
          </w:tcPr>
          <w:p w14:paraId="4765202A" w14:textId="0EED2C3F" w:rsidR="00C02682" w:rsidRPr="00C02682" w:rsidRDefault="00C02682" w:rsidP="00C02682">
            <w:pPr>
              <w:tabs>
                <w:tab w:val="left" w:pos="3200"/>
              </w:tabs>
              <w:spacing w:after="160"/>
              <w:rPr>
                <w:rFonts w:asciiTheme="minorHAnsi" w:hAnsiTheme="minorHAnsi"/>
              </w:rPr>
            </w:pPr>
            <w:r w:rsidRPr="00C02682">
              <w:rPr>
                <w:rFonts w:asciiTheme="minorHAnsi" w:hAnsiTheme="minorHAnsi"/>
              </w:rPr>
              <w:t xml:space="preserve">Page </w:t>
            </w:r>
            <w:r w:rsidR="0082478C">
              <w:rPr>
                <w:rFonts w:asciiTheme="minorHAnsi" w:hAnsiTheme="minorHAnsi"/>
              </w:rPr>
              <w:t>9</w:t>
            </w:r>
          </w:p>
        </w:tc>
      </w:tr>
      <w:tr w:rsidR="00C02682" w:rsidRPr="00C02682" w14:paraId="625A3AC1" w14:textId="77777777">
        <w:tc>
          <w:tcPr>
            <w:tcW w:w="7792" w:type="dxa"/>
            <w:hideMark/>
          </w:tcPr>
          <w:p w14:paraId="6DB8ED3F" w14:textId="77777777" w:rsidR="00C02682" w:rsidRPr="00323FEA" w:rsidRDefault="0082478C"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4:  Remove Schedule 1 Part 4 proposed Section 32A (Ministerial power to reduce funding for support categories)</w:t>
            </w:r>
          </w:p>
          <w:p w14:paraId="4D72D430" w14:textId="4472DFBB" w:rsidR="0082478C" w:rsidRPr="00323FEA" w:rsidRDefault="00474BB2"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5: Remove proposed amendments 34A(5)(a), 60(3)(1) and 33 in Schedule 1 Part 6</w:t>
            </w:r>
            <w:r w:rsidR="00323FEA" w:rsidRPr="00323FEA">
              <w:rPr>
                <w:rFonts w:asciiTheme="minorHAnsi" w:hAnsiTheme="minorHAnsi"/>
              </w:rPr>
              <w:t xml:space="preserve"> </w:t>
            </w:r>
            <w:r w:rsidR="00323FEA" w:rsidRPr="00323FEA">
              <w:rPr>
                <w:rFonts w:asciiTheme="minorHAnsi" w:hAnsiTheme="minorHAnsi"/>
                <w:bCs/>
                <w:color w:val="000000" w:themeColor="text1"/>
              </w:rPr>
              <w:t>to ensure participants are funded for necessary supports</w:t>
            </w:r>
          </w:p>
          <w:p w14:paraId="4E72E707" w14:textId="77777777" w:rsidR="00474BB2" w:rsidRPr="00323FEA" w:rsidRDefault="00474BB2"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6: Amend Schedule 1 Part 7 Section 40A to require the NDIA to demonstrate that it has made reasonable attempts to contact a participant using communication methods and formats consistent with the participant’s recorded accessibility requirements and preferences before any decision is made to suspend or revoke a plan or remove a participant from the scheme</w:t>
            </w:r>
          </w:p>
          <w:p w14:paraId="607D8DC3" w14:textId="2792FF0E" w:rsidR="00C02682" w:rsidRPr="00323FEA" w:rsidRDefault="00E75C0E" w:rsidP="00C02682">
            <w:pPr>
              <w:numPr>
                <w:ilvl w:val="0"/>
                <w:numId w:val="21"/>
              </w:numPr>
              <w:tabs>
                <w:tab w:val="left" w:pos="3200"/>
              </w:tabs>
              <w:spacing w:after="160"/>
              <w:rPr>
                <w:rFonts w:asciiTheme="minorHAnsi" w:hAnsiTheme="minorHAnsi"/>
              </w:rPr>
            </w:pPr>
            <w:r w:rsidRPr="00323FEA">
              <w:rPr>
                <w:rFonts w:asciiTheme="minorHAnsi" w:hAnsiTheme="minorHAnsi"/>
              </w:rPr>
              <w:t>Recommendation 7: Remove Schedule 1 Part 8 Section 92’s insertion of 25A(2). The requirement to exhaust ‘appropriate treatment’ must be limited to treatments which are both affordable and practically accessible to the person</w:t>
            </w:r>
          </w:p>
        </w:tc>
        <w:tc>
          <w:tcPr>
            <w:tcW w:w="1224" w:type="dxa"/>
            <w:hideMark/>
          </w:tcPr>
          <w:p w14:paraId="050F5849" w14:textId="77777777" w:rsidR="00C02682" w:rsidRDefault="00C02682" w:rsidP="00C02682">
            <w:pPr>
              <w:tabs>
                <w:tab w:val="left" w:pos="3200"/>
              </w:tabs>
              <w:spacing w:after="160"/>
              <w:rPr>
                <w:rFonts w:asciiTheme="minorHAnsi" w:hAnsiTheme="minorHAnsi"/>
              </w:rPr>
            </w:pPr>
            <w:r w:rsidRPr="00C02682">
              <w:rPr>
                <w:rFonts w:asciiTheme="minorHAnsi" w:hAnsiTheme="minorHAnsi"/>
              </w:rPr>
              <w:t>Page 1</w:t>
            </w:r>
            <w:r w:rsidR="0082478C">
              <w:rPr>
                <w:rFonts w:asciiTheme="minorHAnsi" w:hAnsiTheme="minorHAnsi"/>
              </w:rPr>
              <w:t>1</w:t>
            </w:r>
          </w:p>
          <w:p w14:paraId="69B49AAB" w14:textId="77777777" w:rsidR="00474BB2" w:rsidRDefault="00474BB2" w:rsidP="00474BB2">
            <w:pPr>
              <w:rPr>
                <w:rFonts w:asciiTheme="minorHAnsi" w:hAnsiTheme="minorHAnsi"/>
              </w:rPr>
            </w:pPr>
          </w:p>
          <w:p w14:paraId="6D1E5A4E" w14:textId="78D78C2C" w:rsidR="00474BB2" w:rsidRDefault="00474BB2" w:rsidP="00474BB2">
            <w:pPr>
              <w:rPr>
                <w:rFonts w:asciiTheme="minorHAnsi" w:hAnsiTheme="minorHAnsi"/>
              </w:rPr>
            </w:pPr>
            <w:r>
              <w:rPr>
                <w:rFonts w:asciiTheme="minorHAnsi" w:hAnsiTheme="minorHAnsi"/>
              </w:rPr>
              <w:t>Page 13</w:t>
            </w:r>
          </w:p>
          <w:p w14:paraId="4C2A4BF2" w14:textId="77777777" w:rsidR="00474BB2" w:rsidRDefault="00474BB2" w:rsidP="00474BB2">
            <w:pPr>
              <w:rPr>
                <w:rFonts w:asciiTheme="minorHAnsi" w:hAnsiTheme="minorHAnsi"/>
              </w:rPr>
            </w:pPr>
          </w:p>
          <w:p w14:paraId="41537040" w14:textId="77777777" w:rsidR="00474BB2" w:rsidRDefault="00474BB2" w:rsidP="00474BB2">
            <w:pPr>
              <w:rPr>
                <w:rFonts w:asciiTheme="minorHAnsi" w:hAnsiTheme="minorHAnsi"/>
              </w:rPr>
            </w:pPr>
          </w:p>
          <w:p w14:paraId="3D41293B" w14:textId="7F134CA3" w:rsidR="00474BB2" w:rsidRDefault="00474BB2" w:rsidP="00474BB2">
            <w:pPr>
              <w:rPr>
                <w:rFonts w:asciiTheme="minorHAnsi" w:hAnsiTheme="minorHAnsi"/>
              </w:rPr>
            </w:pPr>
            <w:r>
              <w:rPr>
                <w:rFonts w:asciiTheme="minorHAnsi" w:hAnsiTheme="minorHAnsi"/>
              </w:rPr>
              <w:t>Page 15</w:t>
            </w:r>
          </w:p>
          <w:p w14:paraId="32F88E49" w14:textId="77777777" w:rsidR="00474BB2" w:rsidRDefault="00474BB2" w:rsidP="00474BB2">
            <w:pPr>
              <w:rPr>
                <w:rFonts w:asciiTheme="minorHAnsi" w:hAnsiTheme="minorHAnsi"/>
              </w:rPr>
            </w:pPr>
          </w:p>
          <w:p w14:paraId="6EA50A09" w14:textId="77777777" w:rsidR="00E75C0E" w:rsidRPr="00E75C0E" w:rsidRDefault="00E75C0E" w:rsidP="00E75C0E">
            <w:pPr>
              <w:rPr>
                <w:rFonts w:asciiTheme="minorHAnsi" w:hAnsiTheme="minorHAnsi"/>
              </w:rPr>
            </w:pPr>
          </w:p>
          <w:p w14:paraId="3E6843F1" w14:textId="77777777" w:rsidR="00E75C0E" w:rsidRPr="00E75C0E" w:rsidRDefault="00E75C0E" w:rsidP="00E75C0E">
            <w:pPr>
              <w:rPr>
                <w:rFonts w:asciiTheme="minorHAnsi" w:hAnsiTheme="minorHAnsi"/>
              </w:rPr>
            </w:pPr>
          </w:p>
          <w:p w14:paraId="38B7AEEC" w14:textId="77777777" w:rsidR="00E75C0E" w:rsidRDefault="00E75C0E" w:rsidP="00E75C0E">
            <w:pPr>
              <w:rPr>
                <w:rFonts w:asciiTheme="minorHAnsi" w:hAnsiTheme="minorHAnsi"/>
              </w:rPr>
            </w:pPr>
          </w:p>
          <w:p w14:paraId="167EF49B" w14:textId="77777777" w:rsidR="00E75C0E" w:rsidRPr="00E75C0E" w:rsidRDefault="00E75C0E" w:rsidP="00E75C0E">
            <w:pPr>
              <w:rPr>
                <w:rFonts w:asciiTheme="minorHAnsi" w:hAnsiTheme="minorHAnsi"/>
              </w:rPr>
            </w:pPr>
          </w:p>
          <w:p w14:paraId="40147134" w14:textId="77777777" w:rsidR="00E75C0E" w:rsidRDefault="00E75C0E" w:rsidP="00E75C0E">
            <w:pPr>
              <w:rPr>
                <w:rFonts w:asciiTheme="minorHAnsi" w:hAnsiTheme="minorHAnsi"/>
              </w:rPr>
            </w:pPr>
          </w:p>
          <w:p w14:paraId="38ADE247" w14:textId="3C86EC8B" w:rsidR="00E75C0E" w:rsidRDefault="00E75C0E" w:rsidP="00E75C0E">
            <w:pPr>
              <w:rPr>
                <w:rFonts w:asciiTheme="minorHAnsi" w:hAnsiTheme="minorHAnsi"/>
              </w:rPr>
            </w:pPr>
            <w:r>
              <w:rPr>
                <w:rFonts w:asciiTheme="minorHAnsi" w:hAnsiTheme="minorHAnsi"/>
              </w:rPr>
              <w:t>Page 16</w:t>
            </w:r>
          </w:p>
          <w:p w14:paraId="4BB46381" w14:textId="46B16CDF" w:rsidR="00C02682" w:rsidRPr="00C02682" w:rsidRDefault="00C02682" w:rsidP="00E75C0E">
            <w:pPr>
              <w:rPr>
                <w:rFonts w:asciiTheme="minorHAnsi" w:hAnsiTheme="minorHAnsi"/>
              </w:rPr>
            </w:pPr>
          </w:p>
        </w:tc>
      </w:tr>
      <w:tr w:rsidR="00C02682" w:rsidRPr="00C02682" w14:paraId="5184A118" w14:textId="77777777">
        <w:tc>
          <w:tcPr>
            <w:tcW w:w="7792" w:type="dxa"/>
            <w:hideMark/>
          </w:tcPr>
          <w:p w14:paraId="60EFDC3D" w14:textId="37EA98A6" w:rsidR="00C02682" w:rsidRDefault="00C02682" w:rsidP="00C02682">
            <w:pPr>
              <w:tabs>
                <w:tab w:val="left" w:pos="3200"/>
              </w:tabs>
              <w:spacing w:after="160"/>
              <w:rPr>
                <w:rFonts w:asciiTheme="minorHAnsi" w:hAnsiTheme="minorHAnsi"/>
                <w:b/>
                <w:bCs/>
              </w:rPr>
            </w:pPr>
            <w:r w:rsidRPr="00E75C0E">
              <w:rPr>
                <w:rFonts w:asciiTheme="minorHAnsi" w:hAnsiTheme="minorHAnsi"/>
                <w:b/>
              </w:rPr>
              <w:t xml:space="preserve">Conclusion </w:t>
            </w:r>
          </w:p>
          <w:p w14:paraId="3A8CF7B9" w14:textId="0891DE45" w:rsidR="00C02682" w:rsidRPr="00E75C0E" w:rsidRDefault="00E75C0E" w:rsidP="00C02682">
            <w:pPr>
              <w:tabs>
                <w:tab w:val="left" w:pos="3200"/>
              </w:tabs>
              <w:spacing w:after="160"/>
              <w:rPr>
                <w:rFonts w:asciiTheme="minorHAnsi" w:hAnsiTheme="minorHAnsi"/>
                <w:b/>
              </w:rPr>
            </w:pPr>
            <w:r w:rsidRPr="00E75C0E">
              <w:rPr>
                <w:rFonts w:asciiTheme="minorHAnsi" w:hAnsiTheme="minorHAnsi"/>
                <w:b/>
                <w:bCs/>
              </w:rPr>
              <w:t>Appendix 1</w:t>
            </w:r>
            <w:r>
              <w:rPr>
                <w:rFonts w:asciiTheme="minorHAnsi" w:hAnsiTheme="minorHAnsi"/>
                <w:b/>
                <w:bCs/>
              </w:rPr>
              <w:t>:</w:t>
            </w:r>
            <w:r w:rsidRPr="00E75C0E">
              <w:rPr>
                <w:rFonts w:asciiTheme="minorHAnsi" w:hAnsiTheme="minorHAnsi"/>
                <w:b/>
                <w:bCs/>
              </w:rPr>
              <w:t xml:space="preserve"> Summary of Recommendations</w:t>
            </w:r>
          </w:p>
        </w:tc>
        <w:tc>
          <w:tcPr>
            <w:tcW w:w="1224" w:type="dxa"/>
            <w:hideMark/>
          </w:tcPr>
          <w:p w14:paraId="7C341DC1" w14:textId="77777777" w:rsidR="00C02682" w:rsidRDefault="00C02682" w:rsidP="00C02682">
            <w:pPr>
              <w:tabs>
                <w:tab w:val="left" w:pos="3200"/>
              </w:tabs>
              <w:spacing w:after="160"/>
              <w:rPr>
                <w:rFonts w:asciiTheme="minorHAnsi" w:hAnsiTheme="minorHAnsi"/>
              </w:rPr>
            </w:pPr>
            <w:r w:rsidRPr="00C02682">
              <w:rPr>
                <w:rFonts w:asciiTheme="minorHAnsi" w:hAnsiTheme="minorHAnsi"/>
              </w:rPr>
              <w:t>Page 1</w:t>
            </w:r>
            <w:r w:rsidR="00E75C0E">
              <w:rPr>
                <w:rFonts w:asciiTheme="minorHAnsi" w:hAnsiTheme="minorHAnsi"/>
              </w:rPr>
              <w:t>8</w:t>
            </w:r>
          </w:p>
          <w:p w14:paraId="4D08467A" w14:textId="5F8EE91D" w:rsidR="00C02682" w:rsidRPr="00C02682" w:rsidRDefault="00E75C0E" w:rsidP="00E75C0E">
            <w:pPr>
              <w:rPr>
                <w:rFonts w:asciiTheme="minorHAnsi" w:hAnsiTheme="minorHAnsi"/>
              </w:rPr>
            </w:pPr>
            <w:r>
              <w:rPr>
                <w:rFonts w:asciiTheme="minorHAnsi" w:hAnsiTheme="minorHAnsi"/>
              </w:rPr>
              <w:t>Page 19</w:t>
            </w:r>
          </w:p>
        </w:tc>
      </w:tr>
    </w:tbl>
    <w:p w14:paraId="6524FA41" w14:textId="77777777" w:rsidR="00143459" w:rsidRPr="00325EFF" w:rsidRDefault="00143459" w:rsidP="00EE3752">
      <w:pPr>
        <w:tabs>
          <w:tab w:val="left" w:pos="3200"/>
        </w:tabs>
        <w:rPr>
          <w:rFonts w:asciiTheme="minorHAnsi" w:hAnsiTheme="minorHAnsi"/>
        </w:rPr>
      </w:pPr>
    </w:p>
    <w:p w14:paraId="7780B69D" w14:textId="77777777" w:rsidR="00143459" w:rsidRPr="00325EFF" w:rsidRDefault="00143459" w:rsidP="00EE3752">
      <w:pPr>
        <w:tabs>
          <w:tab w:val="left" w:pos="3200"/>
        </w:tabs>
        <w:rPr>
          <w:rFonts w:asciiTheme="minorHAnsi" w:hAnsiTheme="minorHAnsi"/>
        </w:rPr>
      </w:pPr>
    </w:p>
    <w:p w14:paraId="050EC6BA" w14:textId="77777777" w:rsidR="00143459" w:rsidRPr="00325EFF" w:rsidRDefault="00143459" w:rsidP="00EE3752">
      <w:pPr>
        <w:tabs>
          <w:tab w:val="left" w:pos="3200"/>
        </w:tabs>
        <w:rPr>
          <w:rFonts w:asciiTheme="minorHAnsi" w:hAnsiTheme="minorHAnsi"/>
        </w:rPr>
      </w:pPr>
    </w:p>
    <w:p w14:paraId="171275CE" w14:textId="77777777" w:rsidR="00143459" w:rsidRPr="00325EFF" w:rsidRDefault="00143459" w:rsidP="00EE3752">
      <w:pPr>
        <w:tabs>
          <w:tab w:val="left" w:pos="3200"/>
        </w:tabs>
        <w:rPr>
          <w:rFonts w:asciiTheme="minorHAnsi" w:hAnsiTheme="minorHAnsi"/>
        </w:rPr>
      </w:pPr>
    </w:p>
    <w:p w14:paraId="7BC246DC" w14:textId="77777777" w:rsidR="00143459" w:rsidRPr="00325EFF" w:rsidRDefault="00143459" w:rsidP="00EE3752">
      <w:pPr>
        <w:tabs>
          <w:tab w:val="left" w:pos="3200"/>
        </w:tabs>
        <w:rPr>
          <w:rFonts w:asciiTheme="minorHAnsi" w:hAnsiTheme="minorHAnsi"/>
        </w:rPr>
      </w:pPr>
    </w:p>
    <w:p w14:paraId="1EB2237C" w14:textId="77777777" w:rsidR="00143459" w:rsidRPr="00325EFF" w:rsidRDefault="00143459" w:rsidP="00EE3752">
      <w:pPr>
        <w:tabs>
          <w:tab w:val="left" w:pos="3200"/>
        </w:tabs>
        <w:rPr>
          <w:rFonts w:asciiTheme="minorHAnsi" w:hAnsiTheme="minorHAnsi"/>
        </w:rPr>
      </w:pPr>
    </w:p>
    <w:p w14:paraId="5552A44F" w14:textId="77777777" w:rsidR="00143459" w:rsidRPr="00325EFF" w:rsidRDefault="00143459" w:rsidP="00EE3752">
      <w:pPr>
        <w:tabs>
          <w:tab w:val="left" w:pos="3200"/>
        </w:tabs>
        <w:rPr>
          <w:rFonts w:asciiTheme="minorHAnsi" w:hAnsiTheme="minorHAnsi"/>
        </w:rPr>
      </w:pPr>
    </w:p>
    <w:p w14:paraId="7908211F" w14:textId="77777777" w:rsidR="00143459" w:rsidRPr="00325EFF" w:rsidRDefault="00143459" w:rsidP="00EE3752">
      <w:pPr>
        <w:tabs>
          <w:tab w:val="left" w:pos="3200"/>
        </w:tabs>
        <w:rPr>
          <w:rFonts w:asciiTheme="minorHAnsi" w:hAnsiTheme="minorHAnsi"/>
        </w:rPr>
      </w:pPr>
    </w:p>
    <w:p w14:paraId="0D4C5D65" w14:textId="77777777" w:rsidR="00F4424B" w:rsidRPr="00881228" w:rsidRDefault="00F4424B" w:rsidP="00091D01">
      <w:pPr>
        <w:pStyle w:val="Heading1"/>
        <w:rPr>
          <w:b/>
          <w:bCs/>
        </w:rPr>
      </w:pPr>
      <w:r w:rsidRPr="00881228">
        <w:rPr>
          <w:b/>
          <w:bCs/>
        </w:rPr>
        <w:t xml:space="preserve">Who is the Physical Disability Council of NSW? </w:t>
      </w:r>
    </w:p>
    <w:p w14:paraId="62FBB1CA" w14:textId="600EE318" w:rsidR="004F6FD8" w:rsidRPr="0020669A" w:rsidRDefault="00F4424B" w:rsidP="00AC3651">
      <w:pPr>
        <w:spacing w:line="276" w:lineRule="auto"/>
        <w:rPr>
          <w:rFonts w:asciiTheme="minorHAnsi" w:hAnsiTheme="minorHAnsi"/>
          <w:sz w:val="24"/>
          <w:szCs w:val="24"/>
        </w:rPr>
      </w:pPr>
      <w:r w:rsidRPr="0020669A">
        <w:rPr>
          <w:rFonts w:asciiTheme="minorHAnsi" w:hAnsiTheme="minorHAnsi" w:cstheme="minorHAnsi"/>
          <w:color w:val="000000" w:themeColor="text1"/>
          <w:sz w:val="24"/>
          <w:szCs w:val="24"/>
        </w:rPr>
        <w:t xml:space="preserve">The Physical Disability Council of New South Wales (PDCN) is the peak advocacy organisation for people with physical disabilities in NSW. </w:t>
      </w:r>
      <w:r w:rsidR="00F539CB" w:rsidRPr="0020669A">
        <w:rPr>
          <w:rFonts w:asciiTheme="minorHAnsi" w:hAnsiTheme="minorHAnsi"/>
          <w:sz w:val="24"/>
          <w:szCs w:val="24"/>
          <w:lang w:val="en-US"/>
        </w:rPr>
        <w:t xml:space="preserve">Physical disability </w:t>
      </w:r>
      <w:r w:rsidR="00730369" w:rsidRPr="0020669A">
        <w:rPr>
          <w:rFonts w:asciiTheme="minorHAnsi" w:hAnsiTheme="minorHAnsi"/>
          <w:sz w:val="24"/>
          <w:szCs w:val="24"/>
          <w:lang w:val="en-US"/>
        </w:rPr>
        <w:t xml:space="preserve">is </w:t>
      </w:r>
      <w:r w:rsidR="00223561" w:rsidRPr="0020669A">
        <w:rPr>
          <w:rFonts w:asciiTheme="minorHAnsi" w:hAnsiTheme="minorHAnsi"/>
          <w:sz w:val="24"/>
          <w:szCs w:val="24"/>
          <w:lang w:val="en-US"/>
        </w:rPr>
        <w:t>the most common type of disability</w:t>
      </w:r>
      <w:r w:rsidR="00F539CB" w:rsidRPr="0020669A">
        <w:rPr>
          <w:rFonts w:asciiTheme="minorHAnsi" w:hAnsiTheme="minorHAnsi"/>
          <w:sz w:val="24"/>
          <w:szCs w:val="24"/>
          <w:lang w:val="en-US"/>
        </w:rPr>
        <w:t xml:space="preserve"> and </w:t>
      </w:r>
      <w:r w:rsidR="00332077" w:rsidRPr="0020669A">
        <w:rPr>
          <w:rFonts w:asciiTheme="minorHAnsi" w:hAnsiTheme="minorHAnsi"/>
          <w:sz w:val="24"/>
          <w:szCs w:val="24"/>
          <w:lang w:val="en-US"/>
        </w:rPr>
        <w:t xml:space="preserve">there are many different </w:t>
      </w:r>
      <w:r w:rsidR="00DC667D" w:rsidRPr="0020669A">
        <w:rPr>
          <w:rFonts w:asciiTheme="minorHAnsi" w:hAnsiTheme="minorHAnsi"/>
          <w:sz w:val="24"/>
          <w:szCs w:val="24"/>
          <w:lang w:val="en-US"/>
        </w:rPr>
        <w:t xml:space="preserve">physical disability </w:t>
      </w:r>
      <w:r w:rsidR="00332077" w:rsidRPr="0020669A">
        <w:rPr>
          <w:rFonts w:asciiTheme="minorHAnsi" w:hAnsiTheme="minorHAnsi"/>
          <w:sz w:val="24"/>
          <w:szCs w:val="24"/>
          <w:lang w:val="en-US"/>
        </w:rPr>
        <w:t>conditions</w:t>
      </w:r>
      <w:r w:rsidR="005C65B8" w:rsidRPr="0020669A">
        <w:rPr>
          <w:rFonts w:asciiTheme="minorHAnsi" w:hAnsiTheme="minorHAnsi"/>
          <w:sz w:val="24"/>
          <w:szCs w:val="24"/>
        </w:rPr>
        <w:t>.</w:t>
      </w:r>
    </w:p>
    <w:p w14:paraId="6B601081" w14:textId="6318DB96" w:rsidR="00AB186F" w:rsidRPr="0020669A" w:rsidRDefault="00AB186F" w:rsidP="00AC3651">
      <w:pPr>
        <w:spacing w:line="276" w:lineRule="auto"/>
        <w:rPr>
          <w:rFonts w:asciiTheme="minorHAnsi" w:hAnsiTheme="minorHAnsi"/>
          <w:sz w:val="24"/>
          <w:szCs w:val="24"/>
        </w:rPr>
      </w:pPr>
      <w:r w:rsidRPr="0020669A">
        <w:rPr>
          <w:rFonts w:asciiTheme="minorHAnsi" w:hAnsiTheme="minorHAnsi"/>
          <w:sz w:val="24"/>
          <w:szCs w:val="24"/>
        </w:rPr>
        <w:t xml:space="preserve">People with physical disabilities </w:t>
      </w:r>
      <w:r w:rsidR="00A4090F" w:rsidRPr="0020669A">
        <w:rPr>
          <w:rFonts w:asciiTheme="minorHAnsi" w:hAnsiTheme="minorHAnsi"/>
          <w:sz w:val="24"/>
          <w:szCs w:val="24"/>
        </w:rPr>
        <w:t>includes</w:t>
      </w:r>
      <w:r w:rsidRPr="0020669A">
        <w:rPr>
          <w:rFonts w:asciiTheme="minorHAnsi" w:hAnsiTheme="minorHAnsi"/>
          <w:sz w:val="24"/>
          <w:szCs w:val="24"/>
        </w:rPr>
        <w:t xml:space="preserve"> those with spinal cord injuries</w:t>
      </w:r>
      <w:r w:rsidR="006A0F30" w:rsidRPr="0020669A">
        <w:rPr>
          <w:rFonts w:asciiTheme="minorHAnsi" w:hAnsiTheme="minorHAnsi"/>
          <w:sz w:val="24"/>
          <w:szCs w:val="24"/>
        </w:rPr>
        <w:t>,</w:t>
      </w:r>
      <w:r w:rsidRPr="0020669A">
        <w:rPr>
          <w:rFonts w:asciiTheme="minorHAnsi" w:hAnsiTheme="minorHAnsi"/>
          <w:sz w:val="24"/>
          <w:szCs w:val="24"/>
        </w:rPr>
        <w:t xml:space="preserve"> cerebral palsy</w:t>
      </w:r>
      <w:r w:rsidR="006A0F30" w:rsidRPr="0020669A">
        <w:rPr>
          <w:rFonts w:asciiTheme="minorHAnsi" w:hAnsiTheme="minorHAnsi"/>
          <w:sz w:val="24"/>
          <w:szCs w:val="24"/>
        </w:rPr>
        <w:t>,</w:t>
      </w:r>
      <w:r w:rsidRPr="0020669A">
        <w:rPr>
          <w:rFonts w:asciiTheme="minorHAnsi" w:hAnsiTheme="minorHAnsi"/>
          <w:sz w:val="24"/>
          <w:szCs w:val="24"/>
        </w:rPr>
        <w:t xml:space="preserve"> muscular dystrophy</w:t>
      </w:r>
      <w:r w:rsidR="006A0F30" w:rsidRPr="0020669A">
        <w:rPr>
          <w:rFonts w:asciiTheme="minorHAnsi" w:hAnsiTheme="minorHAnsi"/>
          <w:sz w:val="24"/>
          <w:szCs w:val="24"/>
        </w:rPr>
        <w:t>,</w:t>
      </w:r>
      <w:r w:rsidRPr="0020669A">
        <w:rPr>
          <w:rFonts w:asciiTheme="minorHAnsi" w:hAnsiTheme="minorHAnsi"/>
          <w:sz w:val="24"/>
          <w:szCs w:val="24"/>
        </w:rPr>
        <w:t xml:space="preserve"> multiple sclerosis and other degenerative conditions</w:t>
      </w:r>
      <w:r w:rsidR="006A0F30" w:rsidRPr="0020669A">
        <w:rPr>
          <w:rFonts w:asciiTheme="minorHAnsi" w:hAnsiTheme="minorHAnsi"/>
          <w:sz w:val="24"/>
          <w:szCs w:val="24"/>
        </w:rPr>
        <w:t>,</w:t>
      </w:r>
      <w:r w:rsidRPr="0020669A">
        <w:rPr>
          <w:rFonts w:asciiTheme="minorHAnsi" w:hAnsiTheme="minorHAnsi"/>
          <w:sz w:val="24"/>
          <w:szCs w:val="24"/>
        </w:rPr>
        <w:t xml:space="preserve"> blindness or low vision</w:t>
      </w:r>
      <w:r w:rsidR="006A0F30" w:rsidRPr="0020669A">
        <w:rPr>
          <w:rFonts w:asciiTheme="minorHAnsi" w:hAnsiTheme="minorHAnsi"/>
          <w:sz w:val="24"/>
          <w:szCs w:val="24"/>
        </w:rPr>
        <w:t>,</w:t>
      </w:r>
      <w:r w:rsidRPr="0020669A">
        <w:rPr>
          <w:rFonts w:asciiTheme="minorHAnsi" w:hAnsiTheme="minorHAnsi"/>
          <w:sz w:val="24"/>
          <w:szCs w:val="24"/>
        </w:rPr>
        <w:t xml:space="preserve"> limb difference or amputation</w:t>
      </w:r>
      <w:r w:rsidR="006C6934" w:rsidRPr="0020669A">
        <w:rPr>
          <w:rFonts w:asciiTheme="minorHAnsi" w:hAnsiTheme="minorHAnsi"/>
          <w:sz w:val="24"/>
          <w:szCs w:val="24"/>
        </w:rPr>
        <w:t>,</w:t>
      </w:r>
      <w:r w:rsidRPr="0020669A">
        <w:rPr>
          <w:rFonts w:asciiTheme="minorHAnsi" w:hAnsiTheme="minorHAnsi"/>
          <w:sz w:val="24"/>
          <w:szCs w:val="24"/>
        </w:rPr>
        <w:t xml:space="preserve"> polio</w:t>
      </w:r>
      <w:r w:rsidR="0083508E" w:rsidRPr="0020669A">
        <w:rPr>
          <w:rFonts w:asciiTheme="minorHAnsi" w:hAnsiTheme="minorHAnsi"/>
          <w:sz w:val="24"/>
          <w:szCs w:val="24"/>
        </w:rPr>
        <w:t xml:space="preserve"> survivors</w:t>
      </w:r>
      <w:r w:rsidR="006C6934" w:rsidRPr="0020669A">
        <w:rPr>
          <w:rFonts w:asciiTheme="minorHAnsi" w:hAnsiTheme="minorHAnsi"/>
          <w:sz w:val="24"/>
          <w:szCs w:val="24"/>
        </w:rPr>
        <w:t>,</w:t>
      </w:r>
      <w:r w:rsidRPr="0020669A">
        <w:rPr>
          <w:rFonts w:asciiTheme="minorHAnsi" w:hAnsiTheme="minorHAnsi"/>
          <w:sz w:val="24"/>
          <w:szCs w:val="24"/>
        </w:rPr>
        <w:t xml:space="preserve"> paraplegia or quadriplegia</w:t>
      </w:r>
      <w:r w:rsidR="006C6934" w:rsidRPr="0020669A">
        <w:rPr>
          <w:rFonts w:asciiTheme="minorHAnsi" w:hAnsiTheme="minorHAnsi"/>
          <w:sz w:val="24"/>
          <w:szCs w:val="24"/>
        </w:rPr>
        <w:t>,</w:t>
      </w:r>
      <w:r w:rsidRPr="0020669A">
        <w:rPr>
          <w:rFonts w:asciiTheme="minorHAnsi" w:hAnsiTheme="minorHAnsi"/>
          <w:sz w:val="24"/>
          <w:szCs w:val="24"/>
        </w:rPr>
        <w:t xml:space="preserve"> spina bifida</w:t>
      </w:r>
      <w:r w:rsidR="006C6934" w:rsidRPr="0020669A">
        <w:rPr>
          <w:rFonts w:asciiTheme="minorHAnsi" w:hAnsiTheme="minorHAnsi"/>
          <w:sz w:val="24"/>
          <w:szCs w:val="24"/>
        </w:rPr>
        <w:t>,</w:t>
      </w:r>
      <w:r w:rsidRPr="0020669A">
        <w:rPr>
          <w:rFonts w:asciiTheme="minorHAnsi" w:hAnsiTheme="minorHAnsi"/>
          <w:sz w:val="24"/>
          <w:szCs w:val="24"/>
        </w:rPr>
        <w:t xml:space="preserve"> motor neurone disease</w:t>
      </w:r>
      <w:r w:rsidR="00BB7411" w:rsidRPr="0020669A">
        <w:rPr>
          <w:rFonts w:asciiTheme="minorHAnsi" w:hAnsiTheme="minorHAnsi"/>
          <w:sz w:val="24"/>
          <w:szCs w:val="24"/>
        </w:rPr>
        <w:t>,</w:t>
      </w:r>
      <w:r w:rsidRPr="0020669A">
        <w:rPr>
          <w:rFonts w:asciiTheme="minorHAnsi" w:hAnsiTheme="minorHAnsi"/>
          <w:sz w:val="24"/>
          <w:szCs w:val="24"/>
        </w:rPr>
        <w:t xml:space="preserve"> arthritis</w:t>
      </w:r>
      <w:r w:rsidR="006C6934" w:rsidRPr="0020669A">
        <w:rPr>
          <w:rFonts w:asciiTheme="minorHAnsi" w:hAnsiTheme="minorHAnsi"/>
          <w:sz w:val="24"/>
          <w:szCs w:val="24"/>
        </w:rPr>
        <w:t>,</w:t>
      </w:r>
      <w:r w:rsidRPr="0020669A">
        <w:rPr>
          <w:rFonts w:asciiTheme="minorHAnsi" w:hAnsiTheme="minorHAnsi"/>
          <w:sz w:val="24"/>
          <w:szCs w:val="24"/>
        </w:rPr>
        <w:t xml:space="preserve"> Parkinson’s disease</w:t>
      </w:r>
      <w:r w:rsidR="00BB7411" w:rsidRPr="0020669A">
        <w:rPr>
          <w:rFonts w:asciiTheme="minorHAnsi" w:hAnsiTheme="minorHAnsi"/>
          <w:sz w:val="24"/>
          <w:szCs w:val="24"/>
        </w:rPr>
        <w:t>,</w:t>
      </w:r>
      <w:r w:rsidRPr="0020669A">
        <w:rPr>
          <w:rFonts w:asciiTheme="minorHAnsi" w:hAnsiTheme="minorHAnsi"/>
          <w:sz w:val="24"/>
          <w:szCs w:val="24"/>
        </w:rPr>
        <w:t xml:space="preserve"> acquired brain injury</w:t>
      </w:r>
      <w:r w:rsidR="006C6934" w:rsidRPr="0020669A">
        <w:rPr>
          <w:rFonts w:asciiTheme="minorHAnsi" w:hAnsiTheme="minorHAnsi"/>
          <w:sz w:val="24"/>
          <w:szCs w:val="24"/>
        </w:rPr>
        <w:t>,</w:t>
      </w:r>
      <w:r w:rsidRPr="0020669A">
        <w:rPr>
          <w:rFonts w:asciiTheme="minorHAnsi" w:hAnsiTheme="minorHAnsi"/>
          <w:sz w:val="24"/>
          <w:szCs w:val="24"/>
        </w:rPr>
        <w:t xml:space="preserve"> stroke</w:t>
      </w:r>
      <w:r w:rsidR="0083508E" w:rsidRPr="0020669A">
        <w:rPr>
          <w:rFonts w:asciiTheme="minorHAnsi" w:hAnsiTheme="minorHAnsi"/>
          <w:sz w:val="24"/>
          <w:szCs w:val="24"/>
        </w:rPr>
        <w:t xml:space="preserve"> survivors</w:t>
      </w:r>
      <w:r w:rsidRPr="0020669A">
        <w:rPr>
          <w:rFonts w:asciiTheme="minorHAnsi" w:hAnsiTheme="minorHAnsi"/>
          <w:sz w:val="24"/>
          <w:szCs w:val="24"/>
        </w:rPr>
        <w:t>; chronic pain</w:t>
      </w:r>
      <w:r w:rsidR="006C6934" w:rsidRPr="0020669A">
        <w:rPr>
          <w:rFonts w:asciiTheme="minorHAnsi" w:hAnsiTheme="minorHAnsi"/>
          <w:sz w:val="24"/>
          <w:szCs w:val="24"/>
        </w:rPr>
        <w:t>,</w:t>
      </w:r>
      <w:r w:rsidRPr="0020669A">
        <w:rPr>
          <w:rFonts w:asciiTheme="minorHAnsi" w:hAnsiTheme="minorHAnsi"/>
          <w:sz w:val="24"/>
          <w:szCs w:val="24"/>
        </w:rPr>
        <w:t xml:space="preserve"> autoimmune conditions; and those who are </w:t>
      </w:r>
      <w:r w:rsidR="00BB7411" w:rsidRPr="0020669A">
        <w:rPr>
          <w:rFonts w:asciiTheme="minorHAnsi" w:hAnsiTheme="minorHAnsi"/>
          <w:sz w:val="24"/>
          <w:szCs w:val="24"/>
        </w:rPr>
        <w:t xml:space="preserve">of short stature or </w:t>
      </w:r>
      <w:r w:rsidRPr="0020669A">
        <w:rPr>
          <w:rFonts w:asciiTheme="minorHAnsi" w:hAnsiTheme="minorHAnsi"/>
          <w:sz w:val="24"/>
          <w:szCs w:val="24"/>
        </w:rPr>
        <w:t>Deaf or hard of hearing.</w:t>
      </w:r>
    </w:p>
    <w:p w14:paraId="2A80F948" w14:textId="09190CFD" w:rsidR="001D5EF0" w:rsidRPr="0020669A" w:rsidRDefault="00443E02" w:rsidP="00AC3651">
      <w:pPr>
        <w:shd w:val="clear" w:color="auto" w:fill="FFFFFF"/>
        <w:spacing w:before="100" w:beforeAutospacing="1" w:after="120" w:line="276" w:lineRule="auto"/>
        <w:rPr>
          <w:rFonts w:asciiTheme="minorHAnsi" w:hAnsiTheme="minorHAnsi"/>
          <w:sz w:val="24"/>
          <w:szCs w:val="24"/>
        </w:rPr>
      </w:pPr>
      <w:r w:rsidRPr="0020669A">
        <w:rPr>
          <w:rFonts w:asciiTheme="minorHAnsi" w:hAnsiTheme="minorHAnsi"/>
          <w:sz w:val="24"/>
          <w:szCs w:val="24"/>
        </w:rPr>
        <w:t xml:space="preserve">Most people with disabilities in Australia have a physical disability. </w:t>
      </w:r>
      <w:r w:rsidR="0028589F" w:rsidRPr="0020669A">
        <w:rPr>
          <w:rFonts w:asciiTheme="minorHAnsi" w:hAnsiTheme="minorHAnsi"/>
          <w:sz w:val="24"/>
          <w:szCs w:val="24"/>
        </w:rPr>
        <w:t xml:space="preserve">In accordance with the </w:t>
      </w:r>
      <w:r w:rsidR="009E598A" w:rsidRPr="0020669A">
        <w:rPr>
          <w:rFonts w:asciiTheme="minorHAnsi" w:hAnsiTheme="minorHAnsi"/>
          <w:sz w:val="24"/>
          <w:szCs w:val="24"/>
        </w:rPr>
        <w:t>Aus</w:t>
      </w:r>
      <w:r w:rsidR="00970AB9" w:rsidRPr="0020669A">
        <w:rPr>
          <w:rFonts w:asciiTheme="minorHAnsi" w:hAnsiTheme="minorHAnsi"/>
          <w:sz w:val="24"/>
          <w:szCs w:val="24"/>
        </w:rPr>
        <w:t>tralian B</w:t>
      </w:r>
      <w:r w:rsidR="00820347" w:rsidRPr="0020669A">
        <w:rPr>
          <w:rFonts w:asciiTheme="minorHAnsi" w:hAnsiTheme="minorHAnsi"/>
          <w:sz w:val="24"/>
          <w:szCs w:val="24"/>
        </w:rPr>
        <w:t>ur</w:t>
      </w:r>
      <w:r w:rsidR="001448ED" w:rsidRPr="0020669A">
        <w:rPr>
          <w:rFonts w:asciiTheme="minorHAnsi" w:hAnsiTheme="minorHAnsi"/>
          <w:sz w:val="24"/>
          <w:szCs w:val="24"/>
        </w:rPr>
        <w:t>eau of Statistics</w:t>
      </w:r>
      <w:r w:rsidR="00874CBD" w:rsidRPr="0020669A">
        <w:rPr>
          <w:rFonts w:asciiTheme="minorHAnsi" w:hAnsiTheme="minorHAnsi"/>
          <w:sz w:val="24"/>
          <w:szCs w:val="24"/>
        </w:rPr>
        <w:t xml:space="preserve"> there</w:t>
      </w:r>
      <w:r w:rsidR="00C415D2" w:rsidRPr="0020669A">
        <w:rPr>
          <w:rFonts w:asciiTheme="minorHAnsi" w:hAnsiTheme="minorHAnsi"/>
          <w:sz w:val="24"/>
          <w:szCs w:val="24"/>
        </w:rPr>
        <w:t xml:space="preserve"> </w:t>
      </w:r>
      <w:r w:rsidR="000C1E5B" w:rsidRPr="0020669A">
        <w:rPr>
          <w:rFonts w:asciiTheme="minorHAnsi" w:hAnsiTheme="minorHAnsi"/>
          <w:sz w:val="24"/>
          <w:szCs w:val="24"/>
        </w:rPr>
        <w:t>are</w:t>
      </w:r>
      <w:r w:rsidR="00C415D2" w:rsidRPr="0020669A">
        <w:rPr>
          <w:rFonts w:asciiTheme="minorHAnsi" w:hAnsiTheme="minorHAnsi"/>
          <w:sz w:val="24"/>
          <w:szCs w:val="24"/>
        </w:rPr>
        <w:t xml:space="preserve"> approximately 5.5</w:t>
      </w:r>
      <w:r w:rsidR="006414A0" w:rsidRPr="0020669A">
        <w:rPr>
          <w:rFonts w:asciiTheme="minorHAnsi" w:hAnsiTheme="minorHAnsi"/>
          <w:sz w:val="24"/>
          <w:szCs w:val="24"/>
        </w:rPr>
        <w:t xml:space="preserve"> </w:t>
      </w:r>
      <w:r w:rsidR="00C415D2" w:rsidRPr="0020669A">
        <w:rPr>
          <w:rFonts w:asciiTheme="minorHAnsi" w:hAnsiTheme="minorHAnsi"/>
          <w:sz w:val="24"/>
          <w:szCs w:val="24"/>
        </w:rPr>
        <w:t xml:space="preserve">million Australians </w:t>
      </w:r>
      <w:r w:rsidR="00840335" w:rsidRPr="0020669A">
        <w:rPr>
          <w:rFonts w:asciiTheme="minorHAnsi" w:hAnsiTheme="minorHAnsi"/>
          <w:sz w:val="24"/>
          <w:szCs w:val="24"/>
        </w:rPr>
        <w:t xml:space="preserve">(21.4% of the Australian population) </w:t>
      </w:r>
      <w:r w:rsidR="00C415D2" w:rsidRPr="0020669A">
        <w:rPr>
          <w:rFonts w:asciiTheme="minorHAnsi" w:hAnsiTheme="minorHAnsi"/>
          <w:sz w:val="24"/>
          <w:szCs w:val="24"/>
        </w:rPr>
        <w:t>living with a disability</w:t>
      </w:r>
      <w:r w:rsidR="00DC6F13" w:rsidRPr="0020669A">
        <w:rPr>
          <w:rFonts w:asciiTheme="minorHAnsi" w:hAnsiTheme="minorHAnsi"/>
          <w:sz w:val="24"/>
          <w:szCs w:val="24"/>
        </w:rPr>
        <w:t xml:space="preserve"> and o</w:t>
      </w:r>
      <w:r w:rsidR="0066711F" w:rsidRPr="0020669A">
        <w:rPr>
          <w:rFonts w:asciiTheme="minorHAnsi" w:hAnsiTheme="minorHAnsi"/>
          <w:sz w:val="24"/>
          <w:szCs w:val="24"/>
        </w:rPr>
        <w:t xml:space="preserve">ver three-quarters (75.3 per cent) </w:t>
      </w:r>
      <w:r w:rsidR="004A65B1" w:rsidRPr="0020669A">
        <w:rPr>
          <w:rFonts w:asciiTheme="minorHAnsi" w:hAnsiTheme="minorHAnsi"/>
          <w:sz w:val="24"/>
          <w:szCs w:val="24"/>
        </w:rPr>
        <w:t>of t</w:t>
      </w:r>
      <w:r w:rsidR="002F506F" w:rsidRPr="0020669A">
        <w:rPr>
          <w:rFonts w:asciiTheme="minorHAnsi" w:hAnsiTheme="minorHAnsi"/>
          <w:sz w:val="24"/>
          <w:szCs w:val="24"/>
        </w:rPr>
        <w:t>h</w:t>
      </w:r>
      <w:r w:rsidR="008B4480" w:rsidRPr="0020669A">
        <w:rPr>
          <w:rFonts w:asciiTheme="minorHAnsi" w:hAnsiTheme="minorHAnsi"/>
          <w:sz w:val="24"/>
          <w:szCs w:val="24"/>
        </w:rPr>
        <w:t>e</w:t>
      </w:r>
      <w:r w:rsidR="002F506F" w:rsidRPr="0020669A">
        <w:rPr>
          <w:rFonts w:asciiTheme="minorHAnsi" w:hAnsiTheme="minorHAnsi"/>
          <w:sz w:val="24"/>
          <w:szCs w:val="24"/>
        </w:rPr>
        <w:t xml:space="preserve"> 5.5</w:t>
      </w:r>
      <w:r w:rsidR="008B4480" w:rsidRPr="0020669A">
        <w:rPr>
          <w:rFonts w:asciiTheme="minorHAnsi" w:hAnsiTheme="minorHAnsi"/>
          <w:sz w:val="24"/>
          <w:szCs w:val="24"/>
        </w:rPr>
        <w:t xml:space="preserve"> million </w:t>
      </w:r>
      <w:r w:rsidR="0066711F" w:rsidRPr="0020669A">
        <w:rPr>
          <w:rFonts w:asciiTheme="minorHAnsi" w:hAnsiTheme="minorHAnsi"/>
          <w:sz w:val="24"/>
          <w:szCs w:val="24"/>
        </w:rPr>
        <w:t>reported a physical disorder as their main condition</w:t>
      </w:r>
      <w:r w:rsidR="009C1AB2" w:rsidRPr="0020669A">
        <w:rPr>
          <w:rFonts w:asciiTheme="minorHAnsi" w:hAnsiTheme="minorHAnsi"/>
          <w:sz w:val="24"/>
          <w:szCs w:val="24"/>
        </w:rPr>
        <w:t>.</w:t>
      </w:r>
      <w:r w:rsidR="00DF538B" w:rsidRPr="0020669A">
        <w:rPr>
          <w:rStyle w:val="FootnoteReference"/>
          <w:rFonts w:asciiTheme="minorHAnsi" w:hAnsiTheme="minorHAnsi"/>
          <w:sz w:val="24"/>
          <w:szCs w:val="24"/>
        </w:rPr>
        <w:footnoteReference w:id="1"/>
      </w:r>
      <w:r w:rsidR="00DF538B" w:rsidRPr="0020669A">
        <w:rPr>
          <w:rFonts w:asciiTheme="minorHAnsi" w:eastAsia="Times New Roman" w:hAnsiTheme="minorHAnsi" w:cs="Open Sans"/>
          <w:color w:val="000000"/>
          <w:sz w:val="24"/>
          <w:szCs w:val="24"/>
          <w:lang w:eastAsia="en-AU"/>
        </w:rPr>
        <w:t xml:space="preserve"> </w:t>
      </w:r>
      <w:r w:rsidR="00EF018D" w:rsidRPr="0020669A">
        <w:rPr>
          <w:rFonts w:asciiTheme="minorHAnsi" w:eastAsia="Times New Roman" w:hAnsiTheme="minorHAnsi" w:cs="Open Sans"/>
          <w:color w:val="000000"/>
          <w:sz w:val="24"/>
          <w:szCs w:val="24"/>
          <w:lang w:eastAsia="en-AU"/>
        </w:rPr>
        <w:t xml:space="preserve"> </w:t>
      </w:r>
      <w:r w:rsidR="00DF538B" w:rsidRPr="0020669A">
        <w:rPr>
          <w:rFonts w:asciiTheme="minorHAnsi" w:eastAsia="Times New Roman" w:hAnsiTheme="minorHAnsi" w:cs="Open Sans"/>
          <w:color w:val="000000"/>
          <w:sz w:val="24"/>
          <w:szCs w:val="24"/>
          <w:lang w:eastAsia="en-AU"/>
        </w:rPr>
        <w:t xml:space="preserve"> </w:t>
      </w:r>
    </w:p>
    <w:p w14:paraId="45A7A563" w14:textId="2295AAAB" w:rsidR="00F4424B" w:rsidRPr="0020669A" w:rsidRDefault="00F539CB" w:rsidP="00AC3651">
      <w:pPr>
        <w:pStyle w:val="PolicyBody"/>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PDCN</w:t>
      </w:r>
      <w:r w:rsidR="00F4424B" w:rsidRPr="0020669A">
        <w:rPr>
          <w:rFonts w:asciiTheme="minorHAnsi" w:hAnsiTheme="minorHAnsi" w:cstheme="minorHAnsi"/>
          <w:color w:val="000000" w:themeColor="text1"/>
          <w:sz w:val="24"/>
          <w:szCs w:val="24"/>
        </w:rPr>
        <w:t xml:space="preserve"> stand</w:t>
      </w:r>
      <w:r w:rsidRPr="0020669A">
        <w:rPr>
          <w:rFonts w:asciiTheme="minorHAnsi" w:hAnsiTheme="minorHAnsi" w:cstheme="minorHAnsi"/>
          <w:color w:val="000000" w:themeColor="text1"/>
          <w:sz w:val="24"/>
          <w:szCs w:val="24"/>
        </w:rPr>
        <w:t>s</w:t>
      </w:r>
      <w:r w:rsidR="00F4424B" w:rsidRPr="0020669A">
        <w:rPr>
          <w:rFonts w:asciiTheme="minorHAnsi" w:hAnsiTheme="minorHAnsi" w:cstheme="minorHAnsi"/>
          <w:color w:val="000000" w:themeColor="text1"/>
          <w:sz w:val="24"/>
          <w:szCs w:val="24"/>
        </w:rPr>
        <w:t xml:space="preserve"> up for the rights of people with physical disabilities, advocate</w:t>
      </w:r>
      <w:r w:rsidRPr="0020669A">
        <w:rPr>
          <w:rFonts w:asciiTheme="minorHAnsi" w:hAnsiTheme="minorHAnsi" w:cstheme="minorHAnsi"/>
          <w:color w:val="000000" w:themeColor="text1"/>
          <w:sz w:val="24"/>
          <w:szCs w:val="24"/>
        </w:rPr>
        <w:t>s</w:t>
      </w:r>
      <w:r w:rsidR="00F4424B" w:rsidRPr="0020669A">
        <w:rPr>
          <w:rFonts w:asciiTheme="minorHAnsi" w:hAnsiTheme="minorHAnsi" w:cstheme="minorHAnsi"/>
          <w:color w:val="000000" w:themeColor="text1"/>
          <w:sz w:val="24"/>
          <w:szCs w:val="24"/>
        </w:rPr>
        <w:t xml:space="preserve"> for disability inclusion across Government and business, and drive</w:t>
      </w:r>
      <w:r w:rsidRPr="0020669A">
        <w:rPr>
          <w:rFonts w:asciiTheme="minorHAnsi" w:hAnsiTheme="minorHAnsi" w:cstheme="minorHAnsi"/>
          <w:color w:val="000000" w:themeColor="text1"/>
          <w:sz w:val="24"/>
          <w:szCs w:val="24"/>
        </w:rPr>
        <w:t>s</w:t>
      </w:r>
      <w:r w:rsidR="00F4424B" w:rsidRPr="0020669A">
        <w:rPr>
          <w:rFonts w:asciiTheme="minorHAnsi" w:hAnsiTheme="minorHAnsi" w:cstheme="minorHAnsi"/>
          <w:color w:val="000000" w:themeColor="text1"/>
          <w:sz w:val="24"/>
          <w:szCs w:val="24"/>
        </w:rPr>
        <w:t xml:space="preserve"> systemic reform around accessibility. </w:t>
      </w:r>
    </w:p>
    <w:p w14:paraId="4B809B8F" w14:textId="77777777" w:rsidR="00F4424B" w:rsidRPr="0020669A" w:rsidRDefault="00F4424B" w:rsidP="00AC3651">
      <w:pPr>
        <w:pStyle w:val="PolicyBody"/>
        <w:spacing w:line="276" w:lineRule="auto"/>
        <w:jc w:val="left"/>
        <w:rPr>
          <w:rFonts w:asciiTheme="minorHAnsi" w:hAnsiTheme="minorHAnsi" w:cstheme="minorHAnsi"/>
          <w:color w:val="000000" w:themeColor="text1"/>
          <w:sz w:val="24"/>
          <w:szCs w:val="24"/>
        </w:rPr>
      </w:pPr>
    </w:p>
    <w:p w14:paraId="1FDC9990" w14:textId="77777777" w:rsidR="00F4424B" w:rsidRPr="0020669A" w:rsidRDefault="00F4424B" w:rsidP="00AC3651">
      <w:pPr>
        <w:pStyle w:val="PolicyBody"/>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 xml:space="preserve">The objectives of PDCN are: </w:t>
      </w:r>
    </w:p>
    <w:p w14:paraId="6CFBF044" w14:textId="77777777" w:rsidR="00F4424B" w:rsidRPr="0020669A" w:rsidRDefault="00F4424B" w:rsidP="00AC3651">
      <w:pPr>
        <w:pStyle w:val="PolicyBody"/>
        <w:numPr>
          <w:ilvl w:val="0"/>
          <w:numId w:val="1"/>
        </w:numPr>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To advocate for the rights of people with physical disability in NSW.</w:t>
      </w:r>
    </w:p>
    <w:p w14:paraId="183D616F" w14:textId="77777777" w:rsidR="00F4424B" w:rsidRPr="0020669A" w:rsidRDefault="00F4424B" w:rsidP="00AC3651">
      <w:pPr>
        <w:pStyle w:val="PolicyBody"/>
        <w:numPr>
          <w:ilvl w:val="0"/>
          <w:numId w:val="1"/>
        </w:numPr>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 xml:space="preserve">To educate people with physical disabilities in NSW about the range of services and programs available to support them. </w:t>
      </w:r>
    </w:p>
    <w:p w14:paraId="05CF9534" w14:textId="77777777" w:rsidR="00F4424B" w:rsidRPr="0020669A" w:rsidRDefault="00F4424B" w:rsidP="00AC3651">
      <w:pPr>
        <w:pStyle w:val="PolicyBody"/>
        <w:numPr>
          <w:ilvl w:val="0"/>
          <w:numId w:val="1"/>
        </w:numPr>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To develop the capacity of people with physical disability in NSW to identify their own goals and build the confidence needed to achieve their goals (i.e. self-advocate).</w:t>
      </w:r>
    </w:p>
    <w:p w14:paraId="079B9003" w14:textId="77777777" w:rsidR="00F4424B" w:rsidRPr="0020669A" w:rsidRDefault="00F4424B" w:rsidP="00AC3651">
      <w:pPr>
        <w:pStyle w:val="PolicyBody"/>
        <w:numPr>
          <w:ilvl w:val="0"/>
          <w:numId w:val="1"/>
        </w:numPr>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 xml:space="preserve">To educate and inform stakeholders (i.e.: about the needs of people with a physical disability). </w:t>
      </w:r>
    </w:p>
    <w:p w14:paraId="75F06554" w14:textId="77777777" w:rsidR="00F4424B" w:rsidRPr="0020669A" w:rsidRDefault="00F4424B" w:rsidP="00AC3651">
      <w:pPr>
        <w:pStyle w:val="PolicyBody"/>
        <w:spacing w:line="276" w:lineRule="auto"/>
        <w:ind w:left="360"/>
        <w:jc w:val="left"/>
        <w:rPr>
          <w:rFonts w:asciiTheme="minorHAnsi" w:hAnsiTheme="minorHAnsi" w:cstheme="minorHAnsi"/>
          <w:color w:val="000000" w:themeColor="text1"/>
          <w:sz w:val="24"/>
          <w:szCs w:val="24"/>
        </w:rPr>
      </w:pPr>
    </w:p>
    <w:p w14:paraId="226C4818" w14:textId="5759F921" w:rsidR="00F4424B" w:rsidRPr="0020669A" w:rsidRDefault="00F4424B" w:rsidP="00AC3651">
      <w:pPr>
        <w:pStyle w:val="PolicyBody"/>
        <w:spacing w:line="276" w:lineRule="auto"/>
        <w:jc w:val="left"/>
        <w:rPr>
          <w:rFonts w:asciiTheme="minorHAnsi" w:hAnsiTheme="minorHAnsi" w:cstheme="minorBidi"/>
          <w:color w:val="000000" w:themeColor="text1"/>
          <w:sz w:val="24"/>
          <w:szCs w:val="24"/>
        </w:rPr>
      </w:pPr>
      <w:r w:rsidRPr="0020669A">
        <w:rPr>
          <w:rFonts w:asciiTheme="minorHAnsi" w:hAnsiTheme="minorHAnsi" w:cstheme="minorBidi"/>
          <w:color w:val="000000" w:themeColor="text1"/>
          <w:sz w:val="24"/>
          <w:szCs w:val="24"/>
        </w:rPr>
        <w:t>PDCN also convenes the NSW Disability Advocacy Network (NDAN), which is a network of 23 disability advocacy organisations across NSW.  As a collective we advocate for people with physical disability, intellectual disability, psychosocial disability, people who are neurodiverse,</w:t>
      </w:r>
      <w:r w:rsidR="007C40D0">
        <w:rPr>
          <w:rFonts w:asciiTheme="minorHAnsi" w:hAnsiTheme="minorHAnsi" w:cstheme="minorBidi"/>
          <w:color w:val="000000" w:themeColor="text1"/>
          <w:sz w:val="24"/>
          <w:szCs w:val="24"/>
        </w:rPr>
        <w:t xml:space="preserve"> </w:t>
      </w:r>
      <w:r w:rsidR="00AB2DCF">
        <w:rPr>
          <w:rFonts w:asciiTheme="minorHAnsi" w:hAnsiTheme="minorHAnsi" w:cstheme="minorBidi"/>
          <w:color w:val="000000" w:themeColor="text1"/>
          <w:sz w:val="24"/>
          <w:szCs w:val="24"/>
        </w:rPr>
        <w:t>sensory</w:t>
      </w:r>
      <w:r w:rsidR="007C40D0">
        <w:rPr>
          <w:rFonts w:asciiTheme="minorHAnsi" w:hAnsiTheme="minorHAnsi" w:cstheme="minorBidi"/>
          <w:color w:val="000000" w:themeColor="text1"/>
          <w:sz w:val="24"/>
          <w:szCs w:val="24"/>
        </w:rPr>
        <w:t xml:space="preserve"> disabilities and</w:t>
      </w:r>
      <w:r w:rsidR="00AB2DCF">
        <w:rPr>
          <w:rFonts w:asciiTheme="minorHAnsi" w:hAnsiTheme="minorHAnsi" w:cstheme="minorBidi"/>
          <w:color w:val="000000" w:themeColor="text1"/>
          <w:sz w:val="24"/>
          <w:szCs w:val="24"/>
        </w:rPr>
        <w:t xml:space="preserve"> </w:t>
      </w:r>
      <w:r w:rsidR="00B5094A">
        <w:rPr>
          <w:rFonts w:asciiTheme="minorHAnsi" w:hAnsiTheme="minorHAnsi" w:cstheme="minorBidi"/>
          <w:color w:val="000000" w:themeColor="text1"/>
          <w:sz w:val="24"/>
          <w:szCs w:val="24"/>
        </w:rPr>
        <w:t>those</w:t>
      </w:r>
      <w:r w:rsidR="00AB2DCF">
        <w:rPr>
          <w:rFonts w:asciiTheme="minorHAnsi" w:hAnsiTheme="minorHAnsi" w:cstheme="minorBidi"/>
          <w:color w:val="000000" w:themeColor="text1"/>
          <w:sz w:val="24"/>
          <w:szCs w:val="24"/>
        </w:rPr>
        <w:t xml:space="preserve"> with</w:t>
      </w:r>
      <w:r w:rsidRPr="0020669A">
        <w:rPr>
          <w:rFonts w:asciiTheme="minorHAnsi" w:hAnsiTheme="minorHAnsi" w:cstheme="minorBidi"/>
          <w:color w:val="000000" w:themeColor="text1"/>
          <w:sz w:val="24"/>
          <w:szCs w:val="24"/>
        </w:rPr>
        <w:t xml:space="preserve"> developmental delays. </w:t>
      </w:r>
      <w:r w:rsidR="003240A5">
        <w:rPr>
          <w:rFonts w:asciiTheme="minorHAnsi" w:hAnsiTheme="minorHAnsi" w:cstheme="minorBidi"/>
          <w:color w:val="000000" w:themeColor="text1"/>
          <w:sz w:val="24"/>
          <w:szCs w:val="24"/>
        </w:rPr>
        <w:t>NDAN</w:t>
      </w:r>
      <w:r w:rsidRPr="0020669A">
        <w:rPr>
          <w:rFonts w:asciiTheme="minorHAnsi" w:hAnsiTheme="minorHAnsi" w:cstheme="minorBidi"/>
          <w:color w:val="000000" w:themeColor="text1"/>
          <w:sz w:val="24"/>
          <w:szCs w:val="24"/>
        </w:rPr>
        <w:t xml:space="preserve"> funded by the NSW Department of Communities and Justice. Collectively we deliver </w:t>
      </w:r>
      <w:r w:rsidRPr="0020669A">
        <w:rPr>
          <w:rFonts w:asciiTheme="minorHAnsi" w:hAnsiTheme="minorHAnsi" w:cstheme="minorBidi"/>
          <w:color w:val="000000" w:themeColor="text1"/>
          <w:sz w:val="24"/>
          <w:szCs w:val="24"/>
        </w:rPr>
        <w:lastRenderedPageBreak/>
        <w:t xml:space="preserve">systemic, representative and individual disability advocacy services across the state and represent people with disabilities in NSW at the National level. </w:t>
      </w:r>
    </w:p>
    <w:p w14:paraId="2F168EDF" w14:textId="77777777" w:rsidR="00F4424B" w:rsidRPr="0020669A" w:rsidRDefault="00F4424B" w:rsidP="00AC3651">
      <w:pPr>
        <w:pStyle w:val="PolicyBody"/>
        <w:spacing w:line="276" w:lineRule="auto"/>
        <w:jc w:val="left"/>
        <w:rPr>
          <w:rFonts w:asciiTheme="minorHAnsi" w:hAnsiTheme="minorHAnsi" w:cstheme="minorHAnsi"/>
          <w:color w:val="000000" w:themeColor="text1"/>
          <w:sz w:val="24"/>
          <w:szCs w:val="24"/>
        </w:rPr>
      </w:pPr>
    </w:p>
    <w:p w14:paraId="6777F335" w14:textId="160DFDE5" w:rsidR="00F4424B" w:rsidRPr="0020669A" w:rsidRDefault="00F4424B" w:rsidP="00AC3651">
      <w:pPr>
        <w:pStyle w:val="PolicyBody"/>
        <w:spacing w:line="276" w:lineRule="auto"/>
        <w:jc w:val="left"/>
        <w:rPr>
          <w:rFonts w:asciiTheme="minorHAnsi" w:hAnsiTheme="minorHAnsi" w:cstheme="minorHAnsi"/>
          <w:color w:val="000000" w:themeColor="text1"/>
          <w:sz w:val="24"/>
          <w:szCs w:val="24"/>
        </w:rPr>
      </w:pPr>
      <w:r w:rsidRPr="0020669A">
        <w:rPr>
          <w:rFonts w:asciiTheme="minorHAnsi" w:hAnsiTheme="minorHAnsi" w:cstheme="minorHAnsi"/>
          <w:color w:val="000000" w:themeColor="text1"/>
          <w:sz w:val="24"/>
          <w:szCs w:val="24"/>
        </w:rPr>
        <w:t xml:space="preserve">The following submission draws on the knowledge and experience of people with lived experience of </w:t>
      </w:r>
      <w:r w:rsidR="00007346" w:rsidRPr="0020669A">
        <w:rPr>
          <w:rFonts w:asciiTheme="minorHAnsi" w:hAnsiTheme="minorHAnsi" w:cstheme="minorHAnsi"/>
          <w:color w:val="000000" w:themeColor="text1"/>
          <w:sz w:val="24"/>
          <w:szCs w:val="24"/>
        </w:rPr>
        <w:t xml:space="preserve">severe </w:t>
      </w:r>
      <w:r w:rsidRPr="0020669A">
        <w:rPr>
          <w:rFonts w:asciiTheme="minorHAnsi" w:hAnsiTheme="minorHAnsi" w:cstheme="minorHAnsi"/>
          <w:color w:val="000000" w:themeColor="text1"/>
          <w:sz w:val="24"/>
          <w:szCs w:val="24"/>
        </w:rPr>
        <w:t>physical disability (and the lived experience of people with all types of disabilities shared through NDAN).</w:t>
      </w:r>
    </w:p>
    <w:p w14:paraId="4362DA91" w14:textId="77777777" w:rsidR="00007346" w:rsidRPr="0020669A" w:rsidRDefault="00007346" w:rsidP="00AC3651">
      <w:pPr>
        <w:pStyle w:val="PolicyBody"/>
        <w:spacing w:line="276" w:lineRule="auto"/>
        <w:jc w:val="left"/>
        <w:rPr>
          <w:rFonts w:asciiTheme="minorHAnsi" w:hAnsiTheme="minorHAnsi" w:cstheme="minorHAnsi"/>
          <w:color w:val="000000" w:themeColor="text1"/>
          <w:sz w:val="24"/>
          <w:szCs w:val="24"/>
        </w:rPr>
      </w:pPr>
    </w:p>
    <w:p w14:paraId="0EF4F665" w14:textId="77777777" w:rsidR="00007346" w:rsidRPr="0020669A" w:rsidRDefault="00007346" w:rsidP="00AC3651">
      <w:pPr>
        <w:pStyle w:val="PolicyBody"/>
        <w:spacing w:line="276" w:lineRule="auto"/>
        <w:jc w:val="left"/>
        <w:rPr>
          <w:rFonts w:asciiTheme="minorHAnsi" w:hAnsiTheme="minorHAnsi" w:cstheme="minorHAnsi"/>
          <w:color w:val="000000" w:themeColor="text1"/>
          <w:sz w:val="24"/>
          <w:szCs w:val="24"/>
        </w:rPr>
      </w:pPr>
    </w:p>
    <w:p w14:paraId="5BF6BA73" w14:textId="77777777" w:rsidR="00DC6F13" w:rsidRPr="0020669A" w:rsidRDefault="00DC6F13" w:rsidP="00AC3651">
      <w:pPr>
        <w:pStyle w:val="PolicyBody"/>
        <w:spacing w:line="276" w:lineRule="auto"/>
        <w:jc w:val="left"/>
        <w:rPr>
          <w:rFonts w:asciiTheme="minorHAnsi" w:hAnsiTheme="minorHAnsi" w:cstheme="minorHAnsi"/>
          <w:color w:val="000000" w:themeColor="text1"/>
          <w:sz w:val="24"/>
          <w:szCs w:val="24"/>
        </w:rPr>
      </w:pPr>
    </w:p>
    <w:p w14:paraId="69E13A3C" w14:textId="77777777" w:rsidR="00DC6F13" w:rsidRPr="0020669A" w:rsidRDefault="00DC6F13" w:rsidP="00AC3651">
      <w:pPr>
        <w:pStyle w:val="PolicyBody"/>
        <w:spacing w:line="276" w:lineRule="auto"/>
        <w:jc w:val="left"/>
        <w:rPr>
          <w:rFonts w:asciiTheme="minorHAnsi" w:hAnsiTheme="minorHAnsi" w:cstheme="minorHAnsi"/>
          <w:color w:val="000000" w:themeColor="text1"/>
          <w:sz w:val="24"/>
          <w:szCs w:val="24"/>
        </w:rPr>
      </w:pPr>
    </w:p>
    <w:p w14:paraId="617E4EAD" w14:textId="77777777" w:rsidR="00DC6F13" w:rsidRPr="0020669A" w:rsidRDefault="00DC6F13" w:rsidP="00AC3651">
      <w:pPr>
        <w:pStyle w:val="PolicyBody"/>
        <w:spacing w:line="276" w:lineRule="auto"/>
        <w:jc w:val="left"/>
        <w:rPr>
          <w:rFonts w:asciiTheme="minorHAnsi" w:hAnsiTheme="minorHAnsi" w:cstheme="minorHAnsi"/>
          <w:color w:val="000000" w:themeColor="text1"/>
          <w:sz w:val="24"/>
          <w:szCs w:val="24"/>
        </w:rPr>
      </w:pPr>
    </w:p>
    <w:p w14:paraId="0998F2F6"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6D5B37EF"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756298CF"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0749530E"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65C72756"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13064FF5"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37DFC73B"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3516DB0C"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68C62242"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32E6A675"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62594BE2"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05D3B5F3"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2F29BACE"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40E9948"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C842414"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4356656"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226C0A1B"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302C979E"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4B8F0812"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25DD9AF6"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3F661DE"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3F4A96CC"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6C270FD"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7CECCC33"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1E9F96A6"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547702C4"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6941849D"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61E2297C" w14:textId="77777777" w:rsidR="00091D01" w:rsidRDefault="00091D01" w:rsidP="00AC3651">
      <w:pPr>
        <w:pStyle w:val="PolicyBody"/>
        <w:spacing w:line="276" w:lineRule="auto"/>
        <w:jc w:val="left"/>
        <w:rPr>
          <w:rFonts w:asciiTheme="minorHAnsi" w:hAnsiTheme="minorHAnsi" w:cstheme="minorHAnsi"/>
          <w:color w:val="000000" w:themeColor="text1"/>
          <w:sz w:val="24"/>
          <w:szCs w:val="24"/>
        </w:rPr>
      </w:pPr>
    </w:p>
    <w:p w14:paraId="06CB16E6" w14:textId="77777777" w:rsidR="00DC6F13" w:rsidRDefault="00DC6F13" w:rsidP="00AC3651">
      <w:pPr>
        <w:pStyle w:val="PolicyBody"/>
        <w:spacing w:line="276" w:lineRule="auto"/>
        <w:jc w:val="left"/>
        <w:rPr>
          <w:rFonts w:asciiTheme="minorHAnsi" w:hAnsiTheme="minorHAnsi" w:cstheme="minorHAnsi"/>
          <w:color w:val="000000" w:themeColor="text1"/>
          <w:sz w:val="24"/>
          <w:szCs w:val="24"/>
        </w:rPr>
      </w:pPr>
    </w:p>
    <w:p w14:paraId="49291136" w14:textId="77777777" w:rsidR="00DC6F13" w:rsidRPr="002152FA" w:rsidRDefault="00DC6F13" w:rsidP="00AC3651">
      <w:pPr>
        <w:pStyle w:val="PolicyBody"/>
        <w:spacing w:line="276" w:lineRule="auto"/>
        <w:jc w:val="left"/>
        <w:rPr>
          <w:rFonts w:asciiTheme="minorHAnsi" w:hAnsiTheme="minorHAnsi" w:cstheme="minorHAnsi"/>
          <w:color w:val="000000" w:themeColor="text1"/>
          <w:sz w:val="24"/>
          <w:szCs w:val="24"/>
        </w:rPr>
      </w:pPr>
    </w:p>
    <w:p w14:paraId="6948E1F2" w14:textId="30322B05" w:rsidR="00A90524" w:rsidRPr="00881228" w:rsidRDefault="00A90524" w:rsidP="00091D01">
      <w:pPr>
        <w:pStyle w:val="Heading1"/>
        <w:rPr>
          <w:b/>
          <w:bCs/>
          <w:lang w:val="en-US"/>
        </w:rPr>
      </w:pPr>
      <w:r w:rsidRPr="00881228">
        <w:rPr>
          <w:b/>
          <w:bCs/>
          <w:lang w:val="en-US"/>
        </w:rPr>
        <w:lastRenderedPageBreak/>
        <w:t>Executive Summary</w:t>
      </w:r>
    </w:p>
    <w:p w14:paraId="2C10ED90" w14:textId="77777777" w:rsidR="00A90524" w:rsidRPr="002152FA" w:rsidRDefault="00A90524" w:rsidP="00AC3651">
      <w:pPr>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The Physical Disability Council of NSW (PDCN) welcomes the opportunity to make this submission to the Senate Community Affairs Legislation Committee on the National Disability Insurance Scheme Amendment (Securing the NDIS for Future Generations) Bill 2026 (the Bill).</w:t>
      </w:r>
    </w:p>
    <w:p w14:paraId="20766F54" w14:textId="62C794FF" w:rsidR="00A90524" w:rsidRPr="002152FA" w:rsidRDefault="00A90524" w:rsidP="00AC3651">
      <w:pPr>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 xml:space="preserve">The NDIS is one of the most significant social policy reforms in Australia, transforming the lives of many people with </w:t>
      </w:r>
      <w:r w:rsidR="00BC789D">
        <w:rPr>
          <w:rFonts w:asciiTheme="minorHAnsi" w:hAnsiTheme="minorHAnsi"/>
          <w:bCs/>
          <w:color w:val="000000" w:themeColor="text1"/>
          <w:sz w:val="24"/>
          <w:szCs w:val="24"/>
        </w:rPr>
        <w:t xml:space="preserve">significant and </w:t>
      </w:r>
      <w:r w:rsidR="00DC6F13">
        <w:rPr>
          <w:rFonts w:asciiTheme="minorHAnsi" w:hAnsiTheme="minorHAnsi"/>
          <w:bCs/>
          <w:color w:val="000000" w:themeColor="text1"/>
          <w:sz w:val="24"/>
          <w:szCs w:val="24"/>
        </w:rPr>
        <w:t xml:space="preserve">severe </w:t>
      </w:r>
      <w:r w:rsidRPr="002152FA">
        <w:rPr>
          <w:rFonts w:asciiTheme="minorHAnsi" w:hAnsiTheme="minorHAnsi"/>
          <w:bCs/>
          <w:color w:val="000000" w:themeColor="text1"/>
          <w:sz w:val="24"/>
          <w:szCs w:val="24"/>
        </w:rPr>
        <w:t>physical disabilit</w:t>
      </w:r>
      <w:r w:rsidR="00DC6F13">
        <w:rPr>
          <w:rFonts w:asciiTheme="minorHAnsi" w:hAnsiTheme="minorHAnsi"/>
          <w:bCs/>
          <w:color w:val="000000" w:themeColor="text1"/>
          <w:sz w:val="24"/>
          <w:szCs w:val="24"/>
        </w:rPr>
        <w:t>ies</w:t>
      </w:r>
      <w:r w:rsidRPr="002152FA">
        <w:rPr>
          <w:rFonts w:asciiTheme="minorHAnsi" w:hAnsiTheme="minorHAnsi"/>
          <w:bCs/>
          <w:color w:val="000000" w:themeColor="text1"/>
          <w:sz w:val="24"/>
          <w:szCs w:val="24"/>
        </w:rPr>
        <w:t xml:space="preserve"> by enabling access to supports that promote independence, participation, and dignity</w:t>
      </w:r>
      <w:r w:rsidR="000C05D9">
        <w:rPr>
          <w:rFonts w:asciiTheme="minorHAnsi" w:hAnsiTheme="minorHAnsi"/>
          <w:bCs/>
          <w:color w:val="000000" w:themeColor="text1"/>
          <w:sz w:val="24"/>
          <w:szCs w:val="24"/>
        </w:rPr>
        <w:t xml:space="preserve"> based on individual needs</w:t>
      </w:r>
      <w:r w:rsidRPr="002152FA">
        <w:rPr>
          <w:rFonts w:asciiTheme="minorHAnsi" w:hAnsiTheme="minorHAnsi"/>
          <w:bCs/>
          <w:color w:val="000000" w:themeColor="text1"/>
          <w:sz w:val="24"/>
          <w:szCs w:val="24"/>
        </w:rPr>
        <w:t>. PDCN consistently hears from people with physical disabilit</w:t>
      </w:r>
      <w:r w:rsidR="00DC6F13">
        <w:rPr>
          <w:rFonts w:asciiTheme="minorHAnsi" w:hAnsiTheme="minorHAnsi"/>
          <w:bCs/>
          <w:color w:val="000000" w:themeColor="text1"/>
          <w:sz w:val="24"/>
          <w:szCs w:val="24"/>
        </w:rPr>
        <w:t>ies</w:t>
      </w:r>
      <w:r w:rsidRPr="002152FA">
        <w:rPr>
          <w:rFonts w:asciiTheme="minorHAnsi" w:hAnsiTheme="minorHAnsi"/>
          <w:bCs/>
          <w:color w:val="000000" w:themeColor="text1"/>
          <w:sz w:val="24"/>
          <w:szCs w:val="24"/>
        </w:rPr>
        <w:t xml:space="preserve"> about the positive impact the scheme has had on their lives and opportunities.</w:t>
      </w:r>
    </w:p>
    <w:p w14:paraId="0EFC2B32" w14:textId="39A663DB" w:rsidR="0027499E" w:rsidRDefault="005B28B7" w:rsidP="00AC3651">
      <w:pPr>
        <w:shd w:val="clear" w:color="auto" w:fill="FFFFFF"/>
        <w:spacing w:before="100" w:beforeAutospacing="1" w:after="120" w:line="276" w:lineRule="auto"/>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PDCN </w:t>
      </w:r>
      <w:r w:rsidR="00052FCF">
        <w:rPr>
          <w:rFonts w:asciiTheme="minorHAnsi" w:hAnsiTheme="minorHAnsi"/>
          <w:bCs/>
          <w:color w:val="000000" w:themeColor="text1"/>
          <w:sz w:val="24"/>
          <w:szCs w:val="24"/>
        </w:rPr>
        <w:t xml:space="preserve">supports reforms that will strengthen the integrity, sustainability and </w:t>
      </w:r>
      <w:r w:rsidR="000A1E25">
        <w:rPr>
          <w:rFonts w:asciiTheme="minorHAnsi" w:hAnsiTheme="minorHAnsi"/>
          <w:bCs/>
          <w:color w:val="000000" w:themeColor="text1"/>
          <w:sz w:val="24"/>
          <w:szCs w:val="24"/>
        </w:rPr>
        <w:t>long-term</w:t>
      </w:r>
      <w:r w:rsidR="00052FCF">
        <w:rPr>
          <w:rFonts w:asciiTheme="minorHAnsi" w:hAnsiTheme="minorHAnsi"/>
          <w:bCs/>
          <w:color w:val="000000" w:themeColor="text1"/>
          <w:sz w:val="24"/>
          <w:szCs w:val="24"/>
        </w:rPr>
        <w:t xml:space="preserve"> effectiveness of the NDIS</w:t>
      </w:r>
      <w:r w:rsidR="00166127">
        <w:rPr>
          <w:rFonts w:asciiTheme="minorHAnsi" w:hAnsiTheme="minorHAnsi"/>
          <w:bCs/>
          <w:color w:val="000000" w:themeColor="text1"/>
          <w:sz w:val="24"/>
          <w:szCs w:val="24"/>
        </w:rPr>
        <w:t xml:space="preserve"> so that it </w:t>
      </w:r>
      <w:r w:rsidR="00E60C90">
        <w:rPr>
          <w:rFonts w:asciiTheme="minorHAnsi" w:hAnsiTheme="minorHAnsi"/>
          <w:bCs/>
          <w:color w:val="000000" w:themeColor="text1"/>
          <w:sz w:val="24"/>
          <w:szCs w:val="24"/>
        </w:rPr>
        <w:t xml:space="preserve">delivers </w:t>
      </w:r>
      <w:r w:rsidR="0013199A">
        <w:rPr>
          <w:rFonts w:asciiTheme="minorHAnsi" w:hAnsiTheme="minorHAnsi"/>
          <w:bCs/>
          <w:color w:val="000000" w:themeColor="text1"/>
          <w:sz w:val="24"/>
          <w:szCs w:val="24"/>
        </w:rPr>
        <w:t xml:space="preserve">equitable, reliable and high quality supports for people with </w:t>
      </w:r>
      <w:r w:rsidR="005F59EB">
        <w:rPr>
          <w:rFonts w:asciiTheme="minorHAnsi" w:hAnsiTheme="minorHAnsi"/>
          <w:bCs/>
          <w:color w:val="000000" w:themeColor="text1"/>
          <w:sz w:val="24"/>
          <w:szCs w:val="24"/>
        </w:rPr>
        <w:t xml:space="preserve">significant and </w:t>
      </w:r>
      <w:r w:rsidR="0013199A">
        <w:rPr>
          <w:rFonts w:asciiTheme="minorHAnsi" w:hAnsiTheme="minorHAnsi"/>
          <w:bCs/>
          <w:color w:val="000000" w:themeColor="text1"/>
          <w:sz w:val="24"/>
          <w:szCs w:val="24"/>
        </w:rPr>
        <w:t>severe physical disabilities.</w:t>
      </w:r>
      <w:r w:rsidR="008D4149">
        <w:rPr>
          <w:rFonts w:asciiTheme="minorHAnsi" w:hAnsiTheme="minorHAnsi"/>
          <w:bCs/>
          <w:color w:val="000000" w:themeColor="text1"/>
          <w:sz w:val="24"/>
          <w:szCs w:val="24"/>
        </w:rPr>
        <w:t xml:space="preserve"> </w:t>
      </w:r>
      <w:r w:rsidR="00FA6866">
        <w:rPr>
          <w:rFonts w:asciiTheme="minorHAnsi" w:hAnsiTheme="minorHAnsi"/>
          <w:bCs/>
          <w:color w:val="000000" w:themeColor="text1"/>
          <w:sz w:val="24"/>
          <w:szCs w:val="24"/>
        </w:rPr>
        <w:t>For people</w:t>
      </w:r>
      <w:r w:rsidR="00A46D6C">
        <w:rPr>
          <w:rFonts w:asciiTheme="minorHAnsi" w:hAnsiTheme="minorHAnsi"/>
          <w:bCs/>
          <w:color w:val="000000" w:themeColor="text1"/>
          <w:sz w:val="24"/>
          <w:szCs w:val="24"/>
        </w:rPr>
        <w:t xml:space="preserve"> with physical </w:t>
      </w:r>
      <w:r w:rsidR="00FA6866">
        <w:rPr>
          <w:rFonts w:asciiTheme="minorHAnsi" w:hAnsiTheme="minorHAnsi"/>
          <w:bCs/>
          <w:color w:val="000000" w:themeColor="text1"/>
          <w:sz w:val="24"/>
          <w:szCs w:val="24"/>
        </w:rPr>
        <w:t>disabilities</w:t>
      </w:r>
      <w:r w:rsidR="006D707F">
        <w:rPr>
          <w:rFonts w:asciiTheme="minorHAnsi" w:hAnsiTheme="minorHAnsi"/>
          <w:bCs/>
          <w:color w:val="000000" w:themeColor="text1"/>
          <w:sz w:val="24"/>
          <w:szCs w:val="24"/>
        </w:rPr>
        <w:t>,</w:t>
      </w:r>
      <w:r w:rsidR="00A46D6C">
        <w:rPr>
          <w:rFonts w:asciiTheme="minorHAnsi" w:hAnsiTheme="minorHAnsi"/>
          <w:bCs/>
          <w:color w:val="000000" w:themeColor="text1"/>
          <w:sz w:val="24"/>
          <w:szCs w:val="24"/>
        </w:rPr>
        <w:t xml:space="preserve"> </w:t>
      </w:r>
      <w:r w:rsidR="0081679A">
        <w:rPr>
          <w:rFonts w:asciiTheme="minorHAnsi" w:hAnsiTheme="minorHAnsi"/>
          <w:bCs/>
          <w:color w:val="000000" w:themeColor="text1"/>
          <w:sz w:val="24"/>
          <w:szCs w:val="24"/>
        </w:rPr>
        <w:t xml:space="preserve">receiving the </w:t>
      </w:r>
      <w:r w:rsidR="00651E67">
        <w:rPr>
          <w:rFonts w:asciiTheme="minorHAnsi" w:hAnsiTheme="minorHAnsi"/>
          <w:bCs/>
          <w:color w:val="000000" w:themeColor="text1"/>
          <w:sz w:val="24"/>
          <w:szCs w:val="24"/>
        </w:rPr>
        <w:t xml:space="preserve">correct supports </w:t>
      </w:r>
      <w:r w:rsidR="002774BF">
        <w:rPr>
          <w:rFonts w:asciiTheme="minorHAnsi" w:hAnsiTheme="minorHAnsi"/>
          <w:bCs/>
          <w:color w:val="000000" w:themeColor="text1"/>
          <w:sz w:val="24"/>
          <w:szCs w:val="24"/>
        </w:rPr>
        <w:t>allows them to maintain independence</w:t>
      </w:r>
      <w:r w:rsidR="00D448FD">
        <w:rPr>
          <w:rFonts w:asciiTheme="minorHAnsi" w:hAnsiTheme="minorHAnsi"/>
          <w:bCs/>
          <w:color w:val="000000" w:themeColor="text1"/>
          <w:sz w:val="24"/>
          <w:szCs w:val="24"/>
        </w:rPr>
        <w:t>, employment, wellbeing and community participation.</w:t>
      </w:r>
    </w:p>
    <w:p w14:paraId="6A6146FE" w14:textId="77777777" w:rsidR="0017599F" w:rsidRPr="002152FA" w:rsidRDefault="00A90524" w:rsidP="0017599F">
      <w:pPr>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 xml:space="preserve">While PDCN acknowledges </w:t>
      </w:r>
      <w:r w:rsidR="00F14400">
        <w:rPr>
          <w:rFonts w:asciiTheme="minorHAnsi" w:hAnsiTheme="minorHAnsi"/>
          <w:bCs/>
          <w:color w:val="000000" w:themeColor="text1"/>
          <w:sz w:val="24"/>
          <w:szCs w:val="24"/>
        </w:rPr>
        <w:t xml:space="preserve">and supports the principle of </w:t>
      </w:r>
      <w:r w:rsidR="00175248">
        <w:rPr>
          <w:rFonts w:asciiTheme="minorHAnsi" w:hAnsiTheme="minorHAnsi"/>
          <w:bCs/>
          <w:color w:val="000000" w:themeColor="text1"/>
          <w:sz w:val="24"/>
          <w:szCs w:val="24"/>
        </w:rPr>
        <w:t>securing</w:t>
      </w:r>
      <w:r w:rsidRPr="002152FA">
        <w:rPr>
          <w:rFonts w:asciiTheme="minorHAnsi" w:hAnsiTheme="minorHAnsi"/>
          <w:bCs/>
          <w:color w:val="000000" w:themeColor="text1"/>
          <w:sz w:val="24"/>
          <w:szCs w:val="24"/>
        </w:rPr>
        <w:t xml:space="preserve"> the long-term sustainability of the </w:t>
      </w:r>
      <w:r w:rsidR="00F14400">
        <w:rPr>
          <w:rFonts w:asciiTheme="minorHAnsi" w:hAnsiTheme="minorHAnsi"/>
          <w:bCs/>
          <w:color w:val="000000" w:themeColor="text1"/>
          <w:sz w:val="24"/>
          <w:szCs w:val="24"/>
        </w:rPr>
        <w:t>NDIS</w:t>
      </w:r>
      <w:r w:rsidRPr="002152FA">
        <w:rPr>
          <w:rFonts w:asciiTheme="minorHAnsi" w:hAnsiTheme="minorHAnsi"/>
          <w:bCs/>
          <w:color w:val="000000" w:themeColor="text1"/>
          <w:sz w:val="24"/>
          <w:szCs w:val="24"/>
        </w:rPr>
        <w:t>, any reforms must remain firmly aligned with the original policy intent of the</w:t>
      </w:r>
      <w:r w:rsidR="00F14400">
        <w:rPr>
          <w:rFonts w:asciiTheme="minorHAnsi" w:hAnsiTheme="minorHAnsi"/>
          <w:bCs/>
          <w:color w:val="000000" w:themeColor="text1"/>
          <w:sz w:val="24"/>
          <w:szCs w:val="24"/>
        </w:rPr>
        <w:t xml:space="preserve"> scheme</w:t>
      </w:r>
      <w:r w:rsidRPr="002152FA">
        <w:rPr>
          <w:rFonts w:asciiTheme="minorHAnsi" w:hAnsiTheme="minorHAnsi"/>
          <w:bCs/>
          <w:color w:val="000000" w:themeColor="text1"/>
          <w:sz w:val="24"/>
          <w:szCs w:val="24"/>
        </w:rPr>
        <w:t xml:space="preserve">: to </w:t>
      </w:r>
      <w:r w:rsidR="003C24E8">
        <w:rPr>
          <w:rFonts w:asciiTheme="minorHAnsi" w:hAnsiTheme="minorHAnsi"/>
          <w:bCs/>
          <w:color w:val="000000" w:themeColor="text1"/>
          <w:sz w:val="24"/>
          <w:szCs w:val="24"/>
        </w:rPr>
        <w:t xml:space="preserve">meet the </w:t>
      </w:r>
      <w:r w:rsidRPr="002152FA">
        <w:rPr>
          <w:rFonts w:asciiTheme="minorHAnsi" w:hAnsiTheme="minorHAnsi"/>
          <w:bCs/>
          <w:color w:val="000000" w:themeColor="text1"/>
          <w:sz w:val="24"/>
          <w:szCs w:val="24"/>
        </w:rPr>
        <w:t>support</w:t>
      </w:r>
      <w:r w:rsidR="003C24E8">
        <w:rPr>
          <w:rFonts w:asciiTheme="minorHAnsi" w:hAnsiTheme="minorHAnsi"/>
          <w:bCs/>
          <w:color w:val="000000" w:themeColor="text1"/>
          <w:sz w:val="24"/>
          <w:szCs w:val="24"/>
        </w:rPr>
        <w:t xml:space="preserve"> needs</w:t>
      </w:r>
      <w:r w:rsidR="00306093">
        <w:rPr>
          <w:rFonts w:asciiTheme="minorHAnsi" w:hAnsiTheme="minorHAnsi"/>
          <w:bCs/>
          <w:color w:val="000000" w:themeColor="text1"/>
          <w:sz w:val="24"/>
          <w:szCs w:val="24"/>
        </w:rPr>
        <w:t xml:space="preserve"> of</w:t>
      </w:r>
      <w:r w:rsidRPr="002152FA">
        <w:rPr>
          <w:rFonts w:asciiTheme="minorHAnsi" w:hAnsiTheme="minorHAnsi"/>
          <w:bCs/>
          <w:color w:val="000000" w:themeColor="text1"/>
          <w:sz w:val="24"/>
          <w:szCs w:val="24"/>
        </w:rPr>
        <w:t xml:space="preserve"> people with significant disabilit</w:t>
      </w:r>
      <w:r w:rsidR="002D130F">
        <w:rPr>
          <w:rFonts w:asciiTheme="minorHAnsi" w:hAnsiTheme="minorHAnsi"/>
          <w:bCs/>
          <w:color w:val="000000" w:themeColor="text1"/>
          <w:sz w:val="24"/>
          <w:szCs w:val="24"/>
        </w:rPr>
        <w:t>ies</w:t>
      </w:r>
      <w:r w:rsidR="003C24E8">
        <w:rPr>
          <w:rFonts w:asciiTheme="minorHAnsi" w:hAnsiTheme="minorHAnsi"/>
          <w:bCs/>
          <w:color w:val="000000" w:themeColor="text1"/>
          <w:sz w:val="24"/>
          <w:szCs w:val="24"/>
        </w:rPr>
        <w:t>, including people with physical disabilities</w:t>
      </w:r>
      <w:r w:rsidRPr="002152FA">
        <w:rPr>
          <w:rFonts w:asciiTheme="minorHAnsi" w:hAnsiTheme="minorHAnsi"/>
          <w:bCs/>
          <w:color w:val="000000" w:themeColor="text1"/>
          <w:sz w:val="24"/>
          <w:szCs w:val="24"/>
        </w:rPr>
        <w:t xml:space="preserve">. </w:t>
      </w:r>
      <w:r w:rsidR="0017599F">
        <w:rPr>
          <w:rFonts w:asciiTheme="minorHAnsi" w:hAnsiTheme="minorHAnsi"/>
          <w:bCs/>
          <w:color w:val="000000" w:themeColor="text1"/>
          <w:sz w:val="24"/>
          <w:szCs w:val="24"/>
        </w:rPr>
        <w:t>PDCN has</w:t>
      </w:r>
      <w:r w:rsidR="0017599F" w:rsidRPr="002152FA">
        <w:rPr>
          <w:rFonts w:asciiTheme="minorHAnsi" w:hAnsiTheme="minorHAnsi"/>
          <w:bCs/>
          <w:color w:val="000000" w:themeColor="text1"/>
          <w:sz w:val="24"/>
          <w:szCs w:val="24"/>
        </w:rPr>
        <w:t xml:space="preserve"> concerns that several </w:t>
      </w:r>
      <w:r w:rsidR="0017599F">
        <w:rPr>
          <w:rFonts w:asciiTheme="minorHAnsi" w:hAnsiTheme="minorHAnsi"/>
          <w:bCs/>
          <w:color w:val="000000" w:themeColor="text1"/>
          <w:sz w:val="24"/>
          <w:szCs w:val="24"/>
        </w:rPr>
        <w:t>amendments</w:t>
      </w:r>
      <w:r w:rsidR="0017599F" w:rsidRPr="002152FA">
        <w:rPr>
          <w:rFonts w:asciiTheme="minorHAnsi" w:hAnsiTheme="minorHAnsi"/>
          <w:bCs/>
          <w:color w:val="000000" w:themeColor="text1"/>
          <w:sz w:val="24"/>
          <w:szCs w:val="24"/>
        </w:rPr>
        <w:t xml:space="preserve"> may shift the scheme away from its original intent, particularly through expanded ministerial and delegated decision-making powers</w:t>
      </w:r>
      <w:r w:rsidR="0017599F">
        <w:rPr>
          <w:rFonts w:asciiTheme="minorHAnsi" w:hAnsiTheme="minorHAnsi"/>
          <w:bCs/>
          <w:color w:val="000000" w:themeColor="text1"/>
          <w:sz w:val="24"/>
          <w:szCs w:val="24"/>
        </w:rPr>
        <w:t xml:space="preserve"> without participant safeguards</w:t>
      </w:r>
      <w:r w:rsidR="0017599F" w:rsidRPr="002152FA">
        <w:rPr>
          <w:rFonts w:asciiTheme="minorHAnsi" w:hAnsiTheme="minorHAnsi"/>
          <w:bCs/>
          <w:color w:val="000000" w:themeColor="text1"/>
          <w:sz w:val="24"/>
          <w:szCs w:val="24"/>
        </w:rPr>
        <w:t>, and potential constraints on the relationship between assessed need and funded supports.</w:t>
      </w:r>
      <w:r w:rsidR="0017599F">
        <w:rPr>
          <w:rFonts w:asciiTheme="minorHAnsi" w:hAnsiTheme="minorHAnsi"/>
          <w:bCs/>
          <w:color w:val="000000" w:themeColor="text1"/>
          <w:sz w:val="24"/>
          <w:szCs w:val="24"/>
        </w:rPr>
        <w:t xml:space="preserve"> </w:t>
      </w:r>
    </w:p>
    <w:p w14:paraId="7A999DF6" w14:textId="30ED6A3F" w:rsidR="00A90524" w:rsidRDefault="00122491" w:rsidP="00AC3651">
      <w:pPr>
        <w:shd w:val="clear" w:color="auto" w:fill="FFFFFF"/>
        <w:spacing w:before="100" w:beforeAutospacing="1" w:after="120" w:line="276" w:lineRule="auto"/>
        <w:rPr>
          <w:rFonts w:asciiTheme="minorHAnsi" w:hAnsiTheme="minorHAnsi"/>
          <w:sz w:val="24"/>
          <w:szCs w:val="24"/>
        </w:rPr>
      </w:pPr>
      <w:r w:rsidRPr="00EE1F72">
        <w:rPr>
          <w:rFonts w:asciiTheme="minorHAnsi" w:eastAsia="Times New Roman" w:hAnsiTheme="minorHAnsi" w:cs="Open Sans"/>
          <w:color w:val="000000"/>
          <w:sz w:val="24"/>
          <w:szCs w:val="24"/>
          <w:lang w:eastAsia="en-AU"/>
        </w:rPr>
        <w:t xml:space="preserve">Despite the high proportion of people with physical disabilities across Australia (75.3%), people with physical disabilities are </w:t>
      </w:r>
      <w:r w:rsidR="006E5712">
        <w:rPr>
          <w:rFonts w:asciiTheme="minorHAnsi" w:eastAsia="Times New Roman" w:hAnsiTheme="minorHAnsi" w:cs="Open Sans"/>
          <w:color w:val="000000"/>
          <w:sz w:val="24"/>
          <w:szCs w:val="24"/>
          <w:lang w:eastAsia="en-AU"/>
        </w:rPr>
        <w:t xml:space="preserve">currently </w:t>
      </w:r>
      <w:r w:rsidRPr="00EE1F72">
        <w:rPr>
          <w:rFonts w:asciiTheme="minorHAnsi" w:eastAsia="Times New Roman" w:hAnsiTheme="minorHAnsi" w:cs="Open Sans"/>
          <w:color w:val="000000"/>
          <w:sz w:val="24"/>
          <w:szCs w:val="24"/>
          <w:lang w:eastAsia="en-AU"/>
        </w:rPr>
        <w:t xml:space="preserve">underrepresented on the NDIS. In accordance with the NDIS </w:t>
      </w:r>
      <w:r w:rsidR="005F59EB">
        <w:rPr>
          <w:rFonts w:asciiTheme="minorHAnsi" w:eastAsia="Times New Roman" w:hAnsiTheme="minorHAnsi" w:cs="Open Sans"/>
          <w:color w:val="000000"/>
          <w:sz w:val="24"/>
          <w:szCs w:val="24"/>
          <w:lang w:eastAsia="en-AU"/>
        </w:rPr>
        <w:t>q</w:t>
      </w:r>
      <w:r w:rsidRPr="00EE1F72">
        <w:rPr>
          <w:rFonts w:asciiTheme="minorHAnsi" w:eastAsia="Times New Roman" w:hAnsiTheme="minorHAnsi" w:cs="Open Sans"/>
          <w:color w:val="000000"/>
          <w:sz w:val="24"/>
          <w:szCs w:val="24"/>
          <w:lang w:eastAsia="en-AU"/>
        </w:rPr>
        <w:t xml:space="preserve">uarter 3 </w:t>
      </w:r>
      <w:r w:rsidR="005F59EB">
        <w:rPr>
          <w:rFonts w:asciiTheme="minorHAnsi" w:eastAsia="Times New Roman" w:hAnsiTheme="minorHAnsi" w:cs="Open Sans"/>
          <w:color w:val="000000"/>
          <w:sz w:val="24"/>
          <w:szCs w:val="24"/>
          <w:lang w:eastAsia="en-AU"/>
        </w:rPr>
        <w:t>f</w:t>
      </w:r>
      <w:r w:rsidRPr="00EE1F72">
        <w:rPr>
          <w:rFonts w:asciiTheme="minorHAnsi" w:eastAsia="Times New Roman" w:hAnsiTheme="minorHAnsi" w:cs="Open Sans"/>
          <w:color w:val="000000"/>
          <w:sz w:val="24"/>
          <w:szCs w:val="24"/>
          <w:lang w:eastAsia="en-AU"/>
        </w:rPr>
        <w:t>inancial year 25/26 data report</w:t>
      </w:r>
      <w:r w:rsidR="00A95995">
        <w:rPr>
          <w:rFonts w:asciiTheme="minorHAnsi" w:eastAsia="Times New Roman" w:hAnsiTheme="minorHAnsi" w:cs="Open Sans"/>
          <w:color w:val="000000"/>
          <w:sz w:val="24"/>
          <w:szCs w:val="24"/>
          <w:lang w:eastAsia="en-AU"/>
        </w:rPr>
        <w:t>,</w:t>
      </w:r>
      <w:r w:rsidRPr="00EE1F72">
        <w:rPr>
          <w:rFonts w:asciiTheme="minorHAnsi" w:eastAsia="Times New Roman" w:hAnsiTheme="minorHAnsi" w:cs="Open Sans"/>
          <w:color w:val="000000"/>
          <w:sz w:val="24"/>
          <w:szCs w:val="24"/>
          <w:lang w:eastAsia="en-AU"/>
        </w:rPr>
        <w:t xml:space="preserve"> only 156,454 (20.2%) </w:t>
      </w:r>
      <w:r w:rsidR="00E077E5">
        <w:rPr>
          <w:rFonts w:asciiTheme="minorHAnsi" w:eastAsia="Times New Roman" w:hAnsiTheme="minorHAnsi" w:cs="Open Sans"/>
          <w:color w:val="000000"/>
          <w:sz w:val="24"/>
          <w:szCs w:val="24"/>
          <w:lang w:eastAsia="en-AU"/>
        </w:rPr>
        <w:t xml:space="preserve">of NDIS Participants are </w:t>
      </w:r>
      <w:r w:rsidRPr="00EE1F72">
        <w:rPr>
          <w:rFonts w:asciiTheme="minorHAnsi" w:eastAsia="Times New Roman" w:hAnsiTheme="minorHAnsi" w:cs="Open Sans"/>
          <w:color w:val="000000"/>
          <w:sz w:val="24"/>
          <w:szCs w:val="24"/>
          <w:lang w:eastAsia="en-AU"/>
        </w:rPr>
        <w:t>people with physical disabilities</w:t>
      </w:r>
      <w:r w:rsidR="00E077E5">
        <w:rPr>
          <w:rFonts w:asciiTheme="minorHAnsi" w:eastAsia="Times New Roman" w:hAnsiTheme="minorHAnsi" w:cs="Open Sans"/>
          <w:color w:val="000000"/>
          <w:sz w:val="24"/>
          <w:szCs w:val="24"/>
          <w:lang w:eastAsia="en-AU"/>
        </w:rPr>
        <w:t>.</w:t>
      </w:r>
      <w:r w:rsidRPr="00EE1F72">
        <w:rPr>
          <w:rFonts w:asciiTheme="minorHAnsi" w:eastAsia="Times New Roman" w:hAnsiTheme="minorHAnsi" w:cs="Open Sans"/>
          <w:color w:val="000000"/>
          <w:sz w:val="24"/>
          <w:szCs w:val="24"/>
          <w:lang w:eastAsia="en-AU"/>
        </w:rPr>
        <w:t xml:space="preserve">  </w:t>
      </w:r>
      <w:r w:rsidR="006D1E75" w:rsidRPr="00EC3EC0">
        <w:rPr>
          <w:rFonts w:asciiTheme="minorHAnsi" w:hAnsiTheme="minorHAnsi"/>
          <w:bCs/>
          <w:sz w:val="24"/>
          <w:szCs w:val="24"/>
        </w:rPr>
        <w:t xml:space="preserve">Sustainability measures must not come at the expense of </w:t>
      </w:r>
      <w:r w:rsidR="0047571B">
        <w:rPr>
          <w:rFonts w:asciiTheme="minorHAnsi" w:hAnsiTheme="minorHAnsi"/>
          <w:bCs/>
          <w:sz w:val="24"/>
          <w:szCs w:val="24"/>
        </w:rPr>
        <w:t>supports</w:t>
      </w:r>
      <w:r w:rsidR="006D1E75" w:rsidRPr="00EC3EC0">
        <w:rPr>
          <w:rFonts w:asciiTheme="minorHAnsi" w:hAnsiTheme="minorHAnsi"/>
          <w:bCs/>
          <w:sz w:val="24"/>
          <w:szCs w:val="24"/>
        </w:rPr>
        <w:t xml:space="preserve"> for people with </w:t>
      </w:r>
      <w:r w:rsidR="00E077E5">
        <w:rPr>
          <w:rFonts w:asciiTheme="minorHAnsi" w:hAnsiTheme="minorHAnsi"/>
          <w:bCs/>
          <w:sz w:val="24"/>
          <w:szCs w:val="24"/>
        </w:rPr>
        <w:t xml:space="preserve">severe or </w:t>
      </w:r>
      <w:r w:rsidR="006D1E75" w:rsidRPr="00EC3EC0">
        <w:rPr>
          <w:rFonts w:asciiTheme="minorHAnsi" w:hAnsiTheme="minorHAnsi"/>
          <w:bCs/>
          <w:sz w:val="24"/>
          <w:szCs w:val="24"/>
        </w:rPr>
        <w:t xml:space="preserve">significant physical disabilities, </w:t>
      </w:r>
      <w:r w:rsidR="00AA10A8">
        <w:rPr>
          <w:rFonts w:asciiTheme="minorHAnsi" w:hAnsiTheme="minorHAnsi"/>
          <w:bCs/>
          <w:sz w:val="24"/>
          <w:szCs w:val="24"/>
        </w:rPr>
        <w:t xml:space="preserve">or </w:t>
      </w:r>
      <w:r w:rsidR="006D1E75" w:rsidRPr="00EC3EC0">
        <w:rPr>
          <w:rFonts w:asciiTheme="minorHAnsi" w:hAnsiTheme="minorHAnsi"/>
          <w:bCs/>
          <w:sz w:val="24"/>
          <w:szCs w:val="24"/>
        </w:rPr>
        <w:t>appropriate safeguards</w:t>
      </w:r>
      <w:r w:rsidR="00AA10A8">
        <w:rPr>
          <w:rFonts w:asciiTheme="minorHAnsi" w:hAnsiTheme="minorHAnsi"/>
          <w:bCs/>
          <w:sz w:val="24"/>
          <w:szCs w:val="24"/>
        </w:rPr>
        <w:t>.</w:t>
      </w:r>
    </w:p>
    <w:p w14:paraId="29E70071" w14:textId="77777777" w:rsidR="00CA5877" w:rsidRDefault="00CA5877" w:rsidP="00AC3651">
      <w:pPr>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PDCN recommends that passage of the Bill be deferred until mid-September 2026 to allow proper consultation, and that amendments be developed to preserve the NDIS’s original intent</w:t>
      </w:r>
      <w:r>
        <w:rPr>
          <w:rFonts w:asciiTheme="minorHAnsi" w:hAnsiTheme="minorHAnsi"/>
          <w:bCs/>
          <w:color w:val="000000" w:themeColor="text1"/>
          <w:sz w:val="24"/>
          <w:szCs w:val="24"/>
        </w:rPr>
        <w:t xml:space="preserve">. </w:t>
      </w:r>
      <w:r w:rsidRPr="002152FA">
        <w:rPr>
          <w:rFonts w:asciiTheme="minorHAnsi" w:hAnsiTheme="minorHAnsi"/>
          <w:bCs/>
          <w:color w:val="000000" w:themeColor="text1"/>
          <w:sz w:val="24"/>
          <w:szCs w:val="24"/>
        </w:rPr>
        <w:t xml:space="preserve">PDCN also recommends that no changes to eligibility or access criteria occur until foundational supports are fully established and operational across NSW. </w:t>
      </w:r>
    </w:p>
    <w:p w14:paraId="4F88073D" w14:textId="77777777" w:rsidR="009641CE" w:rsidRDefault="00452102" w:rsidP="007C39B3">
      <w:pPr>
        <w:spacing w:line="276" w:lineRule="auto"/>
        <w:rPr>
          <w:rFonts w:asciiTheme="minorHAnsi" w:hAnsiTheme="minorHAnsi"/>
          <w:sz w:val="24"/>
          <w:szCs w:val="24"/>
        </w:rPr>
      </w:pPr>
      <w:r>
        <w:rPr>
          <w:rFonts w:asciiTheme="minorHAnsi" w:hAnsiTheme="minorHAnsi"/>
          <w:bCs/>
          <w:sz w:val="24"/>
          <w:szCs w:val="24"/>
        </w:rPr>
        <w:t xml:space="preserve">Due to the </w:t>
      </w:r>
      <w:r w:rsidR="00DA231B">
        <w:rPr>
          <w:rFonts w:asciiTheme="minorHAnsi" w:hAnsiTheme="minorHAnsi"/>
          <w:bCs/>
          <w:sz w:val="24"/>
          <w:szCs w:val="24"/>
        </w:rPr>
        <w:t>accelerated timeframe,</w:t>
      </w:r>
      <w:r w:rsidR="009521B8">
        <w:rPr>
          <w:rFonts w:asciiTheme="minorHAnsi" w:hAnsiTheme="minorHAnsi"/>
          <w:bCs/>
          <w:sz w:val="24"/>
          <w:szCs w:val="24"/>
        </w:rPr>
        <w:t xml:space="preserve"> </w:t>
      </w:r>
      <w:r w:rsidR="00DA231B">
        <w:rPr>
          <w:rFonts w:asciiTheme="minorHAnsi" w:hAnsiTheme="minorHAnsi"/>
          <w:bCs/>
          <w:sz w:val="24"/>
          <w:szCs w:val="24"/>
        </w:rPr>
        <w:t>we have only bee</w:t>
      </w:r>
      <w:r w:rsidR="009521B8">
        <w:rPr>
          <w:rFonts w:asciiTheme="minorHAnsi" w:hAnsiTheme="minorHAnsi"/>
          <w:bCs/>
          <w:sz w:val="24"/>
          <w:szCs w:val="24"/>
        </w:rPr>
        <w:t>n</w:t>
      </w:r>
      <w:r w:rsidR="00DA231B">
        <w:rPr>
          <w:rFonts w:asciiTheme="minorHAnsi" w:hAnsiTheme="minorHAnsi"/>
          <w:bCs/>
          <w:sz w:val="24"/>
          <w:szCs w:val="24"/>
        </w:rPr>
        <w:t xml:space="preserve"> able to respond to Schedule 1</w:t>
      </w:r>
      <w:r w:rsidR="00CA5877">
        <w:rPr>
          <w:rFonts w:asciiTheme="minorHAnsi" w:hAnsiTheme="minorHAnsi"/>
          <w:bCs/>
          <w:sz w:val="24"/>
          <w:szCs w:val="24"/>
        </w:rPr>
        <w:t xml:space="preserve"> of the </w:t>
      </w:r>
      <w:r w:rsidR="00F320DD">
        <w:rPr>
          <w:rFonts w:asciiTheme="minorHAnsi" w:hAnsiTheme="minorHAnsi"/>
          <w:bCs/>
          <w:sz w:val="24"/>
          <w:szCs w:val="24"/>
        </w:rPr>
        <w:t>Bill.</w:t>
      </w:r>
      <w:r w:rsidR="00F320DD" w:rsidRPr="00713273">
        <w:rPr>
          <w:rFonts w:asciiTheme="minorHAnsi" w:hAnsiTheme="minorHAnsi"/>
          <w:sz w:val="24"/>
          <w:szCs w:val="24"/>
        </w:rPr>
        <w:t xml:space="preserve"> </w:t>
      </w:r>
      <w:r w:rsidR="007C39B3" w:rsidRPr="002152FA">
        <w:rPr>
          <w:rFonts w:asciiTheme="minorHAnsi" w:hAnsiTheme="minorHAnsi"/>
          <w:bCs/>
          <w:color w:val="000000" w:themeColor="text1"/>
          <w:sz w:val="24"/>
          <w:szCs w:val="24"/>
        </w:rPr>
        <w:t xml:space="preserve">In relation to specific provisions, PDCN recommends </w:t>
      </w:r>
      <w:r w:rsidR="007C39B3">
        <w:rPr>
          <w:rFonts w:asciiTheme="minorHAnsi" w:hAnsiTheme="minorHAnsi"/>
          <w:bCs/>
          <w:color w:val="000000" w:themeColor="text1"/>
          <w:sz w:val="24"/>
          <w:szCs w:val="24"/>
        </w:rPr>
        <w:t xml:space="preserve">amending 9B to ensure </w:t>
      </w:r>
      <w:r w:rsidR="009641CE">
        <w:rPr>
          <w:rFonts w:asciiTheme="minorHAnsi" w:hAnsiTheme="minorHAnsi"/>
          <w:bCs/>
          <w:color w:val="000000" w:themeColor="text1"/>
          <w:sz w:val="24"/>
          <w:szCs w:val="24"/>
        </w:rPr>
        <w:t xml:space="preserve">the </w:t>
      </w:r>
      <w:r w:rsidR="007C39B3">
        <w:rPr>
          <w:rFonts w:asciiTheme="minorHAnsi" w:hAnsiTheme="minorHAnsi"/>
          <w:bCs/>
          <w:color w:val="000000" w:themeColor="text1"/>
          <w:sz w:val="24"/>
          <w:szCs w:val="24"/>
        </w:rPr>
        <w:t>functional capacity definition accounts for episodic and degenerative conditions</w:t>
      </w:r>
      <w:r w:rsidR="009641CE">
        <w:rPr>
          <w:rFonts w:asciiTheme="minorHAnsi" w:hAnsiTheme="minorHAnsi"/>
          <w:bCs/>
          <w:color w:val="000000" w:themeColor="text1"/>
          <w:sz w:val="24"/>
          <w:szCs w:val="24"/>
        </w:rPr>
        <w:t>.</w:t>
      </w:r>
      <w:r w:rsidR="007C39B3">
        <w:rPr>
          <w:rFonts w:asciiTheme="minorHAnsi" w:hAnsiTheme="minorHAnsi"/>
          <w:bCs/>
          <w:color w:val="000000" w:themeColor="text1"/>
          <w:sz w:val="24"/>
          <w:szCs w:val="24"/>
        </w:rPr>
        <w:t xml:space="preserve"> </w:t>
      </w:r>
      <w:r w:rsidR="0017599F" w:rsidRPr="00713273">
        <w:rPr>
          <w:rFonts w:asciiTheme="minorHAnsi" w:hAnsiTheme="minorHAnsi"/>
          <w:sz w:val="24"/>
          <w:szCs w:val="24"/>
        </w:rPr>
        <w:t xml:space="preserve">The shift toward functional capacity assessments as the basis for determining eligibility </w:t>
      </w:r>
      <w:r w:rsidR="0017599F" w:rsidRPr="00713273">
        <w:rPr>
          <w:rFonts w:asciiTheme="minorHAnsi" w:hAnsiTheme="minorHAnsi"/>
          <w:sz w:val="24"/>
          <w:szCs w:val="24"/>
        </w:rPr>
        <w:lastRenderedPageBreak/>
        <w:t xml:space="preserve">and planning </w:t>
      </w:r>
      <w:r w:rsidR="0017599F">
        <w:rPr>
          <w:rFonts w:asciiTheme="minorHAnsi" w:hAnsiTheme="minorHAnsi"/>
          <w:sz w:val="24"/>
          <w:szCs w:val="24"/>
        </w:rPr>
        <w:t>could present an</w:t>
      </w:r>
      <w:r w:rsidR="0017599F" w:rsidRPr="00713273">
        <w:rPr>
          <w:rFonts w:asciiTheme="minorHAnsi" w:hAnsiTheme="minorHAnsi"/>
          <w:sz w:val="24"/>
          <w:szCs w:val="24"/>
        </w:rPr>
        <w:t xml:space="preserve"> </w:t>
      </w:r>
      <w:r w:rsidR="0017599F">
        <w:rPr>
          <w:rFonts w:asciiTheme="minorHAnsi" w:hAnsiTheme="minorHAnsi"/>
          <w:sz w:val="24"/>
          <w:szCs w:val="24"/>
        </w:rPr>
        <w:t>opportunity</w:t>
      </w:r>
      <w:r w:rsidR="0017599F" w:rsidRPr="00713273">
        <w:rPr>
          <w:rFonts w:asciiTheme="minorHAnsi" w:hAnsiTheme="minorHAnsi"/>
          <w:sz w:val="24"/>
          <w:szCs w:val="24"/>
        </w:rPr>
        <w:t xml:space="preserve"> to improve consistency and equity of access. This approach could better align supports to individual functional need, including for people with dynamic and fluctuating conditions. </w:t>
      </w:r>
      <w:r w:rsidR="0017599F">
        <w:rPr>
          <w:rFonts w:asciiTheme="minorHAnsi" w:hAnsiTheme="minorHAnsi"/>
          <w:sz w:val="24"/>
          <w:szCs w:val="24"/>
        </w:rPr>
        <w:t>However, meeting this objective of consistency and equity of access will depend on ensuring that the functional assessment is able to accurately evaluate dynamic disabilities and degenerative conditions.</w:t>
      </w:r>
    </w:p>
    <w:p w14:paraId="7ECA56CA" w14:textId="1DA44575" w:rsidR="007C39B3" w:rsidRDefault="009641CE" w:rsidP="007C39B3">
      <w:pPr>
        <w:spacing w:line="276" w:lineRule="auto"/>
        <w:rPr>
          <w:rFonts w:asciiTheme="minorHAnsi" w:hAnsiTheme="minorHAnsi"/>
          <w:bCs/>
          <w:color w:val="000000" w:themeColor="text1"/>
          <w:sz w:val="24"/>
          <w:szCs w:val="24"/>
        </w:rPr>
      </w:pPr>
      <w:r>
        <w:rPr>
          <w:rFonts w:asciiTheme="minorHAnsi" w:hAnsiTheme="minorHAnsi"/>
          <w:sz w:val="24"/>
          <w:szCs w:val="24"/>
        </w:rPr>
        <w:t>PDCN also recommends</w:t>
      </w:r>
      <w:r w:rsidR="007C39B3">
        <w:rPr>
          <w:rFonts w:asciiTheme="minorHAnsi" w:hAnsiTheme="minorHAnsi"/>
          <w:bCs/>
          <w:color w:val="000000" w:themeColor="text1"/>
          <w:sz w:val="24"/>
          <w:szCs w:val="24"/>
        </w:rPr>
        <w:t xml:space="preserve"> </w:t>
      </w:r>
      <w:r w:rsidR="007C39B3" w:rsidRPr="002152FA">
        <w:rPr>
          <w:rFonts w:asciiTheme="minorHAnsi" w:hAnsiTheme="minorHAnsi"/>
          <w:bCs/>
          <w:color w:val="000000" w:themeColor="text1"/>
          <w:sz w:val="24"/>
          <w:szCs w:val="24"/>
        </w:rPr>
        <w:t xml:space="preserve">removing proposed section </w:t>
      </w:r>
      <w:r w:rsidR="007C39B3">
        <w:rPr>
          <w:rFonts w:asciiTheme="minorHAnsi" w:hAnsiTheme="minorHAnsi"/>
          <w:bCs/>
          <w:color w:val="000000" w:themeColor="text1"/>
          <w:sz w:val="24"/>
          <w:szCs w:val="24"/>
        </w:rPr>
        <w:t xml:space="preserve">32A to protect evidence-based decision making that avoids harm. PDCN also recommends the removal of </w:t>
      </w:r>
      <w:r w:rsidR="007C39B3" w:rsidRPr="002152FA">
        <w:rPr>
          <w:rFonts w:asciiTheme="minorHAnsi" w:hAnsiTheme="minorHAnsi"/>
          <w:bCs/>
          <w:color w:val="000000" w:themeColor="text1"/>
          <w:sz w:val="24"/>
          <w:szCs w:val="24"/>
        </w:rPr>
        <w:t>34A, 34A(5)(a) and 60(3)(1)</w:t>
      </w:r>
      <w:r w:rsidR="007C39B3">
        <w:rPr>
          <w:rFonts w:asciiTheme="minorHAnsi" w:hAnsiTheme="minorHAnsi"/>
          <w:bCs/>
          <w:color w:val="000000" w:themeColor="text1"/>
          <w:sz w:val="24"/>
          <w:szCs w:val="24"/>
        </w:rPr>
        <w:t xml:space="preserve"> to ensure participants are funded for necessary supports</w:t>
      </w:r>
      <w:r w:rsidR="007C39B3" w:rsidRPr="002152FA">
        <w:rPr>
          <w:rFonts w:asciiTheme="minorHAnsi" w:hAnsiTheme="minorHAnsi"/>
          <w:bCs/>
          <w:color w:val="000000" w:themeColor="text1"/>
          <w:sz w:val="24"/>
          <w:szCs w:val="24"/>
        </w:rPr>
        <w:t>, strengthening section 40A to require accessible communication</w:t>
      </w:r>
      <w:r w:rsidR="007C39B3">
        <w:rPr>
          <w:rFonts w:asciiTheme="minorHAnsi" w:hAnsiTheme="minorHAnsi"/>
          <w:bCs/>
          <w:color w:val="000000" w:themeColor="text1"/>
          <w:sz w:val="24"/>
          <w:szCs w:val="24"/>
        </w:rPr>
        <w:t xml:space="preserve"> methods</w:t>
      </w:r>
      <w:r w:rsidR="007C39B3" w:rsidRPr="002152FA">
        <w:rPr>
          <w:rFonts w:asciiTheme="minorHAnsi" w:hAnsiTheme="minorHAnsi"/>
          <w:bCs/>
          <w:color w:val="000000" w:themeColor="text1"/>
          <w:sz w:val="24"/>
          <w:szCs w:val="24"/>
        </w:rPr>
        <w:t xml:space="preserve"> before suspension or </w:t>
      </w:r>
      <w:r w:rsidR="007C39B3" w:rsidRPr="002152FA" w:rsidDel="000E49E0">
        <w:rPr>
          <w:rFonts w:asciiTheme="minorHAnsi" w:hAnsiTheme="minorHAnsi"/>
          <w:bCs/>
          <w:color w:val="000000" w:themeColor="text1"/>
          <w:sz w:val="24"/>
          <w:szCs w:val="24"/>
        </w:rPr>
        <w:t xml:space="preserve">removal </w:t>
      </w:r>
      <w:r w:rsidR="007C39B3" w:rsidRPr="002152FA" w:rsidDel="00C946DA">
        <w:rPr>
          <w:rFonts w:asciiTheme="minorHAnsi" w:hAnsiTheme="minorHAnsi"/>
          <w:bCs/>
          <w:color w:val="000000" w:themeColor="text1"/>
          <w:sz w:val="24"/>
          <w:szCs w:val="24"/>
        </w:rPr>
        <w:t>decisions</w:t>
      </w:r>
      <w:r w:rsidR="007C39B3" w:rsidRPr="002152FA">
        <w:rPr>
          <w:rFonts w:asciiTheme="minorHAnsi" w:hAnsiTheme="minorHAnsi"/>
          <w:bCs/>
          <w:color w:val="000000" w:themeColor="text1"/>
          <w:sz w:val="24"/>
          <w:szCs w:val="24"/>
        </w:rPr>
        <w:t>, and removing section 25A(2) or limiting it to treatment that is both affordable and practically accessible.</w:t>
      </w:r>
    </w:p>
    <w:p w14:paraId="5F4E310A" w14:textId="77777777" w:rsidR="00A7296D" w:rsidRDefault="00A7296D" w:rsidP="00AC3651">
      <w:pPr>
        <w:spacing w:line="276" w:lineRule="auto"/>
        <w:rPr>
          <w:rFonts w:asciiTheme="minorHAnsi" w:hAnsiTheme="minorHAnsi"/>
          <w:bCs/>
          <w:color w:val="000000" w:themeColor="text1"/>
          <w:sz w:val="24"/>
          <w:szCs w:val="24"/>
        </w:rPr>
      </w:pPr>
    </w:p>
    <w:p w14:paraId="0C82A5A0" w14:textId="77777777" w:rsidR="00A7296D" w:rsidRDefault="00A7296D" w:rsidP="00AC3651">
      <w:pPr>
        <w:spacing w:line="276" w:lineRule="auto"/>
        <w:rPr>
          <w:rFonts w:asciiTheme="minorHAnsi" w:hAnsiTheme="minorHAnsi"/>
          <w:bCs/>
          <w:color w:val="000000" w:themeColor="text1"/>
          <w:sz w:val="24"/>
          <w:szCs w:val="24"/>
        </w:rPr>
      </w:pPr>
    </w:p>
    <w:p w14:paraId="35AA921E" w14:textId="77777777" w:rsidR="006B359C" w:rsidRDefault="006B359C" w:rsidP="00AC3651">
      <w:pPr>
        <w:spacing w:line="276" w:lineRule="auto"/>
        <w:rPr>
          <w:rFonts w:asciiTheme="minorHAnsi" w:hAnsiTheme="minorHAnsi"/>
          <w:bCs/>
          <w:color w:val="000000" w:themeColor="text1"/>
          <w:sz w:val="24"/>
          <w:szCs w:val="24"/>
        </w:rPr>
      </w:pPr>
    </w:p>
    <w:p w14:paraId="4CE7D054" w14:textId="77777777" w:rsidR="00A7296D" w:rsidRDefault="00A7296D" w:rsidP="00AC3651">
      <w:pPr>
        <w:spacing w:line="276" w:lineRule="auto"/>
        <w:rPr>
          <w:rFonts w:asciiTheme="minorHAnsi" w:hAnsiTheme="minorHAnsi"/>
          <w:bCs/>
          <w:color w:val="000000" w:themeColor="text1"/>
          <w:sz w:val="24"/>
          <w:szCs w:val="24"/>
        </w:rPr>
      </w:pPr>
    </w:p>
    <w:p w14:paraId="7264BF64" w14:textId="77777777" w:rsidR="00A7296D" w:rsidRDefault="00A7296D" w:rsidP="00AC3651">
      <w:pPr>
        <w:spacing w:line="276" w:lineRule="auto"/>
        <w:rPr>
          <w:rFonts w:asciiTheme="minorHAnsi" w:hAnsiTheme="minorHAnsi"/>
          <w:bCs/>
          <w:color w:val="000000" w:themeColor="text1"/>
          <w:sz w:val="24"/>
          <w:szCs w:val="24"/>
        </w:rPr>
      </w:pPr>
    </w:p>
    <w:p w14:paraId="4A97E6C7" w14:textId="77777777" w:rsidR="00A7296D" w:rsidRDefault="00A7296D" w:rsidP="00AC3651">
      <w:pPr>
        <w:spacing w:line="276" w:lineRule="auto"/>
        <w:rPr>
          <w:rFonts w:asciiTheme="minorHAnsi" w:hAnsiTheme="minorHAnsi"/>
          <w:bCs/>
          <w:color w:val="000000" w:themeColor="text1"/>
          <w:sz w:val="24"/>
          <w:szCs w:val="24"/>
        </w:rPr>
      </w:pPr>
    </w:p>
    <w:p w14:paraId="60F09823" w14:textId="77777777" w:rsidR="005E1B94" w:rsidRDefault="005E1B94" w:rsidP="00AC3651">
      <w:pPr>
        <w:spacing w:line="276" w:lineRule="auto"/>
        <w:rPr>
          <w:rFonts w:asciiTheme="minorHAnsi" w:hAnsiTheme="minorHAnsi"/>
          <w:bCs/>
          <w:color w:val="000000" w:themeColor="text1"/>
          <w:sz w:val="24"/>
          <w:szCs w:val="24"/>
        </w:rPr>
      </w:pPr>
    </w:p>
    <w:p w14:paraId="0EB0047F" w14:textId="77777777" w:rsidR="00091D01" w:rsidRDefault="00091D01" w:rsidP="00AC3651">
      <w:pPr>
        <w:spacing w:line="276" w:lineRule="auto"/>
        <w:rPr>
          <w:rFonts w:asciiTheme="minorHAnsi" w:hAnsiTheme="minorHAnsi"/>
          <w:bCs/>
          <w:color w:val="000000" w:themeColor="text1"/>
          <w:sz w:val="24"/>
          <w:szCs w:val="24"/>
        </w:rPr>
      </w:pPr>
    </w:p>
    <w:p w14:paraId="22386FD9" w14:textId="77777777" w:rsidR="00091D01" w:rsidRDefault="00091D01" w:rsidP="00AC3651">
      <w:pPr>
        <w:spacing w:line="276" w:lineRule="auto"/>
        <w:rPr>
          <w:rFonts w:asciiTheme="minorHAnsi" w:hAnsiTheme="minorHAnsi"/>
          <w:bCs/>
          <w:color w:val="000000" w:themeColor="text1"/>
          <w:sz w:val="24"/>
          <w:szCs w:val="24"/>
        </w:rPr>
      </w:pPr>
    </w:p>
    <w:p w14:paraId="0C8ACB2E" w14:textId="77777777" w:rsidR="00091D01" w:rsidRDefault="00091D01" w:rsidP="00AC3651">
      <w:pPr>
        <w:spacing w:line="276" w:lineRule="auto"/>
        <w:rPr>
          <w:rFonts w:asciiTheme="minorHAnsi" w:hAnsiTheme="minorHAnsi"/>
          <w:bCs/>
          <w:color w:val="000000" w:themeColor="text1"/>
          <w:sz w:val="24"/>
          <w:szCs w:val="24"/>
        </w:rPr>
      </w:pPr>
    </w:p>
    <w:p w14:paraId="22E1F859" w14:textId="77777777" w:rsidR="00091D01" w:rsidRDefault="00091D01" w:rsidP="00AC3651">
      <w:pPr>
        <w:spacing w:line="276" w:lineRule="auto"/>
        <w:rPr>
          <w:rFonts w:asciiTheme="minorHAnsi" w:hAnsiTheme="minorHAnsi"/>
          <w:bCs/>
          <w:color w:val="000000" w:themeColor="text1"/>
          <w:sz w:val="24"/>
          <w:szCs w:val="24"/>
        </w:rPr>
      </w:pPr>
    </w:p>
    <w:p w14:paraId="140CEAC0" w14:textId="77777777" w:rsidR="00091D01" w:rsidRDefault="00091D01" w:rsidP="00AC3651">
      <w:pPr>
        <w:spacing w:line="276" w:lineRule="auto"/>
        <w:rPr>
          <w:rFonts w:asciiTheme="minorHAnsi" w:hAnsiTheme="minorHAnsi"/>
          <w:bCs/>
          <w:color w:val="000000" w:themeColor="text1"/>
          <w:sz w:val="24"/>
          <w:szCs w:val="24"/>
        </w:rPr>
      </w:pPr>
    </w:p>
    <w:p w14:paraId="7D053D1F" w14:textId="77777777" w:rsidR="00091D01" w:rsidRDefault="00091D01" w:rsidP="00AC3651">
      <w:pPr>
        <w:spacing w:line="276" w:lineRule="auto"/>
        <w:rPr>
          <w:rFonts w:asciiTheme="minorHAnsi" w:hAnsiTheme="minorHAnsi"/>
          <w:bCs/>
          <w:color w:val="000000" w:themeColor="text1"/>
          <w:sz w:val="24"/>
          <w:szCs w:val="24"/>
        </w:rPr>
      </w:pPr>
    </w:p>
    <w:p w14:paraId="15F561F8" w14:textId="77777777" w:rsidR="00091D01" w:rsidRDefault="00091D01" w:rsidP="00AC3651">
      <w:pPr>
        <w:spacing w:line="276" w:lineRule="auto"/>
        <w:rPr>
          <w:rFonts w:asciiTheme="minorHAnsi" w:hAnsiTheme="minorHAnsi"/>
          <w:bCs/>
          <w:color w:val="000000" w:themeColor="text1"/>
          <w:sz w:val="24"/>
          <w:szCs w:val="24"/>
        </w:rPr>
      </w:pPr>
    </w:p>
    <w:p w14:paraId="27B60BD3" w14:textId="77777777" w:rsidR="00091D01" w:rsidRDefault="00091D01" w:rsidP="00AC3651">
      <w:pPr>
        <w:spacing w:line="276" w:lineRule="auto"/>
        <w:rPr>
          <w:rFonts w:asciiTheme="minorHAnsi" w:hAnsiTheme="minorHAnsi"/>
          <w:bCs/>
          <w:color w:val="000000" w:themeColor="text1"/>
          <w:sz w:val="24"/>
          <w:szCs w:val="24"/>
        </w:rPr>
      </w:pPr>
    </w:p>
    <w:p w14:paraId="3723B5CE" w14:textId="51188281" w:rsidR="00A7296D" w:rsidRPr="00881228" w:rsidRDefault="00A7296D" w:rsidP="00091D01">
      <w:pPr>
        <w:pStyle w:val="Heading1"/>
        <w:rPr>
          <w:b/>
          <w:bCs/>
          <w:sz w:val="24"/>
          <w:szCs w:val="24"/>
        </w:rPr>
      </w:pPr>
      <w:r w:rsidRPr="00881228">
        <w:rPr>
          <w:b/>
          <w:bCs/>
          <w:lang w:val="en-US"/>
        </w:rPr>
        <w:lastRenderedPageBreak/>
        <w:t>Recommendations</w:t>
      </w:r>
    </w:p>
    <w:p w14:paraId="4FDDB09C" w14:textId="77777777" w:rsidR="0001323A" w:rsidRPr="00091D01" w:rsidRDefault="0001323A" w:rsidP="00091D01">
      <w:pPr>
        <w:pStyle w:val="Heading2"/>
        <w:rPr>
          <w:b/>
          <w:bCs/>
          <w:color w:val="000000" w:themeColor="text1"/>
        </w:rPr>
      </w:pPr>
      <w:r w:rsidRPr="00091D01">
        <w:rPr>
          <w:b/>
          <w:bCs/>
          <w:color w:val="000000" w:themeColor="text1"/>
        </w:rPr>
        <w:t>Recommendation 1: The Bill’s passage be deferred to mid-September 2026, to enable time for meaningful consultation with people with disabilities and disability advocacy organisations.</w:t>
      </w:r>
    </w:p>
    <w:p w14:paraId="154F5FE0" w14:textId="056FD5DC" w:rsidR="00896765" w:rsidRDefault="009F0266" w:rsidP="00AC3651">
      <w:pPr>
        <w:spacing w:line="276" w:lineRule="auto"/>
        <w:rPr>
          <w:rFonts w:asciiTheme="minorHAnsi" w:hAnsiTheme="minorHAnsi"/>
          <w:color w:val="000000" w:themeColor="text1"/>
          <w:sz w:val="24"/>
          <w:szCs w:val="24"/>
          <w:lang w:val="en-US"/>
        </w:rPr>
      </w:pPr>
      <w:r w:rsidRPr="006B359C">
        <w:rPr>
          <w:rFonts w:asciiTheme="minorHAnsi" w:hAnsiTheme="minorHAnsi"/>
          <w:bCs/>
          <w:color w:val="000000" w:themeColor="text1"/>
          <w:sz w:val="24"/>
          <w:szCs w:val="24"/>
          <w:lang w:val="en-US"/>
        </w:rPr>
        <w:t>The timeframe to respond to th</w:t>
      </w:r>
      <w:r w:rsidR="00FC7897" w:rsidRPr="006B359C">
        <w:rPr>
          <w:rFonts w:asciiTheme="minorHAnsi" w:hAnsiTheme="minorHAnsi"/>
          <w:bCs/>
          <w:color w:val="000000" w:themeColor="text1"/>
          <w:sz w:val="24"/>
          <w:szCs w:val="24"/>
          <w:lang w:val="en-US"/>
        </w:rPr>
        <w:t>e consultation on the NDIS Bill is too short</w:t>
      </w:r>
      <w:r w:rsidR="00356F5F">
        <w:rPr>
          <w:rFonts w:asciiTheme="minorHAnsi" w:hAnsiTheme="minorHAnsi"/>
          <w:bCs/>
          <w:color w:val="000000" w:themeColor="text1"/>
          <w:sz w:val="24"/>
          <w:szCs w:val="24"/>
          <w:lang w:val="en-US"/>
        </w:rPr>
        <w:t>, especially considering that t</w:t>
      </w:r>
      <w:r w:rsidR="00FC7897">
        <w:rPr>
          <w:rFonts w:asciiTheme="minorHAnsi" w:hAnsiTheme="minorHAnsi"/>
          <w:bCs/>
          <w:color w:val="000000" w:themeColor="text1"/>
          <w:sz w:val="24"/>
          <w:szCs w:val="24"/>
          <w:lang w:val="en-US"/>
        </w:rPr>
        <w:t xml:space="preserve">he proposed Bill </w:t>
      </w:r>
      <w:r w:rsidR="00B43F5A">
        <w:rPr>
          <w:rFonts w:asciiTheme="minorHAnsi" w:hAnsiTheme="minorHAnsi"/>
          <w:bCs/>
          <w:color w:val="000000" w:themeColor="text1"/>
          <w:sz w:val="24"/>
          <w:szCs w:val="24"/>
          <w:lang w:val="en-US"/>
        </w:rPr>
        <w:t xml:space="preserve">significantly alters the NDIS Act. </w:t>
      </w:r>
      <w:r w:rsidR="005404BC">
        <w:rPr>
          <w:rFonts w:asciiTheme="minorHAnsi" w:hAnsiTheme="minorHAnsi"/>
          <w:bCs/>
          <w:color w:val="000000" w:themeColor="text1"/>
          <w:sz w:val="24"/>
          <w:szCs w:val="24"/>
          <w:lang w:val="en-US"/>
        </w:rPr>
        <w:t xml:space="preserve">The public and especially the disability </w:t>
      </w:r>
      <w:r w:rsidR="008D04A3">
        <w:rPr>
          <w:rFonts w:asciiTheme="minorHAnsi" w:hAnsiTheme="minorHAnsi"/>
          <w:bCs/>
          <w:color w:val="000000" w:themeColor="text1"/>
          <w:sz w:val="24"/>
          <w:szCs w:val="24"/>
          <w:lang w:val="en-US"/>
        </w:rPr>
        <w:t>advocacy</w:t>
      </w:r>
      <w:r w:rsidR="005404BC">
        <w:rPr>
          <w:rFonts w:asciiTheme="minorHAnsi" w:hAnsiTheme="minorHAnsi"/>
          <w:bCs/>
          <w:color w:val="000000" w:themeColor="text1"/>
          <w:sz w:val="24"/>
          <w:szCs w:val="24"/>
          <w:lang w:val="en-US"/>
        </w:rPr>
        <w:t xml:space="preserve"> sector </w:t>
      </w:r>
      <w:r w:rsidR="007B7D30">
        <w:rPr>
          <w:rFonts w:asciiTheme="minorHAnsi" w:hAnsiTheme="minorHAnsi"/>
          <w:bCs/>
          <w:color w:val="000000" w:themeColor="text1"/>
          <w:sz w:val="24"/>
          <w:szCs w:val="24"/>
          <w:lang w:val="en-US"/>
        </w:rPr>
        <w:t>need</w:t>
      </w:r>
      <w:r w:rsidR="005404BC">
        <w:rPr>
          <w:rFonts w:asciiTheme="minorHAnsi" w:hAnsiTheme="minorHAnsi"/>
          <w:bCs/>
          <w:color w:val="000000" w:themeColor="text1"/>
          <w:sz w:val="24"/>
          <w:szCs w:val="24"/>
          <w:lang w:val="en-US"/>
        </w:rPr>
        <w:t xml:space="preserve"> sufficient time to </w:t>
      </w:r>
      <w:r w:rsidR="008D04A3">
        <w:rPr>
          <w:rFonts w:asciiTheme="minorHAnsi" w:hAnsiTheme="minorHAnsi"/>
          <w:bCs/>
          <w:color w:val="000000" w:themeColor="text1"/>
          <w:sz w:val="24"/>
          <w:szCs w:val="24"/>
          <w:lang w:val="en-US"/>
        </w:rPr>
        <w:t>review the Bill</w:t>
      </w:r>
      <w:r w:rsidR="00646579">
        <w:rPr>
          <w:rFonts w:asciiTheme="minorHAnsi" w:hAnsiTheme="minorHAnsi"/>
          <w:bCs/>
          <w:color w:val="000000" w:themeColor="text1"/>
          <w:sz w:val="24"/>
          <w:szCs w:val="24"/>
          <w:lang w:val="en-US"/>
        </w:rPr>
        <w:t xml:space="preserve"> to mitigate risks</w:t>
      </w:r>
      <w:r w:rsidR="008D04A3">
        <w:rPr>
          <w:rFonts w:asciiTheme="minorHAnsi" w:hAnsiTheme="minorHAnsi"/>
          <w:bCs/>
          <w:color w:val="000000" w:themeColor="text1"/>
          <w:sz w:val="24"/>
          <w:szCs w:val="24"/>
          <w:lang w:val="en-US"/>
        </w:rPr>
        <w:t xml:space="preserve"> </w:t>
      </w:r>
      <w:r w:rsidR="00D43B8C">
        <w:rPr>
          <w:rFonts w:asciiTheme="minorHAnsi" w:hAnsiTheme="minorHAnsi"/>
          <w:bCs/>
          <w:color w:val="000000" w:themeColor="text1"/>
          <w:sz w:val="24"/>
          <w:szCs w:val="24"/>
          <w:lang w:val="en-US"/>
        </w:rPr>
        <w:t>that could compromise the</w:t>
      </w:r>
      <w:r w:rsidR="005A388B">
        <w:rPr>
          <w:rFonts w:asciiTheme="minorHAnsi" w:hAnsiTheme="minorHAnsi"/>
          <w:bCs/>
          <w:color w:val="000000" w:themeColor="text1"/>
          <w:sz w:val="24"/>
          <w:szCs w:val="24"/>
          <w:lang w:val="en-US"/>
        </w:rPr>
        <w:t xml:space="preserve"> independence, dignity and safety of people with physical disabilities</w:t>
      </w:r>
      <w:r w:rsidR="0099548E">
        <w:rPr>
          <w:rFonts w:asciiTheme="minorHAnsi" w:hAnsiTheme="minorHAnsi"/>
          <w:bCs/>
          <w:color w:val="000000" w:themeColor="text1"/>
          <w:sz w:val="24"/>
          <w:szCs w:val="24"/>
          <w:lang w:val="en-US"/>
        </w:rPr>
        <w:t>.</w:t>
      </w:r>
    </w:p>
    <w:p w14:paraId="656ED4D3" w14:textId="353CC62E" w:rsidR="00F313A1" w:rsidRDefault="009D7108" w:rsidP="00AC3651">
      <w:pPr>
        <w:spacing w:line="276" w:lineRule="auto"/>
        <w:rPr>
          <w:rFonts w:asciiTheme="minorHAnsi" w:hAnsiTheme="minorHAnsi"/>
          <w:color w:val="000000" w:themeColor="text1"/>
          <w:sz w:val="24"/>
          <w:szCs w:val="24"/>
          <w:lang w:val="en-US"/>
        </w:rPr>
      </w:pPr>
      <w:r>
        <w:rPr>
          <w:rFonts w:asciiTheme="minorHAnsi" w:hAnsiTheme="minorHAnsi"/>
          <w:bCs/>
          <w:color w:val="000000" w:themeColor="text1"/>
          <w:sz w:val="24"/>
          <w:szCs w:val="24"/>
          <w:lang w:val="en-US"/>
        </w:rPr>
        <w:t xml:space="preserve">The </w:t>
      </w:r>
      <w:r w:rsidRPr="000435FA">
        <w:rPr>
          <w:rFonts w:asciiTheme="minorHAnsi" w:hAnsiTheme="minorHAnsi"/>
          <w:bCs/>
          <w:i/>
          <w:iCs/>
          <w:color w:val="000000" w:themeColor="text1"/>
          <w:sz w:val="24"/>
          <w:szCs w:val="24"/>
          <w:lang w:val="en-US"/>
        </w:rPr>
        <w:t>Best Practice Consultation Guide</w:t>
      </w:r>
      <w:r w:rsidR="00762262">
        <w:rPr>
          <w:rFonts w:asciiTheme="minorHAnsi" w:hAnsiTheme="minorHAnsi"/>
          <w:bCs/>
          <w:color w:val="000000" w:themeColor="text1"/>
          <w:sz w:val="24"/>
          <w:szCs w:val="24"/>
          <w:lang w:val="en-US"/>
        </w:rPr>
        <w:t xml:space="preserve"> </w:t>
      </w:r>
      <w:r w:rsidR="003717F8">
        <w:rPr>
          <w:rFonts w:asciiTheme="minorHAnsi" w:hAnsiTheme="minorHAnsi"/>
          <w:bCs/>
          <w:color w:val="000000" w:themeColor="text1"/>
          <w:sz w:val="24"/>
          <w:szCs w:val="24"/>
          <w:lang w:val="en-US"/>
        </w:rPr>
        <w:t xml:space="preserve">issued by the Department of Prime Minister and Cabinet reinforces the position that short consultation timeframes for the NDIS Bill are not appropriate. The length of time for </w:t>
      </w:r>
      <w:r w:rsidR="00D85E31">
        <w:rPr>
          <w:rFonts w:asciiTheme="minorHAnsi" w:hAnsiTheme="minorHAnsi"/>
          <w:bCs/>
          <w:color w:val="000000" w:themeColor="text1"/>
          <w:sz w:val="24"/>
          <w:szCs w:val="24"/>
          <w:lang w:val="en-US"/>
        </w:rPr>
        <w:t>consultation</w:t>
      </w:r>
      <w:r w:rsidR="003717F8">
        <w:rPr>
          <w:rFonts w:asciiTheme="minorHAnsi" w:hAnsiTheme="minorHAnsi"/>
          <w:bCs/>
          <w:color w:val="000000" w:themeColor="text1"/>
          <w:sz w:val="24"/>
          <w:szCs w:val="24"/>
          <w:lang w:val="en-US"/>
        </w:rPr>
        <w:t xml:space="preserve"> should be </w:t>
      </w:r>
      <w:r w:rsidR="00EC5DB4">
        <w:rPr>
          <w:rFonts w:asciiTheme="minorHAnsi" w:hAnsiTheme="minorHAnsi"/>
          <w:bCs/>
          <w:color w:val="000000" w:themeColor="text1"/>
          <w:sz w:val="24"/>
          <w:szCs w:val="24"/>
          <w:lang w:val="en-US"/>
        </w:rPr>
        <w:t>determined</w:t>
      </w:r>
      <w:r w:rsidR="00D85E31">
        <w:rPr>
          <w:rFonts w:asciiTheme="minorHAnsi" w:hAnsiTheme="minorHAnsi"/>
          <w:bCs/>
          <w:color w:val="000000" w:themeColor="text1"/>
          <w:sz w:val="24"/>
          <w:szCs w:val="24"/>
          <w:lang w:val="en-US"/>
        </w:rPr>
        <w:t xml:space="preserve"> </w:t>
      </w:r>
      <w:r w:rsidR="00A3643A">
        <w:rPr>
          <w:rFonts w:asciiTheme="minorHAnsi" w:hAnsiTheme="minorHAnsi"/>
          <w:bCs/>
          <w:color w:val="000000" w:themeColor="text1"/>
          <w:sz w:val="24"/>
          <w:szCs w:val="24"/>
          <w:lang w:val="en-US"/>
        </w:rPr>
        <w:t xml:space="preserve">in collaboration with stakeholders </w:t>
      </w:r>
      <w:r w:rsidR="00DC1A13">
        <w:rPr>
          <w:rFonts w:asciiTheme="minorHAnsi" w:hAnsiTheme="minorHAnsi"/>
          <w:bCs/>
          <w:color w:val="000000" w:themeColor="text1"/>
          <w:sz w:val="24"/>
          <w:szCs w:val="24"/>
          <w:lang w:val="en-US"/>
        </w:rPr>
        <w:t xml:space="preserve">and should account for the nature and impact of the </w:t>
      </w:r>
      <w:r w:rsidR="00AC0642">
        <w:rPr>
          <w:rFonts w:asciiTheme="minorHAnsi" w:hAnsiTheme="minorHAnsi"/>
          <w:bCs/>
          <w:color w:val="000000" w:themeColor="text1"/>
          <w:sz w:val="24"/>
          <w:szCs w:val="24"/>
          <w:lang w:val="en-US"/>
        </w:rPr>
        <w:t>proposal</w:t>
      </w:r>
      <w:r w:rsidR="008F11CA">
        <w:rPr>
          <w:rFonts w:asciiTheme="minorHAnsi" w:hAnsiTheme="minorHAnsi"/>
          <w:bCs/>
          <w:color w:val="000000" w:themeColor="text1"/>
          <w:sz w:val="24"/>
          <w:szCs w:val="24"/>
          <w:lang w:val="en-US"/>
        </w:rPr>
        <w:t xml:space="preserve">, which </w:t>
      </w:r>
      <w:r w:rsidR="003717F8">
        <w:rPr>
          <w:rFonts w:asciiTheme="minorHAnsi" w:hAnsiTheme="minorHAnsi"/>
          <w:bCs/>
          <w:color w:val="000000" w:themeColor="text1"/>
          <w:sz w:val="24"/>
          <w:szCs w:val="24"/>
          <w:lang w:val="en-US"/>
        </w:rPr>
        <w:t>in this case</w:t>
      </w:r>
      <w:r w:rsidR="00B27320">
        <w:rPr>
          <w:rFonts w:asciiTheme="minorHAnsi" w:hAnsiTheme="minorHAnsi"/>
          <w:bCs/>
          <w:color w:val="000000" w:themeColor="text1"/>
          <w:sz w:val="24"/>
          <w:szCs w:val="24"/>
          <w:lang w:val="en-US"/>
        </w:rPr>
        <w:t xml:space="preserve"> is significant. </w:t>
      </w:r>
      <w:r w:rsidR="00D85E31">
        <w:rPr>
          <w:rFonts w:asciiTheme="minorHAnsi" w:hAnsiTheme="minorHAnsi"/>
          <w:bCs/>
          <w:color w:val="000000" w:themeColor="text1"/>
          <w:sz w:val="24"/>
          <w:szCs w:val="24"/>
          <w:lang w:val="en-US"/>
        </w:rPr>
        <w:t xml:space="preserve"> </w:t>
      </w:r>
      <w:r w:rsidR="0018691C">
        <w:rPr>
          <w:rFonts w:asciiTheme="minorHAnsi" w:hAnsiTheme="minorHAnsi"/>
          <w:bCs/>
          <w:color w:val="000000" w:themeColor="text1"/>
          <w:sz w:val="24"/>
          <w:szCs w:val="24"/>
          <w:lang w:val="en-US"/>
        </w:rPr>
        <w:t>The guidelines state that ‘</w:t>
      </w:r>
      <w:r w:rsidR="0018691C" w:rsidRPr="00A16EB4">
        <w:rPr>
          <w:rFonts w:asciiTheme="minorHAnsi" w:hAnsiTheme="minorHAnsi"/>
          <w:bCs/>
          <w:i/>
          <w:iCs/>
          <w:color w:val="000000" w:themeColor="text1"/>
          <w:sz w:val="24"/>
          <w:szCs w:val="24"/>
          <w:lang w:val="en-US"/>
        </w:rPr>
        <w:t xml:space="preserve">between 30-60 days is usually </w:t>
      </w:r>
      <w:r w:rsidR="00946569" w:rsidRPr="00A16EB4">
        <w:rPr>
          <w:rFonts w:asciiTheme="minorHAnsi" w:hAnsiTheme="minorHAnsi"/>
          <w:bCs/>
          <w:i/>
          <w:iCs/>
          <w:color w:val="000000" w:themeColor="text1"/>
          <w:sz w:val="24"/>
          <w:szCs w:val="24"/>
          <w:lang w:val="en-US"/>
        </w:rPr>
        <w:t>appropriate</w:t>
      </w:r>
      <w:r w:rsidR="0018691C" w:rsidRPr="00A16EB4">
        <w:rPr>
          <w:rFonts w:asciiTheme="minorHAnsi" w:hAnsiTheme="minorHAnsi"/>
          <w:bCs/>
          <w:i/>
          <w:iCs/>
          <w:color w:val="000000" w:themeColor="text1"/>
          <w:sz w:val="24"/>
          <w:szCs w:val="24"/>
          <w:lang w:val="en-US"/>
        </w:rPr>
        <w:t xml:space="preserve"> for effective </w:t>
      </w:r>
      <w:r w:rsidR="00946569" w:rsidRPr="00A16EB4">
        <w:rPr>
          <w:rFonts w:asciiTheme="minorHAnsi" w:hAnsiTheme="minorHAnsi"/>
          <w:bCs/>
          <w:i/>
          <w:iCs/>
          <w:color w:val="000000" w:themeColor="text1"/>
          <w:sz w:val="24"/>
          <w:szCs w:val="24"/>
          <w:lang w:val="en-US"/>
        </w:rPr>
        <w:t xml:space="preserve">consultation, with 30 days considered the </w:t>
      </w:r>
      <w:r w:rsidR="00DA5C2E" w:rsidRPr="00A16EB4">
        <w:rPr>
          <w:rFonts w:asciiTheme="minorHAnsi" w:hAnsiTheme="minorHAnsi"/>
          <w:bCs/>
          <w:i/>
          <w:iCs/>
          <w:color w:val="000000" w:themeColor="text1"/>
          <w:sz w:val="24"/>
          <w:szCs w:val="24"/>
          <w:lang w:val="en-US"/>
        </w:rPr>
        <w:t>minimum</w:t>
      </w:r>
      <w:r w:rsidR="00DA5C2E">
        <w:rPr>
          <w:rFonts w:asciiTheme="minorHAnsi" w:hAnsiTheme="minorHAnsi"/>
          <w:bCs/>
          <w:color w:val="000000" w:themeColor="text1"/>
          <w:sz w:val="24"/>
          <w:szCs w:val="24"/>
          <w:lang w:val="en-US"/>
        </w:rPr>
        <w:t>.</w:t>
      </w:r>
      <w:r w:rsidR="007A1349">
        <w:rPr>
          <w:rStyle w:val="FootnoteReference"/>
          <w:rFonts w:asciiTheme="minorHAnsi" w:hAnsiTheme="minorHAnsi"/>
          <w:bCs/>
          <w:color w:val="000000" w:themeColor="text1"/>
          <w:sz w:val="24"/>
          <w:szCs w:val="24"/>
          <w:lang w:val="en-US"/>
        </w:rPr>
        <w:footnoteReference w:id="2"/>
      </w:r>
    </w:p>
    <w:p w14:paraId="73B5C21B" w14:textId="156CE59F" w:rsidR="00DA5C2E" w:rsidRDefault="00E95C5B" w:rsidP="00AC3651">
      <w:pPr>
        <w:spacing w:line="276" w:lineRule="auto"/>
        <w:rPr>
          <w:rFonts w:asciiTheme="minorHAnsi" w:hAnsiTheme="minorHAnsi"/>
          <w:color w:val="000000" w:themeColor="text1"/>
          <w:sz w:val="24"/>
          <w:szCs w:val="24"/>
          <w:lang w:val="en-US"/>
        </w:rPr>
      </w:pPr>
      <w:r>
        <w:rPr>
          <w:rFonts w:asciiTheme="minorHAnsi" w:hAnsiTheme="minorHAnsi"/>
          <w:bCs/>
          <w:color w:val="000000" w:themeColor="text1"/>
          <w:sz w:val="24"/>
          <w:szCs w:val="24"/>
          <w:lang w:val="en-US"/>
        </w:rPr>
        <w:t xml:space="preserve">The </w:t>
      </w:r>
      <w:r w:rsidR="006B7339">
        <w:rPr>
          <w:rFonts w:asciiTheme="minorHAnsi" w:hAnsiTheme="minorHAnsi"/>
          <w:bCs/>
          <w:color w:val="000000" w:themeColor="text1"/>
          <w:sz w:val="24"/>
          <w:szCs w:val="24"/>
          <w:lang w:val="en-US"/>
        </w:rPr>
        <w:t xml:space="preserve">proposed </w:t>
      </w:r>
      <w:r w:rsidR="00AB385F">
        <w:rPr>
          <w:rFonts w:asciiTheme="minorHAnsi" w:hAnsiTheme="minorHAnsi"/>
          <w:bCs/>
          <w:color w:val="000000" w:themeColor="text1"/>
          <w:sz w:val="24"/>
          <w:szCs w:val="24"/>
          <w:lang w:val="en-US"/>
        </w:rPr>
        <w:t>principles in th</w:t>
      </w:r>
      <w:r w:rsidR="000D42DF">
        <w:rPr>
          <w:rFonts w:asciiTheme="minorHAnsi" w:hAnsiTheme="minorHAnsi"/>
          <w:bCs/>
          <w:color w:val="000000" w:themeColor="text1"/>
          <w:sz w:val="24"/>
          <w:szCs w:val="24"/>
          <w:lang w:val="en-US"/>
        </w:rPr>
        <w:t>is</w:t>
      </w:r>
      <w:r w:rsidR="00AB385F">
        <w:rPr>
          <w:rFonts w:asciiTheme="minorHAnsi" w:hAnsiTheme="minorHAnsi"/>
          <w:bCs/>
          <w:color w:val="000000" w:themeColor="text1"/>
          <w:sz w:val="24"/>
          <w:szCs w:val="24"/>
          <w:lang w:val="en-US"/>
        </w:rPr>
        <w:t xml:space="preserve"> </w:t>
      </w:r>
      <w:r w:rsidR="006B7339">
        <w:rPr>
          <w:rFonts w:asciiTheme="minorHAnsi" w:hAnsiTheme="minorHAnsi"/>
          <w:bCs/>
          <w:color w:val="000000" w:themeColor="text1"/>
          <w:sz w:val="24"/>
          <w:szCs w:val="24"/>
          <w:lang w:val="en-US"/>
        </w:rPr>
        <w:t xml:space="preserve">NDIS Bill </w:t>
      </w:r>
      <w:r w:rsidR="002E22A1">
        <w:rPr>
          <w:rFonts w:asciiTheme="minorHAnsi" w:hAnsiTheme="minorHAnsi"/>
          <w:bCs/>
          <w:color w:val="000000" w:themeColor="text1"/>
          <w:sz w:val="24"/>
          <w:szCs w:val="24"/>
          <w:lang w:val="en-US"/>
        </w:rPr>
        <w:t xml:space="preserve">focus </w:t>
      </w:r>
      <w:r w:rsidR="003300F6">
        <w:rPr>
          <w:rFonts w:asciiTheme="minorHAnsi" w:hAnsiTheme="minorHAnsi"/>
          <w:bCs/>
          <w:color w:val="000000" w:themeColor="text1"/>
          <w:sz w:val="24"/>
          <w:szCs w:val="24"/>
          <w:lang w:val="en-US"/>
        </w:rPr>
        <w:t>solely</w:t>
      </w:r>
      <w:r w:rsidR="002E22A1">
        <w:rPr>
          <w:rFonts w:asciiTheme="minorHAnsi" w:hAnsiTheme="minorHAnsi"/>
          <w:bCs/>
          <w:color w:val="000000" w:themeColor="text1"/>
          <w:sz w:val="24"/>
          <w:szCs w:val="24"/>
          <w:lang w:val="en-US"/>
        </w:rPr>
        <w:t xml:space="preserve"> on the </w:t>
      </w:r>
      <w:r w:rsidR="003300F6">
        <w:rPr>
          <w:rFonts w:asciiTheme="minorHAnsi" w:hAnsiTheme="minorHAnsi"/>
          <w:bCs/>
          <w:color w:val="000000" w:themeColor="text1"/>
          <w:sz w:val="24"/>
          <w:szCs w:val="24"/>
          <w:lang w:val="en-US"/>
        </w:rPr>
        <w:t>financial sustainability</w:t>
      </w:r>
      <w:r w:rsidR="002E22A1">
        <w:rPr>
          <w:rFonts w:asciiTheme="minorHAnsi" w:hAnsiTheme="minorHAnsi"/>
          <w:bCs/>
          <w:color w:val="000000" w:themeColor="text1"/>
          <w:sz w:val="24"/>
          <w:szCs w:val="24"/>
          <w:lang w:val="en-US"/>
        </w:rPr>
        <w:t xml:space="preserve"> of the </w:t>
      </w:r>
      <w:r w:rsidR="003300F6">
        <w:rPr>
          <w:rFonts w:asciiTheme="minorHAnsi" w:hAnsiTheme="minorHAnsi"/>
          <w:bCs/>
          <w:color w:val="000000" w:themeColor="text1"/>
          <w:sz w:val="24"/>
          <w:szCs w:val="24"/>
          <w:lang w:val="en-US"/>
        </w:rPr>
        <w:t>scheme</w:t>
      </w:r>
      <w:r w:rsidR="002E22A1">
        <w:rPr>
          <w:rFonts w:asciiTheme="minorHAnsi" w:hAnsiTheme="minorHAnsi"/>
          <w:bCs/>
          <w:color w:val="000000" w:themeColor="text1"/>
          <w:sz w:val="24"/>
          <w:szCs w:val="24"/>
          <w:lang w:val="en-US"/>
        </w:rPr>
        <w:t xml:space="preserve">. </w:t>
      </w:r>
      <w:r w:rsidR="003300F6">
        <w:rPr>
          <w:rFonts w:asciiTheme="minorHAnsi" w:hAnsiTheme="minorHAnsi"/>
          <w:bCs/>
          <w:color w:val="000000" w:themeColor="text1"/>
          <w:sz w:val="24"/>
          <w:szCs w:val="24"/>
          <w:lang w:val="en-US"/>
        </w:rPr>
        <w:t>This is</w:t>
      </w:r>
      <w:r w:rsidR="001E4E7F">
        <w:rPr>
          <w:rFonts w:asciiTheme="minorHAnsi" w:hAnsiTheme="minorHAnsi"/>
          <w:bCs/>
          <w:color w:val="000000" w:themeColor="text1"/>
          <w:sz w:val="24"/>
          <w:szCs w:val="24"/>
          <w:lang w:val="en-US"/>
        </w:rPr>
        <w:t xml:space="preserve"> a significant </w:t>
      </w:r>
      <w:r w:rsidR="00C5334E">
        <w:rPr>
          <w:rFonts w:asciiTheme="minorHAnsi" w:hAnsiTheme="minorHAnsi"/>
          <w:bCs/>
          <w:color w:val="000000" w:themeColor="text1"/>
          <w:sz w:val="24"/>
          <w:szCs w:val="24"/>
          <w:lang w:val="en-US"/>
        </w:rPr>
        <w:t xml:space="preserve">shift from the </w:t>
      </w:r>
      <w:r w:rsidR="003300F6">
        <w:rPr>
          <w:rFonts w:asciiTheme="minorHAnsi" w:hAnsiTheme="minorHAnsi"/>
          <w:bCs/>
          <w:color w:val="000000" w:themeColor="text1"/>
          <w:sz w:val="24"/>
          <w:szCs w:val="24"/>
          <w:lang w:val="en-US"/>
        </w:rPr>
        <w:t xml:space="preserve">human rights principles underpinning the </w:t>
      </w:r>
      <w:r w:rsidR="00C5334E">
        <w:rPr>
          <w:rFonts w:asciiTheme="minorHAnsi" w:hAnsiTheme="minorHAnsi"/>
          <w:bCs/>
          <w:color w:val="000000" w:themeColor="text1"/>
          <w:sz w:val="24"/>
          <w:szCs w:val="24"/>
          <w:lang w:val="en-US"/>
        </w:rPr>
        <w:t>NDIS Act</w:t>
      </w:r>
      <w:r w:rsidR="003300F6">
        <w:rPr>
          <w:rFonts w:asciiTheme="minorHAnsi" w:hAnsiTheme="minorHAnsi"/>
          <w:bCs/>
          <w:color w:val="000000" w:themeColor="text1"/>
          <w:sz w:val="24"/>
          <w:szCs w:val="24"/>
          <w:lang w:val="en-US"/>
        </w:rPr>
        <w:t xml:space="preserve"> 2024</w:t>
      </w:r>
      <w:r w:rsidR="00C5334E">
        <w:rPr>
          <w:rFonts w:asciiTheme="minorHAnsi" w:hAnsiTheme="minorHAnsi"/>
          <w:bCs/>
          <w:color w:val="000000" w:themeColor="text1"/>
          <w:sz w:val="24"/>
          <w:szCs w:val="24"/>
          <w:lang w:val="en-US"/>
        </w:rPr>
        <w:t xml:space="preserve">. </w:t>
      </w:r>
      <w:r w:rsidR="00181C0C" w:rsidRPr="00181C0C">
        <w:rPr>
          <w:rFonts w:asciiTheme="minorHAnsi" w:hAnsiTheme="minorHAnsi"/>
          <w:bCs/>
          <w:color w:val="000000" w:themeColor="text1"/>
          <w:sz w:val="24"/>
          <w:szCs w:val="24"/>
        </w:rPr>
        <w:t xml:space="preserve">PDCN is concerned that insufficient time for scrutiny and consultation increases the risk of unintended consequences that may adversely affect people with physical disabilities. Adequate time must be provided to review the Bill and identify necessary safeguards to ensure participants do not lose access to </w:t>
      </w:r>
      <w:r w:rsidR="000C229B">
        <w:rPr>
          <w:rFonts w:asciiTheme="minorHAnsi" w:hAnsiTheme="minorHAnsi"/>
          <w:bCs/>
          <w:color w:val="000000" w:themeColor="text1"/>
          <w:sz w:val="24"/>
          <w:szCs w:val="24"/>
        </w:rPr>
        <w:t xml:space="preserve">appeal rights and </w:t>
      </w:r>
      <w:r w:rsidR="00181C0C" w:rsidRPr="00181C0C">
        <w:rPr>
          <w:rFonts w:asciiTheme="minorHAnsi" w:hAnsiTheme="minorHAnsi"/>
          <w:bCs/>
          <w:color w:val="000000" w:themeColor="text1"/>
          <w:sz w:val="24"/>
          <w:szCs w:val="24"/>
        </w:rPr>
        <w:t>essential supports required to live safely, independently and with dignity.</w:t>
      </w:r>
      <w:r w:rsidR="00081B06">
        <w:rPr>
          <w:rFonts w:asciiTheme="minorHAnsi" w:hAnsiTheme="minorHAnsi"/>
          <w:bCs/>
          <w:color w:val="000000" w:themeColor="text1"/>
          <w:sz w:val="24"/>
          <w:szCs w:val="24"/>
          <w:lang w:val="en-US"/>
        </w:rPr>
        <w:t xml:space="preserve"> </w:t>
      </w:r>
    </w:p>
    <w:p w14:paraId="21576484" w14:textId="49AC9DD0" w:rsidR="00091D01" w:rsidRPr="00A96950" w:rsidRDefault="006D6EE9" w:rsidP="00A96950">
      <w:pPr>
        <w:spacing w:line="276" w:lineRule="auto"/>
        <w:rPr>
          <w:rFonts w:asciiTheme="minorHAnsi" w:hAnsiTheme="minorHAnsi"/>
          <w:bCs/>
          <w:color w:val="000000" w:themeColor="text1"/>
          <w:sz w:val="24"/>
          <w:szCs w:val="24"/>
          <w:lang w:val="en-US"/>
        </w:rPr>
      </w:pPr>
      <w:r>
        <w:rPr>
          <w:rFonts w:asciiTheme="minorHAnsi" w:hAnsiTheme="minorHAnsi"/>
          <w:bCs/>
          <w:color w:val="000000" w:themeColor="text1"/>
          <w:sz w:val="24"/>
          <w:szCs w:val="24"/>
          <w:lang w:val="en-US"/>
        </w:rPr>
        <w:t xml:space="preserve">Poor consultation practices </w:t>
      </w:r>
      <w:r w:rsidR="006F0C50">
        <w:rPr>
          <w:rFonts w:asciiTheme="minorHAnsi" w:hAnsiTheme="minorHAnsi"/>
          <w:bCs/>
          <w:color w:val="000000" w:themeColor="text1"/>
          <w:sz w:val="24"/>
          <w:szCs w:val="24"/>
          <w:lang w:val="en-US"/>
        </w:rPr>
        <w:t>cost</w:t>
      </w:r>
      <w:r>
        <w:rPr>
          <w:rFonts w:asciiTheme="minorHAnsi" w:hAnsiTheme="minorHAnsi"/>
          <w:bCs/>
          <w:color w:val="000000" w:themeColor="text1"/>
          <w:sz w:val="24"/>
          <w:szCs w:val="24"/>
          <w:lang w:val="en-US"/>
        </w:rPr>
        <w:t xml:space="preserve"> the Government more money</w:t>
      </w:r>
      <w:r w:rsidR="006F0C50">
        <w:rPr>
          <w:rFonts w:asciiTheme="minorHAnsi" w:hAnsiTheme="minorHAnsi"/>
          <w:bCs/>
          <w:color w:val="000000" w:themeColor="text1"/>
          <w:sz w:val="24"/>
          <w:szCs w:val="24"/>
          <w:lang w:val="en-US"/>
        </w:rPr>
        <w:t>, time and resources</w:t>
      </w:r>
      <w:r>
        <w:rPr>
          <w:rFonts w:asciiTheme="minorHAnsi" w:hAnsiTheme="minorHAnsi"/>
          <w:bCs/>
          <w:color w:val="000000" w:themeColor="text1"/>
          <w:sz w:val="24"/>
          <w:szCs w:val="24"/>
          <w:lang w:val="en-US"/>
        </w:rPr>
        <w:t xml:space="preserve"> in </w:t>
      </w:r>
      <w:r w:rsidR="00A96950">
        <w:rPr>
          <w:rFonts w:asciiTheme="minorHAnsi" w:hAnsiTheme="minorHAnsi"/>
          <w:bCs/>
          <w:color w:val="000000" w:themeColor="text1"/>
          <w:sz w:val="24"/>
          <w:szCs w:val="24"/>
          <w:lang w:val="en-US"/>
        </w:rPr>
        <w:t>both the short and</w:t>
      </w:r>
      <w:r>
        <w:rPr>
          <w:rFonts w:asciiTheme="minorHAnsi" w:hAnsiTheme="minorHAnsi"/>
          <w:bCs/>
          <w:color w:val="000000" w:themeColor="text1"/>
          <w:sz w:val="24"/>
          <w:szCs w:val="24"/>
          <w:lang w:val="en-US"/>
        </w:rPr>
        <w:t xml:space="preserve"> long </w:t>
      </w:r>
      <w:r w:rsidR="00A96950">
        <w:rPr>
          <w:rFonts w:asciiTheme="minorHAnsi" w:hAnsiTheme="minorHAnsi"/>
          <w:bCs/>
          <w:color w:val="000000" w:themeColor="text1"/>
          <w:sz w:val="24"/>
          <w:szCs w:val="24"/>
          <w:lang w:val="en-US"/>
        </w:rPr>
        <w:t xml:space="preserve">term </w:t>
      </w:r>
      <w:r w:rsidR="00FA7B09">
        <w:rPr>
          <w:rFonts w:asciiTheme="minorHAnsi" w:hAnsiTheme="minorHAnsi"/>
          <w:bCs/>
          <w:color w:val="000000" w:themeColor="text1"/>
          <w:sz w:val="24"/>
          <w:szCs w:val="24"/>
          <w:lang w:val="en-US"/>
        </w:rPr>
        <w:t>and negatively</w:t>
      </w:r>
      <w:r w:rsidR="00724516">
        <w:rPr>
          <w:rFonts w:asciiTheme="minorHAnsi" w:hAnsiTheme="minorHAnsi"/>
          <w:bCs/>
          <w:color w:val="000000" w:themeColor="text1"/>
          <w:sz w:val="24"/>
          <w:szCs w:val="24"/>
          <w:lang w:val="en-US"/>
        </w:rPr>
        <w:t xml:space="preserve"> </w:t>
      </w:r>
      <w:r w:rsidR="001D6742">
        <w:rPr>
          <w:rFonts w:asciiTheme="minorHAnsi" w:hAnsiTheme="minorHAnsi"/>
          <w:bCs/>
          <w:color w:val="000000" w:themeColor="text1"/>
          <w:sz w:val="24"/>
          <w:szCs w:val="24"/>
          <w:lang w:val="en-US"/>
        </w:rPr>
        <w:t>impact the wellbeing</w:t>
      </w:r>
      <w:r w:rsidR="00724516">
        <w:rPr>
          <w:rFonts w:asciiTheme="minorHAnsi" w:hAnsiTheme="minorHAnsi"/>
          <w:bCs/>
          <w:color w:val="000000" w:themeColor="text1"/>
          <w:sz w:val="24"/>
          <w:szCs w:val="24"/>
          <w:lang w:val="en-US"/>
        </w:rPr>
        <w:t xml:space="preserve"> </w:t>
      </w:r>
      <w:r w:rsidR="001D6742">
        <w:rPr>
          <w:rFonts w:asciiTheme="minorHAnsi" w:hAnsiTheme="minorHAnsi"/>
          <w:bCs/>
          <w:color w:val="000000" w:themeColor="text1"/>
          <w:sz w:val="24"/>
          <w:szCs w:val="24"/>
          <w:lang w:val="en-US"/>
        </w:rPr>
        <w:t>of</w:t>
      </w:r>
      <w:r w:rsidR="00724516">
        <w:rPr>
          <w:rFonts w:asciiTheme="minorHAnsi" w:hAnsiTheme="minorHAnsi"/>
          <w:bCs/>
          <w:color w:val="000000" w:themeColor="text1"/>
          <w:sz w:val="24"/>
          <w:szCs w:val="24"/>
          <w:lang w:val="en-US"/>
        </w:rPr>
        <w:t xml:space="preserve"> </w:t>
      </w:r>
      <w:r w:rsidR="0088506F">
        <w:rPr>
          <w:rFonts w:asciiTheme="minorHAnsi" w:hAnsiTheme="minorHAnsi"/>
          <w:bCs/>
          <w:color w:val="000000" w:themeColor="text1"/>
          <w:sz w:val="24"/>
          <w:szCs w:val="24"/>
          <w:lang w:val="en-US"/>
        </w:rPr>
        <w:t xml:space="preserve">people </w:t>
      </w:r>
      <w:r w:rsidR="001A1F60">
        <w:rPr>
          <w:rFonts w:asciiTheme="minorHAnsi" w:hAnsiTheme="minorHAnsi"/>
          <w:bCs/>
          <w:color w:val="000000" w:themeColor="text1"/>
          <w:sz w:val="24"/>
          <w:szCs w:val="24"/>
          <w:lang w:val="en-US"/>
        </w:rPr>
        <w:t>with physical disabilit</w:t>
      </w:r>
      <w:r w:rsidR="0088506F">
        <w:rPr>
          <w:rFonts w:asciiTheme="minorHAnsi" w:hAnsiTheme="minorHAnsi"/>
          <w:bCs/>
          <w:color w:val="000000" w:themeColor="text1"/>
          <w:sz w:val="24"/>
          <w:szCs w:val="24"/>
          <w:lang w:val="en-US"/>
        </w:rPr>
        <w:t>ies</w:t>
      </w:r>
      <w:r w:rsidR="001A1F60">
        <w:rPr>
          <w:rFonts w:asciiTheme="minorHAnsi" w:hAnsiTheme="minorHAnsi"/>
          <w:bCs/>
          <w:color w:val="000000" w:themeColor="text1"/>
          <w:sz w:val="24"/>
          <w:szCs w:val="24"/>
          <w:lang w:val="en-US"/>
        </w:rPr>
        <w:t xml:space="preserve">. For example, </w:t>
      </w:r>
      <w:r w:rsidR="00755D06">
        <w:rPr>
          <w:rFonts w:asciiTheme="minorHAnsi" w:hAnsiTheme="minorHAnsi"/>
          <w:bCs/>
          <w:color w:val="000000" w:themeColor="text1"/>
          <w:sz w:val="24"/>
          <w:szCs w:val="24"/>
          <w:lang w:val="en-US"/>
        </w:rPr>
        <w:t xml:space="preserve">in </w:t>
      </w:r>
      <w:r w:rsidR="00740D45">
        <w:rPr>
          <w:rFonts w:asciiTheme="minorHAnsi" w:hAnsiTheme="minorHAnsi"/>
          <w:bCs/>
          <w:color w:val="000000" w:themeColor="text1"/>
          <w:sz w:val="24"/>
          <w:szCs w:val="24"/>
          <w:lang w:val="en-US"/>
        </w:rPr>
        <w:t>accordance</w:t>
      </w:r>
      <w:r w:rsidR="00755D06">
        <w:rPr>
          <w:rFonts w:asciiTheme="minorHAnsi" w:hAnsiTheme="minorHAnsi"/>
          <w:bCs/>
          <w:color w:val="000000" w:themeColor="text1"/>
          <w:sz w:val="24"/>
          <w:szCs w:val="24"/>
          <w:lang w:val="en-US"/>
        </w:rPr>
        <w:t xml:space="preserve"> with the Administrative </w:t>
      </w:r>
      <w:r w:rsidR="005632FC">
        <w:rPr>
          <w:rFonts w:asciiTheme="minorHAnsi" w:hAnsiTheme="minorHAnsi"/>
          <w:bCs/>
          <w:color w:val="000000" w:themeColor="text1"/>
          <w:sz w:val="24"/>
          <w:szCs w:val="24"/>
          <w:lang w:val="en-US"/>
        </w:rPr>
        <w:t>R</w:t>
      </w:r>
      <w:r w:rsidR="00755D06">
        <w:rPr>
          <w:rFonts w:asciiTheme="minorHAnsi" w:hAnsiTheme="minorHAnsi"/>
          <w:bCs/>
          <w:color w:val="000000" w:themeColor="text1"/>
          <w:sz w:val="24"/>
          <w:szCs w:val="24"/>
          <w:lang w:val="en-US"/>
        </w:rPr>
        <w:t xml:space="preserve">eview </w:t>
      </w:r>
      <w:r w:rsidR="005632FC">
        <w:rPr>
          <w:rFonts w:asciiTheme="minorHAnsi" w:hAnsiTheme="minorHAnsi"/>
          <w:bCs/>
          <w:color w:val="000000" w:themeColor="text1"/>
          <w:sz w:val="24"/>
          <w:szCs w:val="24"/>
          <w:lang w:val="en-US"/>
        </w:rPr>
        <w:t>T</w:t>
      </w:r>
      <w:r w:rsidR="00755D06">
        <w:rPr>
          <w:rFonts w:asciiTheme="minorHAnsi" w:hAnsiTheme="minorHAnsi"/>
          <w:bCs/>
          <w:color w:val="000000" w:themeColor="text1"/>
          <w:sz w:val="24"/>
          <w:szCs w:val="24"/>
          <w:lang w:val="en-US"/>
        </w:rPr>
        <w:t>ribunal Caseload report</w:t>
      </w:r>
      <w:r w:rsidR="00740D45">
        <w:rPr>
          <w:rFonts w:asciiTheme="minorHAnsi" w:hAnsiTheme="minorHAnsi"/>
          <w:bCs/>
          <w:color w:val="000000" w:themeColor="text1"/>
          <w:sz w:val="24"/>
          <w:szCs w:val="24"/>
          <w:lang w:val="en-US"/>
        </w:rPr>
        <w:t xml:space="preserve">, for the </w:t>
      </w:r>
      <w:r w:rsidR="00BE254A">
        <w:rPr>
          <w:rFonts w:asciiTheme="minorHAnsi" w:hAnsiTheme="minorHAnsi"/>
          <w:bCs/>
          <w:color w:val="000000" w:themeColor="text1"/>
          <w:sz w:val="24"/>
          <w:szCs w:val="24"/>
          <w:lang w:val="en-US"/>
        </w:rPr>
        <w:t xml:space="preserve">period </w:t>
      </w:r>
      <w:r w:rsidR="00160699">
        <w:rPr>
          <w:rFonts w:asciiTheme="minorHAnsi" w:hAnsiTheme="minorHAnsi"/>
          <w:bCs/>
          <w:color w:val="000000" w:themeColor="text1"/>
          <w:sz w:val="24"/>
          <w:szCs w:val="24"/>
          <w:lang w:val="en-US"/>
        </w:rPr>
        <w:t>July</w:t>
      </w:r>
      <w:r w:rsidR="00740D45">
        <w:rPr>
          <w:rFonts w:asciiTheme="minorHAnsi" w:hAnsiTheme="minorHAnsi"/>
          <w:bCs/>
          <w:color w:val="000000" w:themeColor="text1"/>
          <w:sz w:val="24"/>
          <w:szCs w:val="24"/>
          <w:lang w:val="en-US"/>
        </w:rPr>
        <w:t xml:space="preserve"> 2025</w:t>
      </w:r>
      <w:r w:rsidR="00160699">
        <w:rPr>
          <w:rFonts w:asciiTheme="minorHAnsi" w:hAnsiTheme="minorHAnsi"/>
          <w:bCs/>
          <w:color w:val="000000" w:themeColor="text1"/>
          <w:sz w:val="24"/>
          <w:szCs w:val="24"/>
          <w:lang w:val="en-US"/>
        </w:rPr>
        <w:t>-April 2026</w:t>
      </w:r>
      <w:r w:rsidR="00AA3DBF">
        <w:rPr>
          <w:rFonts w:asciiTheme="minorHAnsi" w:hAnsiTheme="minorHAnsi"/>
          <w:bCs/>
          <w:color w:val="000000" w:themeColor="text1"/>
          <w:sz w:val="24"/>
          <w:szCs w:val="24"/>
          <w:lang w:val="en-US"/>
        </w:rPr>
        <w:t xml:space="preserve"> </w:t>
      </w:r>
      <w:r w:rsidR="00740D45">
        <w:rPr>
          <w:rFonts w:asciiTheme="minorHAnsi" w:hAnsiTheme="minorHAnsi"/>
          <w:bCs/>
          <w:color w:val="000000" w:themeColor="text1"/>
          <w:sz w:val="24"/>
          <w:szCs w:val="24"/>
          <w:lang w:val="en-US"/>
        </w:rPr>
        <w:t>there were 7,</w:t>
      </w:r>
      <w:r w:rsidR="00AA3DBF">
        <w:rPr>
          <w:rFonts w:asciiTheme="minorHAnsi" w:hAnsiTheme="minorHAnsi"/>
          <w:bCs/>
          <w:color w:val="000000" w:themeColor="text1"/>
          <w:sz w:val="24"/>
          <w:szCs w:val="24"/>
          <w:lang w:val="en-US"/>
        </w:rPr>
        <w:t xml:space="preserve">520 </w:t>
      </w:r>
      <w:r w:rsidR="00D50BAA">
        <w:rPr>
          <w:rFonts w:asciiTheme="minorHAnsi" w:hAnsiTheme="minorHAnsi"/>
          <w:bCs/>
          <w:color w:val="000000" w:themeColor="text1"/>
          <w:sz w:val="24"/>
          <w:szCs w:val="24"/>
          <w:lang w:val="en-US"/>
        </w:rPr>
        <w:t xml:space="preserve">NDIS </w:t>
      </w:r>
      <w:r w:rsidR="00AA3DBF">
        <w:rPr>
          <w:rFonts w:asciiTheme="minorHAnsi" w:hAnsiTheme="minorHAnsi"/>
          <w:bCs/>
          <w:color w:val="000000" w:themeColor="text1"/>
          <w:sz w:val="24"/>
          <w:szCs w:val="24"/>
          <w:lang w:val="en-US"/>
        </w:rPr>
        <w:t>appeals lodge</w:t>
      </w:r>
      <w:r w:rsidR="00D50BAA">
        <w:rPr>
          <w:rFonts w:asciiTheme="minorHAnsi" w:hAnsiTheme="minorHAnsi"/>
          <w:bCs/>
          <w:color w:val="000000" w:themeColor="text1"/>
          <w:sz w:val="24"/>
          <w:szCs w:val="24"/>
          <w:lang w:val="en-US"/>
        </w:rPr>
        <w:t>d.</w:t>
      </w:r>
      <w:r w:rsidR="00BC751B">
        <w:rPr>
          <w:rStyle w:val="FootnoteReference"/>
          <w:rFonts w:asciiTheme="minorHAnsi" w:hAnsiTheme="minorHAnsi"/>
          <w:bCs/>
          <w:color w:val="000000" w:themeColor="text1"/>
          <w:sz w:val="24"/>
          <w:szCs w:val="24"/>
          <w:lang w:val="en-US"/>
        </w:rPr>
        <w:footnoteReference w:id="3"/>
      </w:r>
      <w:r w:rsidR="00D50BAA">
        <w:rPr>
          <w:rFonts w:asciiTheme="minorHAnsi" w:hAnsiTheme="minorHAnsi"/>
          <w:bCs/>
          <w:color w:val="000000" w:themeColor="text1"/>
          <w:sz w:val="24"/>
          <w:szCs w:val="24"/>
          <w:lang w:val="en-US"/>
        </w:rPr>
        <w:t xml:space="preserve"> </w:t>
      </w:r>
      <w:r w:rsidR="006B5172">
        <w:rPr>
          <w:rFonts w:asciiTheme="minorHAnsi" w:hAnsiTheme="minorHAnsi"/>
          <w:bCs/>
          <w:color w:val="000000" w:themeColor="text1"/>
          <w:sz w:val="24"/>
          <w:szCs w:val="24"/>
          <w:lang w:val="en-US"/>
        </w:rPr>
        <w:t xml:space="preserve">This is a significant increase from the </w:t>
      </w:r>
      <w:r w:rsidR="00160699">
        <w:rPr>
          <w:rFonts w:asciiTheme="minorHAnsi" w:hAnsiTheme="minorHAnsi"/>
          <w:bCs/>
          <w:color w:val="000000" w:themeColor="text1"/>
          <w:sz w:val="24"/>
          <w:szCs w:val="24"/>
          <w:lang w:val="en-US"/>
        </w:rPr>
        <w:t>period October</w:t>
      </w:r>
      <w:r w:rsidR="006B5172">
        <w:rPr>
          <w:rFonts w:asciiTheme="minorHAnsi" w:hAnsiTheme="minorHAnsi"/>
          <w:bCs/>
          <w:color w:val="000000" w:themeColor="text1"/>
          <w:sz w:val="24"/>
          <w:szCs w:val="24"/>
          <w:lang w:val="en-US"/>
        </w:rPr>
        <w:t xml:space="preserve"> </w:t>
      </w:r>
      <w:r w:rsidR="003064BD">
        <w:rPr>
          <w:rFonts w:asciiTheme="minorHAnsi" w:hAnsiTheme="minorHAnsi"/>
          <w:bCs/>
          <w:color w:val="000000" w:themeColor="text1"/>
          <w:sz w:val="24"/>
          <w:szCs w:val="24"/>
          <w:lang w:val="en-US"/>
        </w:rPr>
        <w:t>2024</w:t>
      </w:r>
      <w:r w:rsidR="00160699">
        <w:rPr>
          <w:rFonts w:asciiTheme="minorHAnsi" w:hAnsiTheme="minorHAnsi"/>
          <w:bCs/>
          <w:color w:val="000000" w:themeColor="text1"/>
          <w:sz w:val="24"/>
          <w:szCs w:val="24"/>
          <w:lang w:val="en-US"/>
        </w:rPr>
        <w:t xml:space="preserve"> </w:t>
      </w:r>
      <w:r w:rsidR="00BA41BC">
        <w:rPr>
          <w:rFonts w:asciiTheme="minorHAnsi" w:hAnsiTheme="minorHAnsi"/>
          <w:bCs/>
          <w:color w:val="000000" w:themeColor="text1"/>
          <w:sz w:val="24"/>
          <w:szCs w:val="24"/>
          <w:lang w:val="en-US"/>
        </w:rPr>
        <w:t>–</w:t>
      </w:r>
      <w:r w:rsidR="00160699">
        <w:rPr>
          <w:rFonts w:asciiTheme="minorHAnsi" w:hAnsiTheme="minorHAnsi"/>
          <w:bCs/>
          <w:color w:val="000000" w:themeColor="text1"/>
          <w:sz w:val="24"/>
          <w:szCs w:val="24"/>
          <w:lang w:val="en-US"/>
        </w:rPr>
        <w:t xml:space="preserve"> </w:t>
      </w:r>
      <w:r w:rsidR="00BA41BC">
        <w:rPr>
          <w:rFonts w:asciiTheme="minorHAnsi" w:hAnsiTheme="minorHAnsi"/>
          <w:bCs/>
          <w:color w:val="000000" w:themeColor="text1"/>
          <w:sz w:val="24"/>
          <w:szCs w:val="24"/>
          <w:lang w:val="en-US"/>
        </w:rPr>
        <w:t>30 June 2025</w:t>
      </w:r>
      <w:r w:rsidR="003064BD">
        <w:rPr>
          <w:rFonts w:asciiTheme="minorHAnsi" w:hAnsiTheme="minorHAnsi"/>
          <w:bCs/>
          <w:color w:val="000000" w:themeColor="text1"/>
          <w:sz w:val="24"/>
          <w:szCs w:val="24"/>
          <w:lang w:val="en-US"/>
        </w:rPr>
        <w:t xml:space="preserve"> where the number of NDIS appeals </w:t>
      </w:r>
      <w:r w:rsidR="0091071B">
        <w:rPr>
          <w:rFonts w:asciiTheme="minorHAnsi" w:hAnsiTheme="minorHAnsi"/>
          <w:bCs/>
          <w:color w:val="000000" w:themeColor="text1"/>
          <w:sz w:val="24"/>
          <w:szCs w:val="24"/>
          <w:lang w:val="en-US"/>
        </w:rPr>
        <w:t>lodged</w:t>
      </w:r>
      <w:r w:rsidR="003064BD">
        <w:rPr>
          <w:rFonts w:asciiTheme="minorHAnsi" w:hAnsiTheme="minorHAnsi"/>
          <w:bCs/>
          <w:color w:val="000000" w:themeColor="text1"/>
          <w:sz w:val="24"/>
          <w:szCs w:val="24"/>
          <w:lang w:val="en-US"/>
        </w:rPr>
        <w:t xml:space="preserve"> was </w:t>
      </w:r>
      <w:r w:rsidR="00617C81">
        <w:rPr>
          <w:rFonts w:asciiTheme="minorHAnsi" w:hAnsiTheme="minorHAnsi"/>
          <w:bCs/>
          <w:color w:val="000000" w:themeColor="text1"/>
          <w:sz w:val="24"/>
          <w:szCs w:val="24"/>
          <w:lang w:val="en-US"/>
        </w:rPr>
        <w:t>3,566.</w:t>
      </w:r>
      <w:r w:rsidR="00A70ADA">
        <w:rPr>
          <w:rStyle w:val="FootnoteReference"/>
          <w:rFonts w:asciiTheme="minorHAnsi" w:hAnsiTheme="minorHAnsi"/>
          <w:bCs/>
          <w:color w:val="000000" w:themeColor="text1"/>
          <w:sz w:val="24"/>
          <w:szCs w:val="24"/>
          <w:lang w:val="en-US"/>
        </w:rPr>
        <w:footnoteReference w:id="4"/>
      </w:r>
      <w:r w:rsidR="00617C81">
        <w:rPr>
          <w:rFonts w:asciiTheme="minorHAnsi" w:hAnsiTheme="minorHAnsi"/>
          <w:bCs/>
          <w:color w:val="000000" w:themeColor="text1"/>
          <w:sz w:val="24"/>
          <w:szCs w:val="24"/>
          <w:lang w:val="en-US"/>
        </w:rPr>
        <w:t xml:space="preserve"> The NDIS </w:t>
      </w:r>
      <w:r w:rsidR="005632FC">
        <w:rPr>
          <w:rFonts w:asciiTheme="minorHAnsi" w:hAnsiTheme="minorHAnsi"/>
          <w:bCs/>
          <w:color w:val="000000" w:themeColor="text1"/>
          <w:sz w:val="24"/>
          <w:szCs w:val="24"/>
          <w:lang w:val="en-US"/>
        </w:rPr>
        <w:t>reforms</w:t>
      </w:r>
      <w:r w:rsidR="00617C81">
        <w:rPr>
          <w:rFonts w:asciiTheme="minorHAnsi" w:hAnsiTheme="minorHAnsi"/>
          <w:bCs/>
          <w:color w:val="000000" w:themeColor="text1"/>
          <w:sz w:val="24"/>
          <w:szCs w:val="24"/>
          <w:lang w:val="en-US"/>
        </w:rPr>
        <w:t xml:space="preserve"> </w:t>
      </w:r>
      <w:r w:rsidR="006A63E0">
        <w:rPr>
          <w:rFonts w:asciiTheme="minorHAnsi" w:hAnsiTheme="minorHAnsi"/>
          <w:bCs/>
          <w:color w:val="000000" w:themeColor="text1"/>
          <w:sz w:val="24"/>
          <w:szCs w:val="24"/>
          <w:lang w:val="en-US"/>
        </w:rPr>
        <w:t xml:space="preserve">to date </w:t>
      </w:r>
      <w:r w:rsidR="0091071B">
        <w:rPr>
          <w:rFonts w:asciiTheme="minorHAnsi" w:hAnsiTheme="minorHAnsi"/>
          <w:bCs/>
          <w:color w:val="000000" w:themeColor="text1"/>
          <w:sz w:val="24"/>
          <w:szCs w:val="24"/>
          <w:lang w:val="en-US"/>
        </w:rPr>
        <w:t>have</w:t>
      </w:r>
      <w:r w:rsidR="00617C81">
        <w:rPr>
          <w:rFonts w:asciiTheme="minorHAnsi" w:hAnsiTheme="minorHAnsi"/>
          <w:bCs/>
          <w:color w:val="000000" w:themeColor="text1"/>
          <w:sz w:val="24"/>
          <w:szCs w:val="24"/>
          <w:lang w:val="en-US"/>
        </w:rPr>
        <w:t xml:space="preserve"> increased </w:t>
      </w:r>
      <w:r w:rsidR="00CF71E5">
        <w:rPr>
          <w:rFonts w:asciiTheme="minorHAnsi" w:hAnsiTheme="minorHAnsi"/>
          <w:bCs/>
          <w:color w:val="000000" w:themeColor="text1"/>
          <w:sz w:val="24"/>
          <w:szCs w:val="24"/>
          <w:lang w:val="en-US"/>
        </w:rPr>
        <w:t xml:space="preserve">NDIS </w:t>
      </w:r>
      <w:r w:rsidR="005632FC">
        <w:rPr>
          <w:rFonts w:asciiTheme="minorHAnsi" w:hAnsiTheme="minorHAnsi"/>
          <w:bCs/>
          <w:color w:val="000000" w:themeColor="text1"/>
          <w:sz w:val="24"/>
          <w:szCs w:val="24"/>
          <w:lang w:val="en-US"/>
        </w:rPr>
        <w:t xml:space="preserve">appeals, not reduced them. </w:t>
      </w:r>
      <w:r w:rsidR="00854E32">
        <w:rPr>
          <w:rFonts w:asciiTheme="minorHAnsi" w:hAnsiTheme="minorHAnsi"/>
          <w:bCs/>
          <w:color w:val="000000" w:themeColor="text1"/>
          <w:sz w:val="24"/>
          <w:szCs w:val="24"/>
          <w:lang w:val="en-US"/>
        </w:rPr>
        <w:t xml:space="preserve">This is </w:t>
      </w:r>
      <w:r w:rsidR="008F2E13">
        <w:rPr>
          <w:rFonts w:asciiTheme="minorHAnsi" w:hAnsiTheme="minorHAnsi"/>
          <w:bCs/>
          <w:color w:val="000000" w:themeColor="text1"/>
          <w:sz w:val="24"/>
          <w:szCs w:val="24"/>
          <w:lang w:val="en-US"/>
        </w:rPr>
        <w:t xml:space="preserve">a </w:t>
      </w:r>
      <w:r w:rsidR="00BB483D">
        <w:rPr>
          <w:rFonts w:asciiTheme="minorHAnsi" w:hAnsiTheme="minorHAnsi"/>
          <w:bCs/>
          <w:color w:val="000000" w:themeColor="text1"/>
          <w:sz w:val="24"/>
          <w:szCs w:val="24"/>
          <w:lang w:val="en-US"/>
        </w:rPr>
        <w:t xml:space="preserve">consequence of implementing reforms without sufficient consultation with those who will be impacted. </w:t>
      </w:r>
      <w:r w:rsidR="00FA7B09">
        <w:rPr>
          <w:rFonts w:asciiTheme="minorHAnsi" w:hAnsiTheme="minorHAnsi"/>
          <w:bCs/>
          <w:color w:val="000000" w:themeColor="text1"/>
          <w:sz w:val="24"/>
          <w:szCs w:val="24"/>
          <w:lang w:val="en-US"/>
        </w:rPr>
        <w:t>Effective c</w:t>
      </w:r>
      <w:r w:rsidR="005632FC">
        <w:rPr>
          <w:rFonts w:asciiTheme="minorHAnsi" w:hAnsiTheme="minorHAnsi"/>
          <w:bCs/>
          <w:color w:val="000000" w:themeColor="text1"/>
          <w:sz w:val="24"/>
          <w:szCs w:val="24"/>
          <w:lang w:val="en-US"/>
        </w:rPr>
        <w:t xml:space="preserve">onsultation with people with disabilities is critical </w:t>
      </w:r>
      <w:r w:rsidR="0091071B">
        <w:rPr>
          <w:rFonts w:asciiTheme="minorHAnsi" w:hAnsiTheme="minorHAnsi"/>
          <w:bCs/>
          <w:color w:val="000000" w:themeColor="text1"/>
          <w:sz w:val="24"/>
          <w:szCs w:val="24"/>
          <w:lang w:val="en-US"/>
        </w:rPr>
        <w:t>to</w:t>
      </w:r>
      <w:r w:rsidR="005632FC">
        <w:rPr>
          <w:rFonts w:asciiTheme="minorHAnsi" w:hAnsiTheme="minorHAnsi"/>
          <w:bCs/>
          <w:color w:val="000000" w:themeColor="text1"/>
          <w:sz w:val="24"/>
          <w:szCs w:val="24"/>
          <w:lang w:val="en-US"/>
        </w:rPr>
        <w:t xml:space="preserve"> </w:t>
      </w:r>
      <w:r w:rsidR="002B6742">
        <w:rPr>
          <w:rFonts w:asciiTheme="minorHAnsi" w:hAnsiTheme="minorHAnsi"/>
          <w:bCs/>
          <w:color w:val="000000" w:themeColor="text1"/>
          <w:sz w:val="24"/>
          <w:szCs w:val="24"/>
          <w:lang w:val="en-US"/>
        </w:rPr>
        <w:t>ensuring</w:t>
      </w:r>
      <w:r w:rsidR="005632FC">
        <w:rPr>
          <w:rFonts w:asciiTheme="minorHAnsi" w:hAnsiTheme="minorHAnsi"/>
          <w:bCs/>
          <w:color w:val="000000" w:themeColor="text1"/>
          <w:sz w:val="24"/>
          <w:szCs w:val="24"/>
          <w:lang w:val="en-US"/>
        </w:rPr>
        <w:t xml:space="preserve"> legislation </w:t>
      </w:r>
      <w:r w:rsidR="002B6742">
        <w:rPr>
          <w:rFonts w:asciiTheme="minorHAnsi" w:hAnsiTheme="minorHAnsi"/>
          <w:bCs/>
          <w:color w:val="000000" w:themeColor="text1"/>
          <w:sz w:val="24"/>
          <w:szCs w:val="24"/>
          <w:lang w:val="en-US"/>
        </w:rPr>
        <w:t>is</w:t>
      </w:r>
      <w:r w:rsidR="005632FC">
        <w:rPr>
          <w:rFonts w:asciiTheme="minorHAnsi" w:hAnsiTheme="minorHAnsi"/>
          <w:bCs/>
          <w:color w:val="000000" w:themeColor="text1"/>
          <w:sz w:val="24"/>
          <w:szCs w:val="24"/>
          <w:lang w:val="en-US"/>
        </w:rPr>
        <w:t xml:space="preserve"> fit for purpose</w:t>
      </w:r>
      <w:r w:rsidR="00415AD2">
        <w:rPr>
          <w:rFonts w:asciiTheme="minorHAnsi" w:hAnsiTheme="minorHAnsi"/>
          <w:bCs/>
          <w:color w:val="000000" w:themeColor="text1"/>
          <w:sz w:val="24"/>
          <w:szCs w:val="24"/>
          <w:lang w:val="en-US"/>
        </w:rPr>
        <w:t>, saving</w:t>
      </w:r>
      <w:r w:rsidR="002815F6">
        <w:rPr>
          <w:rFonts w:asciiTheme="minorHAnsi" w:hAnsiTheme="minorHAnsi"/>
          <w:bCs/>
          <w:color w:val="000000" w:themeColor="text1"/>
          <w:sz w:val="24"/>
          <w:szCs w:val="24"/>
          <w:lang w:val="en-US"/>
        </w:rPr>
        <w:t xml:space="preserve"> time, resources and money in the future. </w:t>
      </w:r>
      <w:r w:rsidR="00F65DB1">
        <w:rPr>
          <w:rFonts w:asciiTheme="minorHAnsi" w:hAnsiTheme="minorHAnsi"/>
          <w:bCs/>
          <w:color w:val="000000" w:themeColor="text1"/>
          <w:sz w:val="24"/>
          <w:szCs w:val="24"/>
        </w:rPr>
        <w:t xml:space="preserve">PDCN recommends that </w:t>
      </w:r>
      <w:r w:rsidR="00F65DB1">
        <w:rPr>
          <w:rFonts w:asciiTheme="minorHAnsi" w:hAnsiTheme="minorHAnsi"/>
          <w:bCs/>
          <w:color w:val="000000" w:themeColor="text1"/>
          <w:sz w:val="24"/>
          <w:szCs w:val="24"/>
        </w:rPr>
        <w:lastRenderedPageBreak/>
        <w:t>t</w:t>
      </w:r>
      <w:r w:rsidR="007A44ED" w:rsidRPr="002152FA">
        <w:rPr>
          <w:rFonts w:asciiTheme="minorHAnsi" w:hAnsiTheme="minorHAnsi"/>
          <w:bCs/>
          <w:color w:val="000000" w:themeColor="text1"/>
          <w:sz w:val="24"/>
          <w:szCs w:val="24"/>
        </w:rPr>
        <w:t xml:space="preserve">he Bill’s passage be deferred </w:t>
      </w:r>
      <w:r w:rsidR="007A44ED">
        <w:rPr>
          <w:rFonts w:asciiTheme="minorHAnsi" w:hAnsiTheme="minorHAnsi"/>
          <w:bCs/>
          <w:color w:val="000000" w:themeColor="text1"/>
          <w:sz w:val="24"/>
          <w:szCs w:val="24"/>
        </w:rPr>
        <w:t xml:space="preserve">to </w:t>
      </w:r>
      <w:r w:rsidR="007A44ED" w:rsidRPr="002152FA">
        <w:rPr>
          <w:rFonts w:asciiTheme="minorHAnsi" w:hAnsiTheme="minorHAnsi"/>
          <w:bCs/>
          <w:color w:val="000000" w:themeColor="text1"/>
          <w:sz w:val="24"/>
          <w:szCs w:val="24"/>
        </w:rPr>
        <w:t xml:space="preserve">mid-September 2026, to enable time for meaningful </w:t>
      </w:r>
      <w:r w:rsidR="00A96950">
        <w:rPr>
          <w:rFonts w:asciiTheme="minorHAnsi" w:hAnsiTheme="minorHAnsi"/>
          <w:bCs/>
          <w:color w:val="000000" w:themeColor="text1"/>
          <w:sz w:val="24"/>
          <w:szCs w:val="24"/>
        </w:rPr>
        <w:t>consultation.</w:t>
      </w:r>
    </w:p>
    <w:p w14:paraId="1B908C19" w14:textId="05BA33A3" w:rsidR="00A260D4" w:rsidRPr="00A96950" w:rsidRDefault="00A260D4" w:rsidP="00091D01">
      <w:pPr>
        <w:pStyle w:val="Heading2"/>
        <w:rPr>
          <w:b/>
          <w:bCs/>
          <w:color w:val="000000" w:themeColor="text1"/>
        </w:rPr>
      </w:pPr>
      <w:r w:rsidRPr="00A96950">
        <w:rPr>
          <w:b/>
          <w:bCs/>
          <w:color w:val="000000" w:themeColor="text1"/>
          <w:lang w:val="en-US"/>
        </w:rPr>
        <w:t xml:space="preserve">Recommendation 2: </w:t>
      </w:r>
      <w:r w:rsidRPr="00A96950">
        <w:rPr>
          <w:b/>
          <w:bCs/>
          <w:color w:val="000000" w:themeColor="text1"/>
        </w:rPr>
        <w:t>No changes to NDIS eligibility or access criteria should be implemented until foundational supports are fully established, funded, and demonstrably operational across NSW.</w:t>
      </w:r>
    </w:p>
    <w:p w14:paraId="465F046B" w14:textId="3ADCAB53" w:rsidR="00A260D4" w:rsidRPr="00A96950" w:rsidRDefault="00A260D4" w:rsidP="00AC3651">
      <w:pPr>
        <w:tabs>
          <w:tab w:val="left" w:pos="3200"/>
        </w:tabs>
        <w:spacing w:line="276" w:lineRule="auto"/>
        <w:rPr>
          <w:rFonts w:asciiTheme="minorHAnsi" w:hAnsiTheme="minorHAnsi"/>
          <w:color w:val="000000" w:themeColor="text1"/>
          <w:sz w:val="24"/>
          <w:szCs w:val="24"/>
        </w:rPr>
      </w:pPr>
      <w:r w:rsidRPr="00A96950">
        <w:rPr>
          <w:rFonts w:asciiTheme="minorHAnsi" w:hAnsiTheme="minorHAnsi"/>
          <w:color w:val="000000" w:themeColor="text1"/>
          <w:sz w:val="24"/>
          <w:szCs w:val="24"/>
        </w:rPr>
        <w:t xml:space="preserve">Sequencing NDIS reforms before foundational supports are implemented risks cost shifting </w:t>
      </w:r>
      <w:r w:rsidR="006156E2" w:rsidRPr="00A96950">
        <w:rPr>
          <w:rFonts w:asciiTheme="minorHAnsi" w:hAnsiTheme="minorHAnsi"/>
          <w:color w:val="000000" w:themeColor="text1"/>
          <w:sz w:val="24"/>
          <w:szCs w:val="24"/>
        </w:rPr>
        <w:t xml:space="preserve">to </w:t>
      </w:r>
      <w:r w:rsidR="00C817A2" w:rsidRPr="00A96950">
        <w:rPr>
          <w:rFonts w:asciiTheme="minorHAnsi" w:hAnsiTheme="minorHAnsi"/>
          <w:color w:val="000000" w:themeColor="text1"/>
          <w:sz w:val="24"/>
          <w:szCs w:val="24"/>
        </w:rPr>
        <w:t xml:space="preserve">Medicare and </w:t>
      </w:r>
      <w:r w:rsidR="006156E2" w:rsidRPr="00A96950">
        <w:rPr>
          <w:rFonts w:asciiTheme="minorHAnsi" w:hAnsiTheme="minorHAnsi"/>
          <w:color w:val="000000" w:themeColor="text1"/>
          <w:sz w:val="24"/>
          <w:szCs w:val="24"/>
        </w:rPr>
        <w:t>state and territory</w:t>
      </w:r>
      <w:r w:rsidR="00D36990" w:rsidRPr="00A96950">
        <w:rPr>
          <w:rFonts w:asciiTheme="minorHAnsi" w:hAnsiTheme="minorHAnsi"/>
          <w:color w:val="000000" w:themeColor="text1"/>
          <w:sz w:val="24"/>
          <w:szCs w:val="24"/>
        </w:rPr>
        <w:t xml:space="preserve"> </w:t>
      </w:r>
      <w:r w:rsidR="003A62E2" w:rsidRPr="00A96950">
        <w:rPr>
          <w:rFonts w:asciiTheme="minorHAnsi" w:hAnsiTheme="minorHAnsi"/>
          <w:color w:val="000000" w:themeColor="text1"/>
          <w:sz w:val="24"/>
          <w:szCs w:val="24"/>
        </w:rPr>
        <w:t xml:space="preserve">emergency and healthcare </w:t>
      </w:r>
      <w:r w:rsidR="00D36990" w:rsidRPr="00A96950">
        <w:rPr>
          <w:rFonts w:asciiTheme="minorHAnsi" w:hAnsiTheme="minorHAnsi"/>
          <w:color w:val="000000" w:themeColor="text1"/>
          <w:sz w:val="24"/>
          <w:szCs w:val="24"/>
        </w:rPr>
        <w:t>systems</w:t>
      </w:r>
      <w:r w:rsidR="00C817A2" w:rsidRPr="00A96950">
        <w:rPr>
          <w:rFonts w:asciiTheme="minorHAnsi" w:hAnsiTheme="minorHAnsi"/>
          <w:color w:val="000000" w:themeColor="text1"/>
          <w:sz w:val="24"/>
          <w:szCs w:val="24"/>
        </w:rPr>
        <w:t>,</w:t>
      </w:r>
      <w:r w:rsidRPr="00A96950">
        <w:rPr>
          <w:rFonts w:asciiTheme="minorHAnsi" w:hAnsiTheme="minorHAnsi"/>
          <w:color w:val="000000" w:themeColor="text1"/>
          <w:sz w:val="24"/>
          <w:szCs w:val="24"/>
        </w:rPr>
        <w:t xml:space="preserve"> </w:t>
      </w:r>
      <w:r w:rsidR="00C817A2" w:rsidRPr="00A96950">
        <w:rPr>
          <w:rFonts w:asciiTheme="minorHAnsi" w:hAnsiTheme="minorHAnsi"/>
          <w:color w:val="000000" w:themeColor="text1"/>
          <w:sz w:val="24"/>
          <w:szCs w:val="24"/>
        </w:rPr>
        <w:t xml:space="preserve">as well as </w:t>
      </w:r>
      <w:r w:rsidRPr="00A96950">
        <w:rPr>
          <w:rFonts w:asciiTheme="minorHAnsi" w:hAnsiTheme="minorHAnsi"/>
          <w:color w:val="000000" w:themeColor="text1"/>
          <w:sz w:val="24"/>
          <w:szCs w:val="24"/>
        </w:rPr>
        <w:t xml:space="preserve">leaving people with physical disabilities without access to </w:t>
      </w:r>
      <w:r w:rsidR="00CD3F6B" w:rsidRPr="00A96950">
        <w:rPr>
          <w:rFonts w:asciiTheme="minorHAnsi" w:hAnsiTheme="minorHAnsi"/>
          <w:color w:val="000000" w:themeColor="text1"/>
          <w:sz w:val="24"/>
          <w:szCs w:val="24"/>
        </w:rPr>
        <w:t>supports they require.</w:t>
      </w:r>
    </w:p>
    <w:p w14:paraId="36710F82" w14:textId="7F5EFE27" w:rsidR="00DC2F2F" w:rsidRPr="00A96950" w:rsidRDefault="00932621" w:rsidP="00AC3651">
      <w:pPr>
        <w:spacing w:line="276" w:lineRule="auto"/>
        <w:rPr>
          <w:rFonts w:asciiTheme="minorHAnsi" w:hAnsiTheme="minorHAnsi" w:cs="Segoe UI"/>
          <w:color w:val="000000" w:themeColor="text1"/>
          <w:sz w:val="24"/>
          <w:szCs w:val="24"/>
          <w:shd w:val="clear" w:color="auto" w:fill="FFFFFF"/>
        </w:rPr>
      </w:pPr>
      <w:r w:rsidRPr="00A96950">
        <w:rPr>
          <w:rFonts w:asciiTheme="minorHAnsi" w:hAnsiTheme="minorHAnsi"/>
          <w:bCs/>
          <w:color w:val="000000" w:themeColor="text1"/>
          <w:sz w:val="24"/>
          <w:szCs w:val="24"/>
        </w:rPr>
        <w:t xml:space="preserve">National Cabinet </w:t>
      </w:r>
      <w:r w:rsidR="00500381" w:rsidRPr="00A96950">
        <w:rPr>
          <w:rFonts w:asciiTheme="minorHAnsi" w:hAnsiTheme="minorHAnsi"/>
          <w:bCs/>
          <w:color w:val="000000" w:themeColor="text1"/>
          <w:sz w:val="24"/>
          <w:szCs w:val="24"/>
        </w:rPr>
        <w:t xml:space="preserve">reached an agreement to fund </w:t>
      </w:r>
      <w:r w:rsidR="009777AF" w:rsidRPr="00A96950">
        <w:rPr>
          <w:rFonts w:asciiTheme="minorHAnsi" w:hAnsiTheme="minorHAnsi"/>
          <w:bCs/>
          <w:color w:val="000000" w:themeColor="text1"/>
          <w:sz w:val="24"/>
          <w:szCs w:val="24"/>
        </w:rPr>
        <w:t xml:space="preserve">foundational supports for people with </w:t>
      </w:r>
      <w:r w:rsidR="00996F41" w:rsidRPr="00A96950">
        <w:rPr>
          <w:rFonts w:asciiTheme="minorHAnsi" w:hAnsiTheme="minorHAnsi"/>
          <w:bCs/>
          <w:color w:val="000000" w:themeColor="text1"/>
          <w:sz w:val="24"/>
          <w:szCs w:val="24"/>
        </w:rPr>
        <w:t>disabilities</w:t>
      </w:r>
      <w:r w:rsidR="009777AF" w:rsidRPr="00A96950">
        <w:rPr>
          <w:rFonts w:asciiTheme="minorHAnsi" w:hAnsiTheme="minorHAnsi"/>
          <w:bCs/>
          <w:color w:val="000000" w:themeColor="text1"/>
          <w:sz w:val="24"/>
          <w:szCs w:val="24"/>
        </w:rPr>
        <w:t xml:space="preserve"> outside the NDIS</w:t>
      </w:r>
      <w:r w:rsidR="00383020" w:rsidRPr="00A96950">
        <w:rPr>
          <w:rFonts w:asciiTheme="minorHAnsi" w:hAnsiTheme="minorHAnsi"/>
          <w:bCs/>
          <w:color w:val="000000" w:themeColor="text1"/>
          <w:sz w:val="24"/>
          <w:szCs w:val="24"/>
        </w:rPr>
        <w:t>.</w:t>
      </w:r>
      <w:r w:rsidR="00996F41" w:rsidRPr="00A96950">
        <w:rPr>
          <w:rStyle w:val="FootnoteReference"/>
          <w:rFonts w:asciiTheme="minorHAnsi" w:hAnsiTheme="minorHAnsi"/>
          <w:bCs/>
          <w:color w:val="000000" w:themeColor="text1"/>
          <w:sz w:val="24"/>
          <w:szCs w:val="24"/>
        </w:rPr>
        <w:footnoteReference w:id="5"/>
      </w:r>
      <w:r w:rsidR="00FE066E" w:rsidRPr="00A96950">
        <w:rPr>
          <w:rFonts w:asciiTheme="minorHAnsi" w:hAnsiTheme="minorHAnsi"/>
          <w:bCs/>
          <w:color w:val="000000" w:themeColor="text1"/>
          <w:sz w:val="24"/>
          <w:szCs w:val="24"/>
        </w:rPr>
        <w:t xml:space="preserve"> </w:t>
      </w:r>
      <w:r w:rsidR="001E0A9F" w:rsidRPr="00A96950">
        <w:rPr>
          <w:rFonts w:asciiTheme="minorHAnsi" w:hAnsiTheme="minorHAnsi" w:cs="Segoe UI"/>
          <w:color w:val="000000" w:themeColor="text1"/>
          <w:sz w:val="24"/>
          <w:szCs w:val="24"/>
          <w:shd w:val="clear" w:color="auto" w:fill="FFFFFF"/>
        </w:rPr>
        <w:t xml:space="preserve">At this current time, </w:t>
      </w:r>
      <w:r w:rsidR="00E16A93" w:rsidRPr="00A96950">
        <w:rPr>
          <w:rFonts w:asciiTheme="minorHAnsi" w:hAnsiTheme="minorHAnsi" w:cs="Segoe UI"/>
          <w:color w:val="000000" w:themeColor="text1"/>
          <w:sz w:val="24"/>
          <w:szCs w:val="24"/>
          <w:shd w:val="clear" w:color="auto" w:fill="FFFFFF"/>
        </w:rPr>
        <w:t xml:space="preserve">General </w:t>
      </w:r>
      <w:r w:rsidR="00A34A61" w:rsidRPr="00A96950">
        <w:rPr>
          <w:rFonts w:asciiTheme="minorHAnsi" w:hAnsiTheme="minorHAnsi" w:cs="Segoe UI"/>
          <w:color w:val="000000" w:themeColor="text1"/>
          <w:sz w:val="24"/>
          <w:szCs w:val="24"/>
          <w:shd w:val="clear" w:color="auto" w:fill="FFFFFF"/>
        </w:rPr>
        <w:t xml:space="preserve">Foundational supports have not been </w:t>
      </w:r>
      <w:r w:rsidR="00F65DB1" w:rsidRPr="00A96950">
        <w:rPr>
          <w:rFonts w:asciiTheme="minorHAnsi" w:hAnsiTheme="minorHAnsi" w:cs="Segoe UI"/>
          <w:color w:val="000000" w:themeColor="text1"/>
          <w:sz w:val="24"/>
          <w:szCs w:val="24"/>
          <w:shd w:val="clear" w:color="auto" w:fill="FFFFFF"/>
        </w:rPr>
        <w:t xml:space="preserve">scoped, developed </w:t>
      </w:r>
      <w:r w:rsidR="001D1C0F" w:rsidRPr="00A96950">
        <w:rPr>
          <w:rFonts w:asciiTheme="minorHAnsi" w:hAnsiTheme="minorHAnsi" w:cs="Segoe UI"/>
          <w:color w:val="000000" w:themeColor="text1"/>
          <w:sz w:val="24"/>
          <w:szCs w:val="24"/>
          <w:shd w:val="clear" w:color="auto" w:fill="FFFFFF"/>
        </w:rPr>
        <w:t xml:space="preserve">or </w:t>
      </w:r>
      <w:r w:rsidR="00A34A61" w:rsidRPr="00A96950">
        <w:rPr>
          <w:rFonts w:asciiTheme="minorHAnsi" w:hAnsiTheme="minorHAnsi" w:cs="Segoe UI"/>
          <w:color w:val="000000" w:themeColor="text1"/>
          <w:sz w:val="24"/>
          <w:szCs w:val="24"/>
          <w:shd w:val="clear" w:color="auto" w:fill="FFFFFF"/>
        </w:rPr>
        <w:t>delivered</w:t>
      </w:r>
      <w:r w:rsidR="00D804A9" w:rsidRPr="00A96950">
        <w:rPr>
          <w:rFonts w:asciiTheme="minorHAnsi" w:hAnsiTheme="minorHAnsi" w:cs="Segoe UI"/>
          <w:color w:val="000000" w:themeColor="text1"/>
          <w:sz w:val="24"/>
          <w:szCs w:val="24"/>
          <w:shd w:val="clear" w:color="auto" w:fill="FFFFFF"/>
        </w:rPr>
        <w:t xml:space="preserve"> in NSW</w:t>
      </w:r>
      <w:r w:rsidR="0099763A" w:rsidRPr="00A96950">
        <w:rPr>
          <w:rFonts w:asciiTheme="minorHAnsi" w:hAnsiTheme="minorHAnsi" w:cs="Segoe UI"/>
          <w:color w:val="000000" w:themeColor="text1"/>
          <w:sz w:val="24"/>
          <w:szCs w:val="24"/>
          <w:shd w:val="clear" w:color="auto" w:fill="FFFFFF"/>
        </w:rPr>
        <w:t xml:space="preserve">. </w:t>
      </w:r>
    </w:p>
    <w:p w14:paraId="47B41CE4" w14:textId="56E19B2F" w:rsidR="00A34A61" w:rsidRPr="00A96950" w:rsidRDefault="001E0A9F" w:rsidP="00AC3651">
      <w:pPr>
        <w:spacing w:line="276" w:lineRule="auto"/>
        <w:rPr>
          <w:rFonts w:asciiTheme="minorHAnsi" w:hAnsiTheme="minorHAnsi"/>
          <w:i/>
          <w:color w:val="000000" w:themeColor="text1"/>
          <w:sz w:val="24"/>
          <w:szCs w:val="24"/>
          <w:lang w:val="en-US"/>
        </w:rPr>
      </w:pPr>
      <w:r w:rsidRPr="00A96950">
        <w:rPr>
          <w:rFonts w:asciiTheme="minorHAnsi" w:hAnsiTheme="minorHAnsi"/>
          <w:color w:val="000000" w:themeColor="text1"/>
          <w:sz w:val="24"/>
          <w:szCs w:val="24"/>
        </w:rPr>
        <w:t xml:space="preserve">A key issue with the current approach taken by the NDIA is </w:t>
      </w:r>
      <w:r w:rsidR="004B0171" w:rsidRPr="00A96950">
        <w:rPr>
          <w:rFonts w:asciiTheme="minorHAnsi" w:hAnsiTheme="minorHAnsi"/>
          <w:color w:val="000000" w:themeColor="text1"/>
          <w:sz w:val="24"/>
          <w:szCs w:val="24"/>
        </w:rPr>
        <w:t>the</w:t>
      </w:r>
      <w:r w:rsidRPr="00A96950">
        <w:rPr>
          <w:rFonts w:asciiTheme="minorHAnsi" w:hAnsiTheme="minorHAnsi"/>
          <w:color w:val="000000" w:themeColor="text1"/>
          <w:sz w:val="24"/>
          <w:szCs w:val="24"/>
        </w:rPr>
        <w:t xml:space="preserve"> sequencing and transparency of </w:t>
      </w:r>
      <w:r w:rsidR="00552DB2" w:rsidRPr="00A96950">
        <w:rPr>
          <w:rFonts w:asciiTheme="minorHAnsi" w:hAnsiTheme="minorHAnsi"/>
          <w:color w:val="000000" w:themeColor="text1"/>
          <w:sz w:val="24"/>
          <w:szCs w:val="24"/>
        </w:rPr>
        <w:t xml:space="preserve">funding reductions across support categories. </w:t>
      </w:r>
      <w:r w:rsidR="00C34481" w:rsidRPr="00A96950">
        <w:rPr>
          <w:rFonts w:asciiTheme="minorHAnsi" w:hAnsiTheme="minorHAnsi" w:cs="Segoe UI"/>
          <w:color w:val="000000" w:themeColor="text1"/>
          <w:sz w:val="24"/>
          <w:szCs w:val="24"/>
          <w:shd w:val="clear" w:color="auto" w:fill="FFFFFF"/>
        </w:rPr>
        <w:t xml:space="preserve">PDCN are concerned that people with physical disabilities will </w:t>
      </w:r>
      <w:r w:rsidR="000F7A40" w:rsidRPr="00A96950">
        <w:rPr>
          <w:rFonts w:asciiTheme="minorHAnsi" w:hAnsiTheme="minorHAnsi" w:cs="Segoe UI"/>
          <w:color w:val="000000" w:themeColor="text1"/>
          <w:sz w:val="24"/>
          <w:szCs w:val="24"/>
          <w:shd w:val="clear" w:color="auto" w:fill="FFFFFF"/>
        </w:rPr>
        <w:t>be removed from the NDIS</w:t>
      </w:r>
      <w:r w:rsidR="00065B88" w:rsidRPr="00A96950">
        <w:rPr>
          <w:rFonts w:asciiTheme="minorHAnsi" w:hAnsiTheme="minorHAnsi" w:cs="Segoe UI"/>
          <w:color w:val="000000" w:themeColor="text1"/>
          <w:sz w:val="24"/>
          <w:szCs w:val="24"/>
          <w:shd w:val="clear" w:color="auto" w:fill="FFFFFF"/>
        </w:rPr>
        <w:t>,</w:t>
      </w:r>
      <w:r w:rsidR="00780043" w:rsidRPr="00A96950">
        <w:rPr>
          <w:rFonts w:asciiTheme="minorHAnsi" w:hAnsiTheme="minorHAnsi" w:cs="Segoe UI"/>
          <w:color w:val="000000" w:themeColor="text1"/>
          <w:sz w:val="24"/>
          <w:szCs w:val="24"/>
          <w:shd w:val="clear" w:color="auto" w:fill="FFFFFF"/>
        </w:rPr>
        <w:t xml:space="preserve"> </w:t>
      </w:r>
      <w:r w:rsidR="000872E5" w:rsidRPr="00A96950">
        <w:rPr>
          <w:rFonts w:asciiTheme="minorHAnsi" w:hAnsiTheme="minorHAnsi" w:cs="Segoe UI"/>
          <w:color w:val="000000" w:themeColor="text1"/>
          <w:sz w:val="24"/>
          <w:szCs w:val="24"/>
          <w:shd w:val="clear" w:color="auto" w:fill="FFFFFF"/>
        </w:rPr>
        <w:t>or</w:t>
      </w:r>
      <w:r w:rsidR="00780043" w:rsidRPr="00A96950">
        <w:rPr>
          <w:rFonts w:asciiTheme="minorHAnsi" w:hAnsiTheme="minorHAnsi" w:cs="Segoe UI"/>
          <w:color w:val="000000" w:themeColor="text1"/>
          <w:sz w:val="24"/>
          <w:szCs w:val="24"/>
          <w:shd w:val="clear" w:color="auto" w:fill="FFFFFF"/>
        </w:rPr>
        <w:t xml:space="preserve"> left</w:t>
      </w:r>
      <w:r w:rsidR="00FC59E4" w:rsidRPr="00A96950">
        <w:rPr>
          <w:rFonts w:asciiTheme="minorHAnsi" w:hAnsiTheme="minorHAnsi" w:cs="Segoe UI"/>
          <w:color w:val="000000" w:themeColor="text1"/>
          <w:sz w:val="24"/>
          <w:szCs w:val="24"/>
          <w:shd w:val="clear" w:color="auto" w:fill="FFFFFF"/>
        </w:rPr>
        <w:t xml:space="preserve"> without </w:t>
      </w:r>
      <w:r w:rsidR="00A25EC3" w:rsidRPr="00A96950">
        <w:rPr>
          <w:rFonts w:asciiTheme="minorHAnsi" w:hAnsiTheme="minorHAnsi" w:cs="Segoe UI"/>
          <w:color w:val="000000" w:themeColor="text1"/>
          <w:sz w:val="24"/>
          <w:szCs w:val="24"/>
          <w:shd w:val="clear" w:color="auto" w:fill="FFFFFF"/>
        </w:rPr>
        <w:t xml:space="preserve">access to </w:t>
      </w:r>
      <w:r w:rsidR="000872E5" w:rsidRPr="00A96950">
        <w:rPr>
          <w:rFonts w:asciiTheme="minorHAnsi" w:hAnsiTheme="minorHAnsi" w:cs="Segoe UI"/>
          <w:color w:val="000000" w:themeColor="text1"/>
          <w:sz w:val="24"/>
          <w:szCs w:val="24"/>
          <w:shd w:val="clear" w:color="auto" w:fill="FFFFFF"/>
        </w:rPr>
        <w:t xml:space="preserve">categories of supports, </w:t>
      </w:r>
      <w:r w:rsidR="00FC59E4" w:rsidRPr="00A96950">
        <w:rPr>
          <w:rFonts w:asciiTheme="minorHAnsi" w:hAnsiTheme="minorHAnsi" w:cs="Segoe UI"/>
          <w:color w:val="000000" w:themeColor="text1"/>
          <w:sz w:val="24"/>
          <w:szCs w:val="24"/>
          <w:shd w:val="clear" w:color="auto" w:fill="FFFFFF"/>
        </w:rPr>
        <w:t xml:space="preserve">without any other </w:t>
      </w:r>
      <w:r w:rsidR="00065B88" w:rsidRPr="00A96950">
        <w:rPr>
          <w:rFonts w:asciiTheme="minorHAnsi" w:hAnsiTheme="minorHAnsi" w:cs="Segoe UI"/>
          <w:color w:val="000000" w:themeColor="text1"/>
          <w:sz w:val="24"/>
          <w:szCs w:val="24"/>
          <w:shd w:val="clear" w:color="auto" w:fill="FFFFFF"/>
        </w:rPr>
        <w:t xml:space="preserve">system of disability </w:t>
      </w:r>
      <w:r w:rsidR="00FC59E4" w:rsidRPr="00A96950">
        <w:rPr>
          <w:rFonts w:asciiTheme="minorHAnsi" w:hAnsiTheme="minorHAnsi" w:cs="Segoe UI"/>
          <w:color w:val="000000" w:themeColor="text1"/>
          <w:sz w:val="24"/>
          <w:szCs w:val="24"/>
          <w:shd w:val="clear" w:color="auto" w:fill="FFFFFF"/>
        </w:rPr>
        <w:t xml:space="preserve">supports to rely on. </w:t>
      </w:r>
      <w:r w:rsidR="003F0655">
        <w:rPr>
          <w:rFonts w:asciiTheme="minorHAnsi" w:hAnsiTheme="minorHAnsi" w:cs="Segoe UI"/>
          <w:color w:val="000000" w:themeColor="text1"/>
          <w:sz w:val="24"/>
          <w:szCs w:val="24"/>
          <w:shd w:val="clear" w:color="auto" w:fill="FFFFFF"/>
        </w:rPr>
        <w:t>PDCN members have</w:t>
      </w:r>
      <w:r w:rsidR="00555E66">
        <w:rPr>
          <w:rFonts w:asciiTheme="minorHAnsi" w:hAnsiTheme="minorHAnsi" w:cs="Segoe UI"/>
          <w:color w:val="000000" w:themeColor="text1"/>
          <w:sz w:val="24"/>
          <w:szCs w:val="24"/>
          <w:shd w:val="clear" w:color="auto" w:fill="FFFFFF"/>
        </w:rPr>
        <w:t xml:space="preserve"> indicated that this is</w:t>
      </w:r>
      <w:r w:rsidR="00580104" w:rsidRPr="00A96950">
        <w:rPr>
          <w:rFonts w:asciiTheme="minorHAnsi" w:hAnsiTheme="minorHAnsi" w:cs="Segoe UI"/>
          <w:color w:val="000000" w:themeColor="text1"/>
          <w:sz w:val="24"/>
          <w:szCs w:val="24"/>
          <w:shd w:val="clear" w:color="auto" w:fill="FFFFFF"/>
        </w:rPr>
        <w:t xml:space="preserve"> already happening</w:t>
      </w:r>
      <w:r w:rsidR="00555E66">
        <w:rPr>
          <w:rFonts w:asciiTheme="minorHAnsi" w:hAnsiTheme="minorHAnsi" w:cs="Segoe UI"/>
          <w:color w:val="000000" w:themeColor="text1"/>
          <w:sz w:val="24"/>
          <w:szCs w:val="24"/>
          <w:shd w:val="clear" w:color="auto" w:fill="FFFFFF"/>
        </w:rPr>
        <w:t xml:space="preserve"> in some cases.</w:t>
      </w:r>
    </w:p>
    <w:p w14:paraId="1C7D244F" w14:textId="16175960" w:rsidR="002C23B6" w:rsidRPr="00A96950" w:rsidRDefault="006450E2" w:rsidP="00AC3651">
      <w:pPr>
        <w:tabs>
          <w:tab w:val="left" w:pos="3200"/>
        </w:tabs>
        <w:spacing w:line="276" w:lineRule="auto"/>
        <w:rPr>
          <w:rFonts w:asciiTheme="majorHAnsi" w:hAnsiTheme="majorHAnsi" w:cs="Segoe UI"/>
          <w:b/>
          <w:color w:val="000000" w:themeColor="text1"/>
          <w:sz w:val="24"/>
          <w:szCs w:val="24"/>
          <w:shd w:val="clear" w:color="auto" w:fill="FFFFFF"/>
        </w:rPr>
      </w:pPr>
      <w:r w:rsidRPr="00A96950">
        <w:rPr>
          <w:rFonts w:asciiTheme="majorHAnsi" w:hAnsiTheme="majorHAnsi" w:cs="Segoe UI"/>
          <w:b/>
          <w:color w:val="000000" w:themeColor="text1"/>
          <w:sz w:val="24"/>
          <w:szCs w:val="24"/>
          <w:shd w:val="clear" w:color="auto" w:fill="FFFFFF"/>
        </w:rPr>
        <w:t xml:space="preserve">Poor sequencing </w:t>
      </w:r>
      <w:r w:rsidR="00B52D56" w:rsidRPr="00A96950">
        <w:rPr>
          <w:rFonts w:asciiTheme="majorHAnsi" w:hAnsiTheme="majorHAnsi" w:cs="Segoe UI"/>
          <w:b/>
          <w:color w:val="000000" w:themeColor="text1"/>
          <w:sz w:val="24"/>
          <w:szCs w:val="24"/>
          <w:shd w:val="clear" w:color="auto" w:fill="FFFFFF"/>
        </w:rPr>
        <w:t xml:space="preserve">of reforms </w:t>
      </w:r>
      <w:r w:rsidR="007C3356" w:rsidRPr="00A96950">
        <w:rPr>
          <w:rFonts w:asciiTheme="majorHAnsi" w:hAnsiTheme="majorHAnsi" w:cs="Segoe UI"/>
          <w:b/>
          <w:color w:val="000000" w:themeColor="text1"/>
          <w:sz w:val="24"/>
          <w:szCs w:val="24"/>
          <w:shd w:val="clear" w:color="auto" w:fill="FFFFFF"/>
        </w:rPr>
        <w:t>could lead to</w:t>
      </w:r>
      <w:r w:rsidR="002132D6" w:rsidRPr="00A96950">
        <w:rPr>
          <w:rFonts w:asciiTheme="majorHAnsi" w:hAnsiTheme="majorHAnsi" w:cs="Segoe UI"/>
          <w:b/>
          <w:color w:val="000000" w:themeColor="text1"/>
          <w:sz w:val="24"/>
          <w:szCs w:val="24"/>
          <w:shd w:val="clear" w:color="auto" w:fill="FFFFFF"/>
        </w:rPr>
        <w:t xml:space="preserve"> people with disabilities falling through the gaps between systems</w:t>
      </w:r>
    </w:p>
    <w:p w14:paraId="50BF7D8E" w14:textId="65DE2AB1" w:rsidR="00C22965" w:rsidRPr="00A96950" w:rsidRDefault="00713273" w:rsidP="00AC3651">
      <w:pPr>
        <w:tabs>
          <w:tab w:val="left" w:pos="3200"/>
        </w:tabs>
        <w:spacing w:line="276" w:lineRule="auto"/>
        <w:rPr>
          <w:rFonts w:asciiTheme="minorHAnsi" w:hAnsiTheme="minorHAnsi"/>
          <w:i/>
          <w:iCs/>
          <w:color w:val="000000" w:themeColor="text1"/>
          <w:kern w:val="2"/>
          <w:sz w:val="24"/>
          <w:szCs w:val="24"/>
          <w:lang w:val="en-US"/>
          <w14:ligatures w14:val="standardContextual"/>
        </w:rPr>
      </w:pPr>
      <w:r w:rsidRPr="00A96950">
        <w:rPr>
          <w:rFonts w:asciiTheme="majorHAnsi" w:hAnsiTheme="majorHAnsi" w:cs="Segoe UI"/>
          <w:i/>
          <w:iCs/>
          <w:color w:val="000000" w:themeColor="text1"/>
          <w:sz w:val="24"/>
          <w:szCs w:val="24"/>
          <w:shd w:val="clear" w:color="auto" w:fill="FFFFFF"/>
        </w:rPr>
        <w:t>John*</w:t>
      </w:r>
      <w:r w:rsidR="009000F9" w:rsidRPr="00A96950">
        <w:rPr>
          <w:rStyle w:val="FootnoteReference"/>
          <w:rFonts w:asciiTheme="majorHAnsi" w:hAnsiTheme="majorHAnsi" w:cs="Segoe UI"/>
          <w:i/>
          <w:iCs/>
          <w:color w:val="000000" w:themeColor="text1"/>
          <w:sz w:val="24"/>
          <w:szCs w:val="24"/>
          <w:shd w:val="clear" w:color="auto" w:fill="FFFFFF"/>
        </w:rPr>
        <w:footnoteReference w:id="6"/>
      </w:r>
      <w:r w:rsidR="00C22965" w:rsidRPr="00A96950">
        <w:rPr>
          <w:rFonts w:asciiTheme="majorHAnsi" w:hAnsiTheme="majorHAnsi" w:cs="Segoe UI"/>
          <w:i/>
          <w:iCs/>
          <w:color w:val="000000" w:themeColor="text1"/>
          <w:sz w:val="24"/>
          <w:szCs w:val="24"/>
          <w:shd w:val="clear" w:color="auto" w:fill="FFFFFF"/>
        </w:rPr>
        <w:t xml:space="preserve"> </w:t>
      </w:r>
      <w:r w:rsidR="00FD4E94" w:rsidRPr="00A96950">
        <w:rPr>
          <w:rFonts w:asciiTheme="majorHAnsi" w:hAnsiTheme="majorHAnsi" w:cs="Segoe UI"/>
          <w:i/>
          <w:iCs/>
          <w:color w:val="000000" w:themeColor="text1"/>
          <w:sz w:val="24"/>
          <w:szCs w:val="24"/>
          <w:shd w:val="clear" w:color="auto" w:fill="FFFFFF"/>
        </w:rPr>
        <w:t>has</w:t>
      </w:r>
      <w:r w:rsidR="00C22965" w:rsidRPr="00A96950">
        <w:rPr>
          <w:rFonts w:asciiTheme="majorHAnsi" w:hAnsiTheme="majorHAnsi" w:cs="Segoe UI"/>
          <w:i/>
          <w:iCs/>
          <w:color w:val="000000" w:themeColor="text1"/>
          <w:sz w:val="24"/>
          <w:szCs w:val="24"/>
          <w:shd w:val="clear" w:color="auto" w:fill="FFFFFF"/>
        </w:rPr>
        <w:t xml:space="preserve"> an acquired brain injury</w:t>
      </w:r>
      <w:r w:rsidR="00FD4E94" w:rsidRPr="00A96950">
        <w:rPr>
          <w:rFonts w:asciiTheme="majorHAnsi" w:hAnsiTheme="majorHAnsi" w:cs="Segoe UI"/>
          <w:i/>
          <w:iCs/>
          <w:color w:val="000000" w:themeColor="text1"/>
          <w:sz w:val="24"/>
          <w:szCs w:val="24"/>
          <w:shd w:val="clear" w:color="auto" w:fill="FFFFFF"/>
        </w:rPr>
        <w:t>. This type of injury</w:t>
      </w:r>
      <w:r w:rsidR="00BB331B" w:rsidRPr="00A96950">
        <w:rPr>
          <w:rFonts w:asciiTheme="majorHAnsi" w:hAnsiTheme="majorHAnsi" w:cs="Segoe UI"/>
          <w:i/>
          <w:iCs/>
          <w:color w:val="000000" w:themeColor="text1"/>
          <w:sz w:val="24"/>
          <w:szCs w:val="24"/>
          <w:shd w:val="clear" w:color="auto" w:fill="FFFFFF"/>
        </w:rPr>
        <w:t xml:space="preserve"> </w:t>
      </w:r>
      <w:r w:rsidR="00266564" w:rsidRPr="00A96950">
        <w:rPr>
          <w:rFonts w:asciiTheme="majorHAnsi" w:hAnsiTheme="majorHAnsi" w:cs="Segoe UI"/>
          <w:i/>
          <w:iCs/>
          <w:color w:val="000000" w:themeColor="text1"/>
          <w:sz w:val="24"/>
          <w:szCs w:val="24"/>
          <w:shd w:val="clear" w:color="auto" w:fill="FFFFFF"/>
        </w:rPr>
        <w:t>causes</w:t>
      </w:r>
      <w:r w:rsidR="00266564" w:rsidRPr="00A96950">
        <w:rPr>
          <w:rFonts w:asciiTheme="minorHAnsi" w:hAnsiTheme="minorHAnsi"/>
          <w:i/>
          <w:iCs/>
          <w:color w:val="000000" w:themeColor="text1"/>
          <w:kern w:val="2"/>
          <w:sz w:val="24"/>
          <w:szCs w:val="24"/>
          <w:lang w:val="en-US"/>
          <w14:ligatures w14:val="standardContextual"/>
        </w:rPr>
        <w:t xml:space="preserve"> neurological damage and affects muscular skeletal form. </w:t>
      </w:r>
      <w:r w:rsidRPr="00A96950">
        <w:rPr>
          <w:rFonts w:asciiTheme="minorHAnsi" w:hAnsiTheme="minorHAnsi"/>
          <w:i/>
          <w:iCs/>
          <w:color w:val="000000" w:themeColor="text1"/>
          <w:kern w:val="2"/>
          <w:sz w:val="24"/>
          <w:szCs w:val="24"/>
          <w:lang w:val="en-US"/>
          <w14:ligatures w14:val="standardContextual"/>
        </w:rPr>
        <w:t>John</w:t>
      </w:r>
      <w:r w:rsidR="00266564" w:rsidRPr="00A96950">
        <w:rPr>
          <w:rFonts w:asciiTheme="minorHAnsi" w:hAnsiTheme="minorHAnsi"/>
          <w:i/>
          <w:iCs/>
          <w:color w:val="000000" w:themeColor="text1"/>
          <w:kern w:val="2"/>
          <w:sz w:val="24"/>
          <w:szCs w:val="24"/>
          <w:lang w:val="en-US"/>
          <w14:ligatures w14:val="standardContextual"/>
        </w:rPr>
        <w:t xml:space="preserve"> has profoundly compounded shoulder function on his right shoulder. The injury causes pain from his shoulder to his hand. He is </w:t>
      </w:r>
      <w:r w:rsidR="00F40EDA" w:rsidRPr="00A96950">
        <w:rPr>
          <w:rFonts w:asciiTheme="minorHAnsi" w:hAnsiTheme="minorHAnsi"/>
          <w:i/>
          <w:iCs/>
          <w:color w:val="000000" w:themeColor="text1"/>
          <w:kern w:val="2"/>
          <w:sz w:val="24"/>
          <w:szCs w:val="24"/>
          <w:lang w:val="en-US"/>
          <w14:ligatures w14:val="standardContextual"/>
        </w:rPr>
        <w:t>right-handed</w:t>
      </w:r>
      <w:r w:rsidR="006B79E6" w:rsidRPr="00A96950">
        <w:rPr>
          <w:rFonts w:asciiTheme="minorHAnsi" w:hAnsiTheme="minorHAnsi"/>
          <w:i/>
          <w:iCs/>
          <w:color w:val="000000" w:themeColor="text1"/>
          <w:kern w:val="2"/>
          <w:sz w:val="24"/>
          <w:szCs w:val="24"/>
          <w:lang w:val="en-US"/>
          <w14:ligatures w14:val="standardContextual"/>
        </w:rPr>
        <w:t>,</w:t>
      </w:r>
      <w:r w:rsidR="00266564" w:rsidRPr="00A96950">
        <w:rPr>
          <w:rFonts w:asciiTheme="minorHAnsi" w:hAnsiTheme="minorHAnsi"/>
          <w:i/>
          <w:iCs/>
          <w:color w:val="000000" w:themeColor="text1"/>
          <w:kern w:val="2"/>
          <w:sz w:val="24"/>
          <w:szCs w:val="24"/>
          <w:lang w:val="en-US"/>
          <w14:ligatures w14:val="standardContextual"/>
        </w:rPr>
        <w:t xml:space="preserve"> which makes life more difficult.</w:t>
      </w:r>
    </w:p>
    <w:p w14:paraId="0341657A" w14:textId="5B637CCA" w:rsidR="00932CD7" w:rsidRPr="00A96950" w:rsidRDefault="00713273" w:rsidP="00AC3651">
      <w:pPr>
        <w:tabs>
          <w:tab w:val="left" w:pos="3200"/>
        </w:tabs>
        <w:spacing w:line="276" w:lineRule="auto"/>
        <w:rPr>
          <w:rFonts w:asciiTheme="minorHAnsi" w:hAnsiTheme="minorHAnsi"/>
          <w:i/>
          <w:iCs/>
          <w:color w:val="000000" w:themeColor="text1"/>
          <w:kern w:val="2"/>
          <w:sz w:val="24"/>
          <w:szCs w:val="24"/>
          <w:lang w:val="en-US"/>
          <w14:ligatures w14:val="standardContextual"/>
        </w:rPr>
      </w:pPr>
      <w:r w:rsidRPr="00A96950">
        <w:rPr>
          <w:rFonts w:asciiTheme="minorHAnsi" w:hAnsiTheme="minorHAnsi"/>
          <w:i/>
          <w:iCs/>
          <w:color w:val="000000" w:themeColor="text1"/>
          <w:kern w:val="2"/>
          <w:sz w:val="24"/>
          <w:szCs w:val="24"/>
          <w:lang w:val="en-US"/>
          <w14:ligatures w14:val="standardContextual"/>
        </w:rPr>
        <w:t xml:space="preserve">John </w:t>
      </w:r>
      <w:r w:rsidR="00932CD7" w:rsidRPr="00A96950">
        <w:rPr>
          <w:rFonts w:asciiTheme="minorHAnsi" w:hAnsiTheme="minorHAnsi"/>
          <w:i/>
          <w:iCs/>
          <w:color w:val="000000" w:themeColor="text1"/>
          <w:kern w:val="2"/>
          <w:sz w:val="24"/>
          <w:szCs w:val="24"/>
          <w:lang w:val="en-US"/>
          <w14:ligatures w14:val="standardContextual"/>
        </w:rPr>
        <w:t xml:space="preserve">was </w:t>
      </w:r>
      <w:r w:rsidR="00BC141F" w:rsidRPr="00A96950">
        <w:rPr>
          <w:rFonts w:asciiTheme="minorHAnsi" w:hAnsiTheme="minorHAnsi"/>
          <w:i/>
          <w:iCs/>
          <w:color w:val="000000" w:themeColor="text1"/>
          <w:kern w:val="2"/>
          <w:sz w:val="24"/>
          <w:szCs w:val="24"/>
          <w:lang w:val="en-US"/>
          <w14:ligatures w14:val="standardContextual"/>
        </w:rPr>
        <w:t xml:space="preserve">granted </w:t>
      </w:r>
      <w:r w:rsidR="00932CD7" w:rsidRPr="00A96950">
        <w:rPr>
          <w:rFonts w:asciiTheme="minorHAnsi" w:hAnsiTheme="minorHAnsi"/>
          <w:i/>
          <w:iCs/>
          <w:color w:val="000000" w:themeColor="text1"/>
          <w:kern w:val="2"/>
          <w:sz w:val="24"/>
          <w:szCs w:val="24"/>
          <w:lang w:val="en-US"/>
          <w14:ligatures w14:val="standardContextual"/>
        </w:rPr>
        <w:t xml:space="preserve">access </w:t>
      </w:r>
      <w:r w:rsidR="00BC141F" w:rsidRPr="00A96950">
        <w:rPr>
          <w:rFonts w:asciiTheme="minorHAnsi" w:hAnsiTheme="minorHAnsi"/>
          <w:i/>
          <w:iCs/>
          <w:color w:val="000000" w:themeColor="text1"/>
          <w:kern w:val="2"/>
          <w:sz w:val="24"/>
          <w:szCs w:val="24"/>
          <w:lang w:val="en-US"/>
          <w14:ligatures w14:val="standardContextual"/>
        </w:rPr>
        <w:t>to</w:t>
      </w:r>
      <w:r w:rsidR="00932CD7" w:rsidRPr="00A96950">
        <w:rPr>
          <w:rFonts w:asciiTheme="minorHAnsi" w:hAnsiTheme="minorHAnsi"/>
          <w:i/>
          <w:iCs/>
          <w:color w:val="000000" w:themeColor="text1"/>
          <w:kern w:val="2"/>
          <w:sz w:val="24"/>
          <w:szCs w:val="24"/>
          <w:lang w:val="en-US"/>
          <w14:ligatures w14:val="standardContextual"/>
        </w:rPr>
        <w:t xml:space="preserve"> the </w:t>
      </w:r>
      <w:r w:rsidR="00266564" w:rsidRPr="00A96950">
        <w:rPr>
          <w:rFonts w:asciiTheme="minorHAnsi" w:hAnsiTheme="minorHAnsi"/>
          <w:i/>
          <w:iCs/>
          <w:color w:val="000000" w:themeColor="text1"/>
          <w:kern w:val="2"/>
          <w:sz w:val="24"/>
          <w:szCs w:val="24"/>
          <w:lang w:val="en-US"/>
          <w14:ligatures w14:val="standardContextual"/>
        </w:rPr>
        <w:t>NDIS</w:t>
      </w:r>
      <w:r w:rsidR="00BC141F" w:rsidRPr="00A96950">
        <w:rPr>
          <w:rFonts w:asciiTheme="minorHAnsi" w:hAnsiTheme="minorHAnsi"/>
          <w:i/>
          <w:iCs/>
          <w:color w:val="000000" w:themeColor="text1"/>
          <w:kern w:val="2"/>
          <w:sz w:val="24"/>
          <w:szCs w:val="24"/>
          <w:lang w:val="en-US"/>
          <w14:ligatures w14:val="standardContextual"/>
        </w:rPr>
        <w:t xml:space="preserve"> </w:t>
      </w:r>
      <w:r w:rsidR="00D92DC1" w:rsidRPr="00A96950">
        <w:rPr>
          <w:rFonts w:asciiTheme="minorHAnsi" w:hAnsiTheme="minorHAnsi"/>
          <w:i/>
          <w:iCs/>
          <w:color w:val="000000" w:themeColor="text1"/>
          <w:kern w:val="2"/>
          <w:sz w:val="24"/>
          <w:szCs w:val="24"/>
          <w:lang w:val="en-US"/>
          <w14:ligatures w14:val="standardContextual"/>
        </w:rPr>
        <w:t>in</w:t>
      </w:r>
      <w:r w:rsidR="00D92DC1" w:rsidRPr="00A96950">
        <w:rPr>
          <w:rFonts w:asciiTheme="minorHAnsi" w:hAnsiTheme="minorHAnsi"/>
          <w:i/>
          <w:iCs/>
          <w:color w:val="000000" w:themeColor="text1"/>
          <w:kern w:val="2"/>
          <w:sz w:val="24"/>
          <w:szCs w:val="24"/>
          <w:lang w:val="en-US"/>
          <w14:ligatures w14:val="standardContextual"/>
        </w:rPr>
        <w:t xml:space="preserve"> </w:t>
      </w:r>
      <w:r w:rsidR="00BC141F" w:rsidRPr="00A96950">
        <w:rPr>
          <w:rFonts w:asciiTheme="minorHAnsi" w:hAnsiTheme="minorHAnsi"/>
          <w:i/>
          <w:iCs/>
          <w:color w:val="000000" w:themeColor="text1"/>
          <w:kern w:val="2"/>
          <w:sz w:val="24"/>
          <w:szCs w:val="24"/>
          <w:lang w:val="en-US"/>
          <w14:ligatures w14:val="standardContextual"/>
        </w:rPr>
        <w:t>2021</w:t>
      </w:r>
      <w:r w:rsidR="00932CD7" w:rsidRPr="00A96950">
        <w:rPr>
          <w:rFonts w:asciiTheme="minorHAnsi" w:hAnsiTheme="minorHAnsi"/>
          <w:i/>
          <w:iCs/>
          <w:color w:val="000000" w:themeColor="text1"/>
          <w:kern w:val="2"/>
          <w:sz w:val="24"/>
          <w:szCs w:val="24"/>
          <w:lang w:val="en-US"/>
          <w14:ligatures w14:val="standardContextual"/>
        </w:rPr>
        <w:t xml:space="preserve">. The </w:t>
      </w:r>
      <w:r w:rsidR="00266564" w:rsidRPr="00A96950">
        <w:rPr>
          <w:rFonts w:asciiTheme="minorHAnsi" w:hAnsiTheme="minorHAnsi"/>
          <w:i/>
          <w:iCs/>
          <w:color w:val="000000" w:themeColor="text1"/>
          <w:kern w:val="2"/>
          <w:sz w:val="24"/>
          <w:szCs w:val="24"/>
          <w:lang w:val="en-US"/>
          <w14:ligatures w14:val="standardContextual"/>
        </w:rPr>
        <w:t>NDIS provide</w:t>
      </w:r>
      <w:r w:rsidR="00932CD7" w:rsidRPr="00A96950">
        <w:rPr>
          <w:rFonts w:asciiTheme="minorHAnsi" w:hAnsiTheme="minorHAnsi"/>
          <w:i/>
          <w:iCs/>
          <w:color w:val="000000" w:themeColor="text1"/>
          <w:kern w:val="2"/>
          <w:sz w:val="24"/>
          <w:szCs w:val="24"/>
          <w:lang w:val="en-US"/>
          <w14:ligatures w14:val="standardContextual"/>
        </w:rPr>
        <w:t>d</w:t>
      </w:r>
      <w:r w:rsidR="00266564" w:rsidRPr="00A96950">
        <w:rPr>
          <w:rFonts w:asciiTheme="minorHAnsi" w:hAnsiTheme="minorHAnsi"/>
          <w:i/>
          <w:iCs/>
          <w:color w:val="000000" w:themeColor="text1"/>
          <w:kern w:val="2"/>
          <w:sz w:val="24"/>
          <w:szCs w:val="24"/>
          <w:lang w:val="en-US"/>
          <w14:ligatures w14:val="standardContextual"/>
        </w:rPr>
        <w:t xml:space="preserve"> a level of funding that made </w:t>
      </w:r>
      <w:r w:rsidR="00932CD7" w:rsidRPr="00A96950">
        <w:rPr>
          <w:rFonts w:asciiTheme="minorHAnsi" w:hAnsiTheme="minorHAnsi"/>
          <w:i/>
          <w:iCs/>
          <w:color w:val="000000" w:themeColor="text1"/>
          <w:kern w:val="2"/>
          <w:sz w:val="24"/>
          <w:szCs w:val="24"/>
          <w:lang w:val="en-US"/>
          <w14:ligatures w14:val="standardContextual"/>
        </w:rPr>
        <w:t xml:space="preserve">his </w:t>
      </w:r>
      <w:r w:rsidR="00266564" w:rsidRPr="00A96950">
        <w:rPr>
          <w:rFonts w:asciiTheme="minorHAnsi" w:hAnsiTheme="minorHAnsi"/>
          <w:i/>
          <w:iCs/>
          <w:color w:val="000000" w:themeColor="text1"/>
          <w:kern w:val="2"/>
          <w:sz w:val="24"/>
          <w:szCs w:val="24"/>
          <w:lang w:val="en-US"/>
          <w14:ligatures w14:val="standardContextual"/>
        </w:rPr>
        <w:t xml:space="preserve">life significantly better. </w:t>
      </w:r>
      <w:r w:rsidR="00932CD7" w:rsidRPr="00A96950">
        <w:rPr>
          <w:rFonts w:asciiTheme="minorHAnsi" w:hAnsiTheme="minorHAnsi"/>
          <w:i/>
          <w:iCs/>
          <w:color w:val="000000" w:themeColor="text1"/>
          <w:kern w:val="2"/>
          <w:sz w:val="24"/>
          <w:szCs w:val="24"/>
          <w:lang w:val="en-US"/>
          <w14:ligatures w14:val="standardContextual"/>
        </w:rPr>
        <w:t>He had funding for</w:t>
      </w:r>
      <w:r w:rsidR="00266564" w:rsidRPr="00A96950">
        <w:rPr>
          <w:rFonts w:asciiTheme="minorHAnsi" w:hAnsiTheme="minorHAnsi"/>
          <w:i/>
          <w:iCs/>
          <w:color w:val="000000" w:themeColor="text1"/>
          <w:kern w:val="2"/>
          <w:sz w:val="24"/>
          <w:szCs w:val="24"/>
          <w:lang w:val="en-US"/>
          <w14:ligatures w14:val="standardContextual"/>
        </w:rPr>
        <w:t xml:space="preserve"> physiotherapy, osteopathy </w:t>
      </w:r>
      <w:r w:rsidR="00BC141F" w:rsidRPr="00A96950">
        <w:rPr>
          <w:rFonts w:asciiTheme="minorHAnsi" w:hAnsiTheme="minorHAnsi"/>
          <w:i/>
          <w:iCs/>
          <w:color w:val="000000" w:themeColor="text1"/>
          <w:kern w:val="2"/>
          <w:sz w:val="24"/>
          <w:szCs w:val="24"/>
          <w:lang w:val="en-US"/>
          <w14:ligatures w14:val="standardContextual"/>
        </w:rPr>
        <w:t xml:space="preserve">and </w:t>
      </w:r>
      <w:r w:rsidR="00266564" w:rsidRPr="00A96950">
        <w:rPr>
          <w:rFonts w:asciiTheme="minorHAnsi" w:hAnsiTheme="minorHAnsi"/>
          <w:i/>
          <w:iCs/>
          <w:color w:val="000000" w:themeColor="text1"/>
          <w:kern w:val="2"/>
          <w:sz w:val="24"/>
          <w:szCs w:val="24"/>
          <w:lang w:val="en-US"/>
          <w14:ligatures w14:val="standardContextual"/>
        </w:rPr>
        <w:t xml:space="preserve">occupational therapy. </w:t>
      </w:r>
      <w:r w:rsidR="00770878" w:rsidRPr="00A96950">
        <w:rPr>
          <w:rFonts w:asciiTheme="minorHAnsi" w:hAnsiTheme="minorHAnsi"/>
          <w:i/>
          <w:iCs/>
          <w:color w:val="000000" w:themeColor="text1"/>
          <w:kern w:val="2"/>
          <w:sz w:val="24"/>
          <w:szCs w:val="24"/>
          <w:lang w:val="en-US"/>
          <w14:ligatures w14:val="standardContextual"/>
        </w:rPr>
        <w:t xml:space="preserve">The NDIS put </w:t>
      </w:r>
      <w:r w:rsidR="0011252B" w:rsidRPr="00A96950">
        <w:rPr>
          <w:rFonts w:asciiTheme="minorHAnsi" w:hAnsiTheme="minorHAnsi"/>
          <w:i/>
          <w:iCs/>
          <w:color w:val="000000" w:themeColor="text1"/>
          <w:kern w:val="2"/>
          <w:sz w:val="24"/>
          <w:szCs w:val="24"/>
          <w:lang w:val="en-US"/>
          <w14:ligatures w14:val="standardContextual"/>
        </w:rPr>
        <w:t>John</w:t>
      </w:r>
      <w:r w:rsidR="00770878" w:rsidRPr="00A96950">
        <w:rPr>
          <w:rFonts w:asciiTheme="minorHAnsi" w:hAnsiTheme="minorHAnsi"/>
          <w:i/>
          <w:iCs/>
          <w:color w:val="000000" w:themeColor="text1"/>
          <w:kern w:val="2"/>
          <w:sz w:val="24"/>
          <w:szCs w:val="24"/>
          <w:lang w:val="en-US"/>
          <w14:ligatures w14:val="standardContextual"/>
        </w:rPr>
        <w:t xml:space="preserve"> on a path of </w:t>
      </w:r>
      <w:r w:rsidR="00CD1D89" w:rsidRPr="00A96950">
        <w:rPr>
          <w:rFonts w:asciiTheme="minorHAnsi" w:hAnsiTheme="minorHAnsi"/>
          <w:i/>
          <w:iCs/>
          <w:color w:val="000000" w:themeColor="text1"/>
          <w:kern w:val="2"/>
          <w:sz w:val="24"/>
          <w:szCs w:val="24"/>
          <w:lang w:val="en-US"/>
          <w14:ligatures w14:val="standardContextual"/>
        </w:rPr>
        <w:t>rehabilitation</w:t>
      </w:r>
      <w:r w:rsidR="00770878" w:rsidRPr="00A96950">
        <w:rPr>
          <w:rFonts w:asciiTheme="minorHAnsi" w:hAnsiTheme="minorHAnsi"/>
          <w:i/>
          <w:iCs/>
          <w:color w:val="000000" w:themeColor="text1"/>
          <w:kern w:val="2"/>
          <w:sz w:val="24"/>
          <w:szCs w:val="24"/>
          <w:lang w:val="en-US"/>
          <w14:ligatures w14:val="standardContextual"/>
        </w:rPr>
        <w:t xml:space="preserve">. </w:t>
      </w:r>
    </w:p>
    <w:p w14:paraId="7B62A07A" w14:textId="68801E17" w:rsidR="00266564" w:rsidRPr="00CF2129" w:rsidRDefault="00713273" w:rsidP="00AC3651">
      <w:pPr>
        <w:tabs>
          <w:tab w:val="left" w:pos="3200"/>
        </w:tabs>
        <w:spacing w:line="276" w:lineRule="auto"/>
        <w:rPr>
          <w:rFonts w:asciiTheme="minorHAnsi" w:hAnsiTheme="minorHAnsi"/>
          <w:i/>
          <w:iCs/>
          <w:kern w:val="2"/>
          <w:sz w:val="24"/>
          <w:szCs w:val="24"/>
          <w:lang w:val="en-US"/>
          <w14:ligatures w14:val="standardContextual"/>
        </w:rPr>
      </w:pPr>
      <w:r w:rsidRPr="00CF2129">
        <w:rPr>
          <w:rFonts w:asciiTheme="minorHAnsi" w:hAnsiTheme="minorHAnsi"/>
          <w:i/>
          <w:iCs/>
          <w:kern w:val="2"/>
          <w:sz w:val="24"/>
          <w:szCs w:val="24"/>
          <w:lang w:val="en-US"/>
          <w14:ligatures w14:val="standardContextual"/>
        </w:rPr>
        <w:t xml:space="preserve">John’s </w:t>
      </w:r>
      <w:r w:rsidR="00932CD7" w:rsidRPr="00CF2129">
        <w:rPr>
          <w:rFonts w:asciiTheme="minorHAnsi" w:hAnsiTheme="minorHAnsi"/>
          <w:i/>
          <w:iCs/>
          <w:kern w:val="2"/>
          <w:sz w:val="24"/>
          <w:szCs w:val="24"/>
          <w:lang w:val="en-US"/>
          <w14:ligatures w14:val="standardContextual"/>
        </w:rPr>
        <w:t xml:space="preserve">funding was </w:t>
      </w:r>
      <w:r w:rsidR="00CC0651" w:rsidRPr="00CF2129">
        <w:rPr>
          <w:rFonts w:asciiTheme="minorHAnsi" w:hAnsiTheme="minorHAnsi"/>
          <w:i/>
          <w:iCs/>
          <w:kern w:val="2"/>
          <w:sz w:val="24"/>
          <w:szCs w:val="24"/>
          <w:lang w:val="en-US"/>
          <w14:ligatures w14:val="standardContextual"/>
        </w:rPr>
        <w:t xml:space="preserve">recently </w:t>
      </w:r>
      <w:r w:rsidR="00932CD7" w:rsidRPr="00CF2129">
        <w:rPr>
          <w:rFonts w:asciiTheme="minorHAnsi" w:hAnsiTheme="minorHAnsi"/>
          <w:i/>
          <w:iCs/>
          <w:kern w:val="2"/>
          <w:sz w:val="24"/>
          <w:szCs w:val="24"/>
          <w:lang w:val="en-US"/>
          <w14:ligatures w14:val="standardContextual"/>
        </w:rPr>
        <w:t>drastically reduced</w:t>
      </w:r>
      <w:r w:rsidR="00D92DC1" w:rsidRPr="00CF2129">
        <w:rPr>
          <w:rFonts w:asciiTheme="minorHAnsi" w:hAnsiTheme="minorHAnsi"/>
          <w:i/>
          <w:iCs/>
          <w:kern w:val="2"/>
          <w:sz w:val="24"/>
          <w:szCs w:val="24"/>
          <w:lang w:val="en-US"/>
          <w14:ligatures w14:val="standardContextual"/>
        </w:rPr>
        <w:t xml:space="preserve"> in 2025</w:t>
      </w:r>
      <w:r w:rsidR="00CC0651" w:rsidRPr="00CF2129">
        <w:rPr>
          <w:rFonts w:asciiTheme="minorHAnsi" w:hAnsiTheme="minorHAnsi"/>
          <w:i/>
          <w:iCs/>
          <w:kern w:val="2"/>
          <w:sz w:val="24"/>
          <w:szCs w:val="24"/>
          <w:lang w:val="en-US"/>
          <w14:ligatures w14:val="standardContextual"/>
        </w:rPr>
        <w:t>.</w:t>
      </w:r>
      <w:r w:rsidR="00932CD7" w:rsidRPr="00CF2129">
        <w:rPr>
          <w:rFonts w:asciiTheme="minorHAnsi" w:hAnsiTheme="minorHAnsi"/>
          <w:i/>
          <w:iCs/>
          <w:kern w:val="2"/>
          <w:sz w:val="24"/>
          <w:szCs w:val="24"/>
          <w:lang w:val="en-US"/>
          <w14:ligatures w14:val="standardContextual"/>
        </w:rPr>
        <w:t xml:space="preserve"> </w:t>
      </w:r>
      <w:r w:rsidR="004843DA" w:rsidRPr="00CF2129">
        <w:rPr>
          <w:rFonts w:asciiTheme="minorHAnsi" w:hAnsiTheme="minorHAnsi"/>
          <w:i/>
          <w:iCs/>
          <w:kern w:val="2"/>
          <w:sz w:val="24"/>
          <w:szCs w:val="24"/>
          <w:lang w:val="en-US"/>
          <w14:ligatures w14:val="standardContextual"/>
        </w:rPr>
        <w:t>The new funding package cover</w:t>
      </w:r>
      <w:r w:rsidR="00864F55" w:rsidRPr="00CF2129">
        <w:rPr>
          <w:rFonts w:asciiTheme="minorHAnsi" w:hAnsiTheme="minorHAnsi"/>
          <w:i/>
          <w:iCs/>
          <w:kern w:val="2"/>
          <w:sz w:val="24"/>
          <w:szCs w:val="24"/>
          <w:lang w:val="en-US"/>
          <w14:ligatures w14:val="standardContextual"/>
        </w:rPr>
        <w:t>s</w:t>
      </w:r>
      <w:r w:rsidR="004843DA" w:rsidRPr="00CF2129">
        <w:rPr>
          <w:rFonts w:asciiTheme="minorHAnsi" w:hAnsiTheme="minorHAnsi"/>
          <w:i/>
          <w:iCs/>
          <w:kern w:val="2"/>
          <w:sz w:val="24"/>
          <w:szCs w:val="24"/>
          <w:lang w:val="en-US"/>
          <w14:ligatures w14:val="standardContextual"/>
        </w:rPr>
        <w:t xml:space="preserve"> three osteopathy appointments per year. </w:t>
      </w:r>
      <w:r w:rsidR="00CC0651" w:rsidRPr="00CF2129">
        <w:rPr>
          <w:rFonts w:asciiTheme="minorHAnsi" w:hAnsiTheme="minorHAnsi"/>
          <w:i/>
          <w:iCs/>
          <w:kern w:val="2"/>
          <w:sz w:val="24"/>
          <w:szCs w:val="24"/>
          <w:lang w:val="en-US"/>
          <w14:ligatures w14:val="standardContextual"/>
        </w:rPr>
        <w:t xml:space="preserve">The reduction in funding has </w:t>
      </w:r>
      <w:r w:rsidR="00CD1D89" w:rsidRPr="00CF2129">
        <w:rPr>
          <w:rFonts w:asciiTheme="minorHAnsi" w:hAnsiTheme="minorHAnsi"/>
          <w:i/>
          <w:iCs/>
          <w:kern w:val="2"/>
          <w:sz w:val="24"/>
          <w:szCs w:val="24"/>
          <w:lang w:val="en-US"/>
          <w14:ligatures w14:val="standardContextual"/>
        </w:rPr>
        <w:t xml:space="preserve">negatively </w:t>
      </w:r>
      <w:r w:rsidR="00CC0651" w:rsidRPr="00CF2129">
        <w:rPr>
          <w:rFonts w:asciiTheme="minorHAnsi" w:hAnsiTheme="minorHAnsi"/>
          <w:i/>
          <w:iCs/>
          <w:kern w:val="2"/>
          <w:sz w:val="24"/>
          <w:szCs w:val="24"/>
          <w:lang w:val="en-US"/>
          <w14:ligatures w14:val="standardContextual"/>
        </w:rPr>
        <w:t xml:space="preserve">impacted </w:t>
      </w:r>
      <w:r w:rsidR="001F480F" w:rsidRPr="00CF2129">
        <w:rPr>
          <w:rFonts w:asciiTheme="minorHAnsi" w:hAnsiTheme="minorHAnsi"/>
          <w:i/>
          <w:iCs/>
          <w:kern w:val="2"/>
          <w:sz w:val="24"/>
          <w:szCs w:val="24"/>
          <w:lang w:val="en-US"/>
          <w14:ligatures w14:val="standardContextual"/>
        </w:rPr>
        <w:t>his mobility and independence</w:t>
      </w:r>
      <w:r w:rsidR="00CD1D89" w:rsidRPr="00CF2129">
        <w:rPr>
          <w:rFonts w:asciiTheme="minorHAnsi" w:hAnsiTheme="minorHAnsi"/>
          <w:i/>
          <w:iCs/>
          <w:kern w:val="2"/>
          <w:sz w:val="24"/>
          <w:szCs w:val="24"/>
          <w:lang w:val="en-US"/>
          <w14:ligatures w14:val="standardContextual"/>
        </w:rPr>
        <w:t>.</w:t>
      </w:r>
      <w:r w:rsidR="00CC0651" w:rsidRPr="00CF2129">
        <w:rPr>
          <w:rFonts w:asciiTheme="minorHAnsi" w:hAnsiTheme="minorHAnsi"/>
          <w:i/>
          <w:iCs/>
          <w:kern w:val="2"/>
          <w:sz w:val="24"/>
          <w:szCs w:val="24"/>
          <w:lang w:val="en-US"/>
          <w14:ligatures w14:val="standardContextual"/>
        </w:rPr>
        <w:t xml:space="preserve"> He has increased</w:t>
      </w:r>
      <w:r w:rsidR="00266564" w:rsidRPr="00CF2129">
        <w:rPr>
          <w:rFonts w:asciiTheme="minorHAnsi" w:hAnsiTheme="minorHAnsi"/>
          <w:i/>
          <w:iCs/>
          <w:kern w:val="2"/>
          <w:sz w:val="24"/>
          <w:szCs w:val="24"/>
          <w:lang w:val="en-US"/>
          <w14:ligatures w14:val="standardContextual"/>
        </w:rPr>
        <w:t xml:space="preserve"> pain, </w:t>
      </w:r>
      <w:r w:rsidR="00C57241" w:rsidRPr="00CF2129">
        <w:rPr>
          <w:rFonts w:asciiTheme="minorHAnsi" w:hAnsiTheme="minorHAnsi"/>
          <w:i/>
          <w:iCs/>
          <w:kern w:val="2"/>
          <w:sz w:val="24"/>
          <w:szCs w:val="24"/>
          <w:lang w:val="en-US"/>
          <w14:ligatures w14:val="standardContextual"/>
        </w:rPr>
        <w:t>decreased</w:t>
      </w:r>
      <w:r w:rsidR="00266564" w:rsidRPr="00CF2129">
        <w:rPr>
          <w:rFonts w:asciiTheme="minorHAnsi" w:hAnsiTheme="minorHAnsi"/>
          <w:i/>
          <w:iCs/>
          <w:kern w:val="2"/>
          <w:sz w:val="24"/>
          <w:szCs w:val="24"/>
          <w:lang w:val="en-US"/>
          <w14:ligatures w14:val="standardContextual"/>
        </w:rPr>
        <w:t xml:space="preserve"> mobility and </w:t>
      </w:r>
      <w:r w:rsidR="00834542" w:rsidRPr="00CF2129">
        <w:rPr>
          <w:rFonts w:asciiTheme="minorHAnsi" w:hAnsiTheme="minorHAnsi"/>
          <w:i/>
          <w:iCs/>
          <w:kern w:val="2"/>
          <w:sz w:val="24"/>
          <w:szCs w:val="24"/>
          <w:lang w:val="en-US"/>
          <w14:ligatures w14:val="standardContextual"/>
        </w:rPr>
        <w:t xml:space="preserve">poorer </w:t>
      </w:r>
      <w:r w:rsidR="00266564" w:rsidRPr="00CF2129">
        <w:rPr>
          <w:rFonts w:asciiTheme="minorHAnsi" w:hAnsiTheme="minorHAnsi"/>
          <w:i/>
          <w:iCs/>
          <w:kern w:val="2"/>
          <w:sz w:val="24"/>
          <w:szCs w:val="24"/>
          <w:lang w:val="en-US"/>
          <w14:ligatures w14:val="standardContextual"/>
        </w:rPr>
        <w:t xml:space="preserve">physical functioning. </w:t>
      </w:r>
      <w:r w:rsidR="002132D6" w:rsidRPr="00CF2129">
        <w:rPr>
          <w:rFonts w:asciiTheme="minorHAnsi" w:hAnsiTheme="minorHAnsi"/>
          <w:i/>
          <w:iCs/>
          <w:kern w:val="2"/>
          <w:sz w:val="24"/>
          <w:szCs w:val="24"/>
          <w:lang w:val="en-US"/>
          <w14:ligatures w14:val="standardContextual"/>
        </w:rPr>
        <w:t>Due to the lack of</w:t>
      </w:r>
      <w:r w:rsidR="00E92234" w:rsidRPr="00CF2129">
        <w:rPr>
          <w:rFonts w:asciiTheme="minorHAnsi" w:hAnsiTheme="minorHAnsi"/>
          <w:i/>
          <w:iCs/>
          <w:kern w:val="2"/>
          <w:sz w:val="24"/>
          <w:szCs w:val="24"/>
          <w:lang w:val="en-US"/>
          <w14:ligatures w14:val="standardContextual"/>
        </w:rPr>
        <w:t xml:space="preserve"> affordable disability services and support services outside of the NDIS, </w:t>
      </w:r>
      <w:r w:rsidRPr="00CF2129">
        <w:rPr>
          <w:rFonts w:asciiTheme="minorHAnsi" w:hAnsiTheme="minorHAnsi"/>
          <w:i/>
          <w:iCs/>
          <w:kern w:val="2"/>
          <w:sz w:val="24"/>
          <w:szCs w:val="24"/>
          <w:lang w:val="en-US"/>
          <w14:ligatures w14:val="standardContextual"/>
        </w:rPr>
        <w:t xml:space="preserve">John </w:t>
      </w:r>
      <w:r w:rsidR="00E92234" w:rsidRPr="00CF2129">
        <w:rPr>
          <w:rFonts w:asciiTheme="minorHAnsi" w:hAnsiTheme="minorHAnsi"/>
          <w:i/>
          <w:iCs/>
          <w:kern w:val="2"/>
          <w:sz w:val="24"/>
          <w:szCs w:val="24"/>
          <w:lang w:val="en-US"/>
          <w14:ligatures w14:val="standardContextual"/>
        </w:rPr>
        <w:t xml:space="preserve">cannot continue with </w:t>
      </w:r>
      <w:r w:rsidRPr="00CF2129">
        <w:rPr>
          <w:rFonts w:asciiTheme="minorHAnsi" w:hAnsiTheme="minorHAnsi"/>
          <w:i/>
          <w:iCs/>
          <w:kern w:val="2"/>
          <w:sz w:val="24"/>
          <w:szCs w:val="24"/>
          <w:lang w:val="en-US"/>
          <w14:ligatures w14:val="standardContextual"/>
        </w:rPr>
        <w:t>his</w:t>
      </w:r>
      <w:r w:rsidRPr="00CF2129">
        <w:rPr>
          <w:rFonts w:asciiTheme="minorHAnsi" w:hAnsiTheme="minorHAnsi"/>
          <w:i/>
          <w:iCs/>
          <w:kern w:val="2"/>
          <w:sz w:val="24"/>
          <w:szCs w:val="24"/>
          <w:lang w:val="en-US"/>
          <w14:ligatures w14:val="standardContextual"/>
        </w:rPr>
        <w:t xml:space="preserve"> </w:t>
      </w:r>
      <w:r w:rsidR="00E92234" w:rsidRPr="00CF2129">
        <w:rPr>
          <w:rFonts w:asciiTheme="minorHAnsi" w:hAnsiTheme="minorHAnsi"/>
          <w:i/>
          <w:iCs/>
          <w:kern w:val="2"/>
          <w:sz w:val="24"/>
          <w:szCs w:val="24"/>
          <w:lang w:val="en-US"/>
          <w14:ligatures w14:val="standardContextual"/>
        </w:rPr>
        <w:t>rehabilitation.</w:t>
      </w:r>
      <w:r w:rsidRPr="00CF2129">
        <w:rPr>
          <w:rFonts w:asciiTheme="minorHAnsi" w:hAnsiTheme="minorHAnsi"/>
          <w:i/>
          <w:iCs/>
          <w:kern w:val="2"/>
          <w:sz w:val="24"/>
          <w:szCs w:val="24"/>
          <w:lang w:val="en-US"/>
          <w14:ligatures w14:val="standardContextual"/>
        </w:rPr>
        <w:t xml:space="preserve"> </w:t>
      </w:r>
    </w:p>
    <w:p w14:paraId="170D9B98" w14:textId="18370D3D" w:rsidR="00091D01" w:rsidRPr="00A96950" w:rsidRDefault="00CD1D89" w:rsidP="00A96950">
      <w:pPr>
        <w:tabs>
          <w:tab w:val="left" w:pos="3200"/>
        </w:tabs>
        <w:spacing w:line="276" w:lineRule="auto"/>
        <w:rPr>
          <w:rFonts w:asciiTheme="minorHAnsi" w:hAnsiTheme="minorHAnsi"/>
          <w:kern w:val="2"/>
          <w:sz w:val="24"/>
          <w:szCs w:val="24"/>
          <w:lang w:val="en-US"/>
          <w14:ligatures w14:val="standardContextual"/>
        </w:rPr>
      </w:pPr>
      <w:r>
        <w:rPr>
          <w:rFonts w:asciiTheme="minorHAnsi" w:hAnsiTheme="minorHAnsi"/>
          <w:kern w:val="2"/>
          <w:sz w:val="24"/>
          <w:szCs w:val="24"/>
          <w:lang w:val="en-US"/>
          <w14:ligatures w14:val="standardContextual"/>
        </w:rPr>
        <w:t xml:space="preserve">PDCN has heard </w:t>
      </w:r>
      <w:r w:rsidR="001B18BC">
        <w:rPr>
          <w:rFonts w:asciiTheme="minorHAnsi" w:hAnsiTheme="minorHAnsi"/>
          <w:kern w:val="2"/>
          <w:sz w:val="24"/>
          <w:szCs w:val="24"/>
          <w:lang w:val="en-US"/>
          <w14:ligatures w14:val="standardContextual"/>
        </w:rPr>
        <w:t>several</w:t>
      </w:r>
      <w:r>
        <w:rPr>
          <w:rFonts w:asciiTheme="minorHAnsi" w:hAnsiTheme="minorHAnsi"/>
          <w:kern w:val="2"/>
          <w:sz w:val="24"/>
          <w:szCs w:val="24"/>
          <w:lang w:val="en-US"/>
          <w14:ligatures w14:val="standardContextual"/>
        </w:rPr>
        <w:t xml:space="preserve"> cases </w:t>
      </w:r>
      <w:r w:rsidR="00157C61">
        <w:rPr>
          <w:rFonts w:asciiTheme="minorHAnsi" w:hAnsiTheme="minorHAnsi"/>
          <w:kern w:val="2"/>
          <w:sz w:val="24"/>
          <w:szCs w:val="24"/>
          <w:lang w:val="en-US"/>
          <w14:ligatures w14:val="standardContextual"/>
        </w:rPr>
        <w:t>like</w:t>
      </w:r>
      <w:r>
        <w:rPr>
          <w:rFonts w:asciiTheme="minorHAnsi" w:hAnsiTheme="minorHAnsi"/>
          <w:kern w:val="2"/>
          <w:sz w:val="24"/>
          <w:szCs w:val="24"/>
          <w:lang w:val="en-US"/>
          <w14:ligatures w14:val="standardContextual"/>
        </w:rPr>
        <w:t xml:space="preserve"> the one above. </w:t>
      </w:r>
      <w:r w:rsidR="00143315">
        <w:rPr>
          <w:rFonts w:asciiTheme="minorHAnsi" w:hAnsiTheme="minorHAnsi"/>
          <w:kern w:val="2"/>
          <w:sz w:val="24"/>
          <w:szCs w:val="24"/>
          <w:lang w:val="en-US"/>
          <w14:ligatures w14:val="standardContextual"/>
        </w:rPr>
        <w:t>A</w:t>
      </w:r>
      <w:r w:rsidR="00A528A1">
        <w:rPr>
          <w:rFonts w:asciiTheme="minorHAnsi" w:hAnsiTheme="minorHAnsi"/>
          <w:kern w:val="2"/>
          <w:sz w:val="24"/>
          <w:szCs w:val="24"/>
          <w:lang w:val="en-US"/>
          <w14:ligatures w14:val="standardContextual"/>
        </w:rPr>
        <w:t xml:space="preserve"> lack of supports which </w:t>
      </w:r>
      <w:r w:rsidR="002132D6">
        <w:rPr>
          <w:rFonts w:asciiTheme="minorHAnsi" w:hAnsiTheme="minorHAnsi"/>
          <w:kern w:val="2"/>
          <w:sz w:val="24"/>
          <w:szCs w:val="24"/>
          <w:lang w:val="en-US"/>
          <w14:ligatures w14:val="standardContextual"/>
        </w:rPr>
        <w:t>leads</w:t>
      </w:r>
      <w:r w:rsidR="00A528A1">
        <w:rPr>
          <w:rFonts w:asciiTheme="minorHAnsi" w:hAnsiTheme="minorHAnsi"/>
          <w:kern w:val="2"/>
          <w:sz w:val="24"/>
          <w:szCs w:val="24"/>
          <w:lang w:val="en-US"/>
          <w14:ligatures w14:val="standardContextual"/>
        </w:rPr>
        <w:t xml:space="preserve"> to a</w:t>
      </w:r>
      <w:r w:rsidR="00143315">
        <w:rPr>
          <w:rFonts w:asciiTheme="minorHAnsi" w:hAnsiTheme="minorHAnsi"/>
          <w:kern w:val="2"/>
          <w:sz w:val="24"/>
          <w:szCs w:val="24"/>
          <w:lang w:val="en-US"/>
          <w14:ligatures w14:val="standardContextual"/>
        </w:rPr>
        <w:t xml:space="preserve"> decrease in a</w:t>
      </w:r>
      <w:r w:rsidR="00E460CE">
        <w:rPr>
          <w:rFonts w:asciiTheme="minorHAnsi" w:hAnsiTheme="minorHAnsi"/>
          <w:kern w:val="2"/>
          <w:sz w:val="24"/>
          <w:szCs w:val="24"/>
          <w:lang w:val="en-US"/>
          <w14:ligatures w14:val="standardContextual"/>
        </w:rPr>
        <w:t xml:space="preserve"> person’s</w:t>
      </w:r>
      <w:r w:rsidR="00143315">
        <w:rPr>
          <w:rFonts w:asciiTheme="minorHAnsi" w:hAnsiTheme="minorHAnsi"/>
          <w:kern w:val="2"/>
          <w:sz w:val="24"/>
          <w:szCs w:val="24"/>
          <w:lang w:val="en-US"/>
          <w14:ligatures w14:val="standardContextual"/>
        </w:rPr>
        <w:t xml:space="preserve"> functional capacity makes their daily life harder to live. There will be </w:t>
      </w:r>
      <w:r w:rsidR="00E460CE">
        <w:rPr>
          <w:rFonts w:asciiTheme="minorHAnsi" w:hAnsiTheme="minorHAnsi"/>
          <w:kern w:val="2"/>
          <w:sz w:val="24"/>
          <w:szCs w:val="24"/>
          <w:lang w:val="en-US"/>
          <w14:ligatures w14:val="standardContextual"/>
        </w:rPr>
        <w:t xml:space="preserve">increased costs </w:t>
      </w:r>
      <w:r w:rsidR="00337BB0">
        <w:rPr>
          <w:rFonts w:asciiTheme="minorHAnsi" w:hAnsiTheme="minorHAnsi"/>
          <w:kern w:val="2"/>
          <w:sz w:val="24"/>
          <w:szCs w:val="24"/>
          <w:lang w:val="en-US"/>
          <w14:ligatures w14:val="standardContextual"/>
        </w:rPr>
        <w:t>for</w:t>
      </w:r>
      <w:r w:rsidR="00E460CE">
        <w:rPr>
          <w:rFonts w:asciiTheme="minorHAnsi" w:hAnsiTheme="minorHAnsi"/>
          <w:kern w:val="2"/>
          <w:sz w:val="24"/>
          <w:szCs w:val="24"/>
          <w:lang w:val="en-US"/>
          <w14:ligatures w14:val="standardContextual"/>
        </w:rPr>
        <w:t xml:space="preserve"> </w:t>
      </w:r>
      <w:r w:rsidR="00501447">
        <w:rPr>
          <w:rFonts w:asciiTheme="minorHAnsi" w:hAnsiTheme="minorHAnsi"/>
          <w:kern w:val="2"/>
          <w:sz w:val="24"/>
          <w:szCs w:val="24"/>
          <w:lang w:val="en-US"/>
          <w14:ligatures w14:val="standardContextual"/>
        </w:rPr>
        <w:t>John and other government services</w:t>
      </w:r>
      <w:r w:rsidR="00E460CE">
        <w:rPr>
          <w:rFonts w:asciiTheme="minorHAnsi" w:hAnsiTheme="minorHAnsi"/>
          <w:kern w:val="2"/>
          <w:sz w:val="24"/>
          <w:szCs w:val="24"/>
          <w:lang w:val="en-US"/>
          <w14:ligatures w14:val="standardContextual"/>
        </w:rPr>
        <w:t xml:space="preserve"> as his function</w:t>
      </w:r>
      <w:r w:rsidR="00664061">
        <w:rPr>
          <w:rFonts w:asciiTheme="minorHAnsi" w:hAnsiTheme="minorHAnsi"/>
          <w:kern w:val="2"/>
          <w:sz w:val="24"/>
          <w:szCs w:val="24"/>
          <w:lang w:val="en-US"/>
          <w14:ligatures w14:val="standardContextual"/>
        </w:rPr>
        <w:t>al</w:t>
      </w:r>
      <w:r w:rsidR="00E460CE">
        <w:rPr>
          <w:rFonts w:asciiTheme="minorHAnsi" w:hAnsiTheme="minorHAnsi"/>
          <w:kern w:val="2"/>
          <w:sz w:val="24"/>
          <w:szCs w:val="24"/>
          <w:lang w:val="en-US"/>
          <w14:ligatures w14:val="standardContextual"/>
        </w:rPr>
        <w:t xml:space="preserve"> capacity </w:t>
      </w:r>
      <w:r w:rsidR="00E460CE">
        <w:rPr>
          <w:rFonts w:asciiTheme="minorHAnsi" w:hAnsiTheme="minorHAnsi"/>
          <w:kern w:val="2"/>
          <w:sz w:val="24"/>
          <w:szCs w:val="24"/>
          <w:lang w:val="en-US"/>
          <w14:ligatures w14:val="standardContextual"/>
        </w:rPr>
        <w:lastRenderedPageBreak/>
        <w:t xml:space="preserve">continues to decrease. </w:t>
      </w:r>
      <w:r w:rsidR="001B18BC">
        <w:rPr>
          <w:rFonts w:asciiTheme="minorHAnsi" w:hAnsiTheme="minorHAnsi"/>
          <w:kern w:val="2"/>
          <w:sz w:val="24"/>
          <w:szCs w:val="24"/>
          <w:lang w:val="en-US"/>
          <w14:ligatures w14:val="standardContextual"/>
        </w:rPr>
        <w:t xml:space="preserve">This is why the sequencing of NDIS reforms </w:t>
      </w:r>
      <w:r w:rsidR="005C721C">
        <w:rPr>
          <w:rFonts w:asciiTheme="minorHAnsi" w:hAnsiTheme="minorHAnsi"/>
          <w:kern w:val="2"/>
          <w:sz w:val="24"/>
          <w:szCs w:val="24"/>
          <w:lang w:val="en-US"/>
          <w14:ligatures w14:val="standardContextual"/>
        </w:rPr>
        <w:t>is</w:t>
      </w:r>
      <w:r w:rsidR="001B18BC">
        <w:rPr>
          <w:rFonts w:asciiTheme="minorHAnsi" w:hAnsiTheme="minorHAnsi"/>
          <w:kern w:val="2"/>
          <w:sz w:val="24"/>
          <w:szCs w:val="24"/>
          <w:lang w:val="en-US"/>
          <w14:ligatures w14:val="standardContextual"/>
        </w:rPr>
        <w:t xml:space="preserve"> critical. Foundational support</w:t>
      </w:r>
      <w:r w:rsidR="00AE765B">
        <w:rPr>
          <w:rFonts w:asciiTheme="minorHAnsi" w:hAnsiTheme="minorHAnsi"/>
          <w:kern w:val="2"/>
          <w:sz w:val="24"/>
          <w:szCs w:val="24"/>
          <w:lang w:val="en-US"/>
          <w14:ligatures w14:val="standardContextual"/>
        </w:rPr>
        <w:t>s</w:t>
      </w:r>
      <w:r w:rsidR="001B18BC">
        <w:rPr>
          <w:rFonts w:asciiTheme="minorHAnsi" w:hAnsiTheme="minorHAnsi"/>
          <w:kern w:val="2"/>
          <w:sz w:val="24"/>
          <w:szCs w:val="24"/>
          <w:lang w:val="en-US"/>
          <w14:ligatures w14:val="standardContextual"/>
        </w:rPr>
        <w:t xml:space="preserve"> must be in place before NDIS participants are removed from the scheme </w:t>
      </w:r>
      <w:r w:rsidR="008060F3">
        <w:rPr>
          <w:rFonts w:asciiTheme="minorHAnsi" w:hAnsiTheme="minorHAnsi"/>
          <w:kern w:val="2"/>
          <w:sz w:val="24"/>
          <w:szCs w:val="24"/>
          <w:lang w:val="en-US"/>
          <w14:ligatures w14:val="standardContextual"/>
        </w:rPr>
        <w:t xml:space="preserve">to ensure people can continue </w:t>
      </w:r>
      <w:r w:rsidR="00220563">
        <w:rPr>
          <w:rFonts w:asciiTheme="minorHAnsi" w:hAnsiTheme="minorHAnsi"/>
          <w:kern w:val="2"/>
          <w:sz w:val="24"/>
          <w:szCs w:val="24"/>
          <w:lang w:val="en-US"/>
          <w14:ligatures w14:val="standardContextual"/>
        </w:rPr>
        <w:t xml:space="preserve">to </w:t>
      </w:r>
      <w:r w:rsidR="002825A2">
        <w:rPr>
          <w:rFonts w:asciiTheme="minorHAnsi" w:hAnsiTheme="minorHAnsi"/>
          <w:kern w:val="2"/>
          <w:sz w:val="24"/>
          <w:szCs w:val="24"/>
          <w:lang w:val="en-US"/>
          <w14:ligatures w14:val="standardContextual"/>
        </w:rPr>
        <w:t>maintain</w:t>
      </w:r>
      <w:r w:rsidR="00220563">
        <w:rPr>
          <w:rFonts w:asciiTheme="minorHAnsi" w:hAnsiTheme="minorHAnsi"/>
          <w:kern w:val="2"/>
          <w:sz w:val="24"/>
          <w:szCs w:val="24"/>
          <w:lang w:val="en-US"/>
          <w14:ligatures w14:val="standardContextual"/>
        </w:rPr>
        <w:t xml:space="preserve"> their physical functioning</w:t>
      </w:r>
      <w:r w:rsidR="002825A2">
        <w:rPr>
          <w:rFonts w:asciiTheme="minorHAnsi" w:hAnsiTheme="minorHAnsi"/>
          <w:kern w:val="2"/>
          <w:sz w:val="24"/>
          <w:szCs w:val="24"/>
          <w:lang w:val="en-US"/>
          <w14:ligatures w14:val="standardContextual"/>
        </w:rPr>
        <w:t xml:space="preserve"> to live independently. </w:t>
      </w:r>
    </w:p>
    <w:p w14:paraId="34F9FDE9" w14:textId="071CB2B2" w:rsidR="002E02B7" w:rsidRPr="00091D01" w:rsidRDefault="002E02B7" w:rsidP="00091D01">
      <w:pPr>
        <w:pStyle w:val="Heading2"/>
        <w:rPr>
          <w:b/>
          <w:bCs/>
          <w:color w:val="000000" w:themeColor="text1"/>
        </w:rPr>
      </w:pPr>
      <w:r w:rsidRPr="00091D01">
        <w:rPr>
          <w:b/>
          <w:bCs/>
          <w:color w:val="000000" w:themeColor="text1"/>
        </w:rPr>
        <w:t xml:space="preserve">Recommendation 3: Amend Schedule 1, Part 1 </w:t>
      </w:r>
      <w:r w:rsidR="00AE3055" w:rsidRPr="00091D01">
        <w:rPr>
          <w:b/>
          <w:bCs/>
          <w:color w:val="000000" w:themeColor="text1"/>
        </w:rPr>
        <w:t>Section 9B</w:t>
      </w:r>
      <w:r w:rsidR="00AE3055" w:rsidRPr="00091D01">
        <w:rPr>
          <w:b/>
          <w:bCs/>
          <w:color w:val="000000" w:themeColor="text1"/>
        </w:rPr>
        <w:t xml:space="preserve"> </w:t>
      </w:r>
      <w:r w:rsidR="0005551F" w:rsidRPr="00091D01">
        <w:rPr>
          <w:b/>
          <w:bCs/>
          <w:color w:val="000000" w:themeColor="text1"/>
        </w:rPr>
        <w:t xml:space="preserve">amendments </w:t>
      </w:r>
      <w:r w:rsidR="00D53617" w:rsidRPr="00091D01">
        <w:rPr>
          <w:b/>
          <w:bCs/>
          <w:color w:val="000000" w:themeColor="text1"/>
        </w:rPr>
        <w:t>d</w:t>
      </w:r>
      <w:r w:rsidR="00D53617" w:rsidRPr="00091D01">
        <w:rPr>
          <w:b/>
          <w:bCs/>
          <w:color w:val="000000" w:themeColor="text1"/>
        </w:rPr>
        <w:t>efining functional capacity</w:t>
      </w:r>
      <w:r w:rsidR="00340188" w:rsidRPr="00091D01">
        <w:rPr>
          <w:b/>
          <w:bCs/>
          <w:color w:val="000000" w:themeColor="text1"/>
        </w:rPr>
        <w:t xml:space="preserve"> to account for </w:t>
      </w:r>
      <w:r w:rsidR="0005551F" w:rsidRPr="00091D01">
        <w:rPr>
          <w:b/>
          <w:bCs/>
          <w:color w:val="000000" w:themeColor="text1"/>
        </w:rPr>
        <w:t>episodic, fluctuating, degenerative and progressive impairments</w:t>
      </w:r>
    </w:p>
    <w:p w14:paraId="431B8C7A" w14:textId="77777777" w:rsidR="000F23DD" w:rsidRPr="00AC3651" w:rsidRDefault="000F23DD" w:rsidP="00AC3651">
      <w:pPr>
        <w:spacing w:line="276" w:lineRule="auto"/>
        <w:rPr>
          <w:rFonts w:asciiTheme="minorHAnsi" w:hAnsiTheme="minorHAnsi"/>
          <w:sz w:val="24"/>
          <w:szCs w:val="24"/>
        </w:rPr>
      </w:pPr>
      <w:r w:rsidRPr="00AC3651">
        <w:rPr>
          <w:rFonts w:asciiTheme="minorHAnsi" w:hAnsiTheme="minorHAnsi"/>
          <w:sz w:val="24"/>
          <w:szCs w:val="24"/>
        </w:rPr>
        <w:t>Functional capacity assessments must explicitly account for episodic and fluctuating impairments as part of the evaluation process or else the results of the functional capacity assessment may result in an inaccurate evaluation of functional capacity.</w:t>
      </w:r>
    </w:p>
    <w:p w14:paraId="758E9BA6" w14:textId="0B3F22A9" w:rsidR="002E02B7" w:rsidRPr="002E02B7" w:rsidRDefault="002E02B7" w:rsidP="00AC3651">
      <w:pPr>
        <w:spacing w:line="276" w:lineRule="auto"/>
        <w:rPr>
          <w:rFonts w:asciiTheme="minorHAnsi" w:hAnsiTheme="minorHAnsi"/>
          <w:sz w:val="24"/>
          <w:szCs w:val="24"/>
        </w:rPr>
      </w:pPr>
      <w:r w:rsidRPr="002E02B7">
        <w:rPr>
          <w:rFonts w:asciiTheme="minorHAnsi" w:hAnsiTheme="minorHAnsi"/>
          <w:sz w:val="24"/>
          <w:szCs w:val="24"/>
        </w:rPr>
        <w:t>PDCN recommends amending section 9B to ensure that functional capacity assessments are more likely to be accurate in that they:</w:t>
      </w:r>
    </w:p>
    <w:p w14:paraId="7AF61E7F" w14:textId="77777777" w:rsidR="002E02B7" w:rsidRPr="002E02B7" w:rsidRDefault="002E02B7" w:rsidP="00AC3651">
      <w:pPr>
        <w:numPr>
          <w:ilvl w:val="0"/>
          <w:numId w:val="26"/>
        </w:numPr>
        <w:spacing w:line="276" w:lineRule="auto"/>
        <w:rPr>
          <w:rFonts w:asciiTheme="minorHAnsi" w:hAnsiTheme="minorHAnsi"/>
          <w:sz w:val="24"/>
          <w:szCs w:val="24"/>
        </w:rPr>
      </w:pPr>
      <w:r w:rsidRPr="002E02B7">
        <w:rPr>
          <w:rFonts w:asciiTheme="minorHAnsi" w:hAnsiTheme="minorHAnsi"/>
          <w:sz w:val="24"/>
          <w:szCs w:val="24"/>
        </w:rPr>
        <w:t>assess a person's functioning over time, rather than at a single point in time;</w:t>
      </w:r>
    </w:p>
    <w:p w14:paraId="4EFCDD41" w14:textId="77777777" w:rsidR="002E02B7" w:rsidRPr="002E02B7" w:rsidRDefault="002E02B7" w:rsidP="00AC3651">
      <w:pPr>
        <w:numPr>
          <w:ilvl w:val="0"/>
          <w:numId w:val="26"/>
        </w:numPr>
        <w:spacing w:line="276" w:lineRule="auto"/>
        <w:rPr>
          <w:rFonts w:asciiTheme="minorHAnsi" w:hAnsiTheme="minorHAnsi"/>
          <w:sz w:val="24"/>
          <w:szCs w:val="24"/>
        </w:rPr>
      </w:pPr>
      <w:r w:rsidRPr="002E02B7">
        <w:rPr>
          <w:rFonts w:asciiTheme="minorHAnsi" w:hAnsiTheme="minorHAnsi"/>
          <w:sz w:val="24"/>
          <w:szCs w:val="24"/>
        </w:rPr>
        <w:t>explicitly account for episodic, fluctuating, degenerative and progressive impairments;</w:t>
      </w:r>
    </w:p>
    <w:p w14:paraId="55C0EED6" w14:textId="77777777" w:rsidR="002E02B7" w:rsidRPr="002E02B7" w:rsidRDefault="002E02B7" w:rsidP="00AC3651">
      <w:pPr>
        <w:numPr>
          <w:ilvl w:val="0"/>
          <w:numId w:val="26"/>
        </w:numPr>
        <w:spacing w:line="276" w:lineRule="auto"/>
        <w:rPr>
          <w:rFonts w:asciiTheme="minorHAnsi" w:hAnsiTheme="minorHAnsi"/>
          <w:sz w:val="24"/>
          <w:szCs w:val="24"/>
        </w:rPr>
      </w:pPr>
      <w:r w:rsidRPr="002E02B7">
        <w:rPr>
          <w:rFonts w:asciiTheme="minorHAnsi" w:hAnsiTheme="minorHAnsi"/>
          <w:sz w:val="24"/>
          <w:szCs w:val="24"/>
        </w:rPr>
        <w:t>consider the frequency, duration, severity and cumulative impact of periods of reduced functioning; and</w:t>
      </w:r>
    </w:p>
    <w:p w14:paraId="65977AFB" w14:textId="77777777" w:rsidR="002E02B7" w:rsidRPr="002E02B7" w:rsidRDefault="002E02B7" w:rsidP="00AC3651">
      <w:pPr>
        <w:numPr>
          <w:ilvl w:val="0"/>
          <w:numId w:val="26"/>
        </w:numPr>
        <w:spacing w:line="276" w:lineRule="auto"/>
        <w:rPr>
          <w:rFonts w:asciiTheme="minorHAnsi" w:hAnsiTheme="minorHAnsi"/>
          <w:sz w:val="24"/>
          <w:szCs w:val="24"/>
        </w:rPr>
      </w:pPr>
      <w:r w:rsidRPr="002E02B7">
        <w:rPr>
          <w:rFonts w:asciiTheme="minorHAnsi" w:hAnsiTheme="minorHAnsi"/>
          <w:sz w:val="24"/>
          <w:szCs w:val="24"/>
        </w:rPr>
        <w:t>take into account reasonably foreseeable functional decline and future support needs.</w:t>
      </w:r>
    </w:p>
    <w:p w14:paraId="7F55D6F5" w14:textId="5BADCF2F" w:rsidR="002E02B7" w:rsidRPr="00F860F9" w:rsidRDefault="002E02B7" w:rsidP="00AC3651">
      <w:pPr>
        <w:spacing w:line="276" w:lineRule="auto"/>
        <w:rPr>
          <w:rFonts w:asciiTheme="minorHAnsi" w:hAnsiTheme="minorHAnsi"/>
          <w:sz w:val="24"/>
          <w:szCs w:val="24"/>
          <w:u w:val="single"/>
        </w:rPr>
      </w:pPr>
      <w:r w:rsidRPr="002E02B7">
        <w:rPr>
          <w:rFonts w:asciiTheme="minorHAnsi" w:hAnsiTheme="minorHAnsi"/>
          <w:sz w:val="24"/>
          <w:szCs w:val="24"/>
        </w:rPr>
        <w:t>PDCN also recommends amending subsection 9B(3)(b) to enable rules to provide guidance on the assessment of episodic, fluctuating, degenerative and progressive impairments, including projected functional decline.</w:t>
      </w:r>
      <w:r w:rsidR="00AE3055">
        <w:rPr>
          <w:rFonts w:asciiTheme="minorHAnsi" w:hAnsiTheme="minorHAnsi"/>
          <w:sz w:val="24"/>
          <w:szCs w:val="24"/>
        </w:rPr>
        <w:t xml:space="preserve"> </w:t>
      </w:r>
    </w:p>
    <w:p w14:paraId="1B2464CD"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b/>
          <w:bCs/>
          <w:i/>
          <w:iCs/>
          <w:sz w:val="24"/>
          <w:szCs w:val="24"/>
        </w:rPr>
        <w:t>Assessment of functioning over time</w:t>
      </w:r>
    </w:p>
    <w:p w14:paraId="5E3BC03F" w14:textId="67D44459"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t xml:space="preserve">Amend section 9B to clarify that assessments of functional capacity should take account of a person's functioning over time, particularly where impairments are episodic, fluctuating, periodic, or otherwise variable in their impact. </w:t>
      </w:r>
    </w:p>
    <w:p w14:paraId="354B1E6F" w14:textId="238D4FE5"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t xml:space="preserve">This would help ensure that assessments reflect a </w:t>
      </w:r>
      <w:r w:rsidR="006A57E4">
        <w:rPr>
          <w:rFonts w:asciiTheme="minorHAnsi" w:hAnsiTheme="minorHAnsi"/>
          <w:i/>
          <w:iCs/>
          <w:sz w:val="24"/>
          <w:szCs w:val="24"/>
        </w:rPr>
        <w:t>more acc</w:t>
      </w:r>
      <w:r w:rsidR="00D10DDC">
        <w:rPr>
          <w:rFonts w:asciiTheme="minorHAnsi" w:hAnsiTheme="minorHAnsi"/>
          <w:i/>
          <w:iCs/>
          <w:sz w:val="24"/>
          <w:szCs w:val="24"/>
        </w:rPr>
        <w:t>urate</w:t>
      </w:r>
      <w:r w:rsidR="003A75BA">
        <w:rPr>
          <w:rFonts w:asciiTheme="minorHAnsi" w:hAnsiTheme="minorHAnsi"/>
          <w:i/>
          <w:iCs/>
          <w:sz w:val="24"/>
          <w:szCs w:val="24"/>
        </w:rPr>
        <w:t xml:space="preserve"> evaluation of </w:t>
      </w:r>
      <w:r w:rsidR="007E7D57">
        <w:rPr>
          <w:rFonts w:asciiTheme="minorHAnsi" w:hAnsiTheme="minorHAnsi"/>
          <w:i/>
          <w:iCs/>
          <w:sz w:val="24"/>
          <w:szCs w:val="24"/>
        </w:rPr>
        <w:t xml:space="preserve">a </w:t>
      </w:r>
      <w:r w:rsidRPr="00F860F9">
        <w:rPr>
          <w:rFonts w:asciiTheme="minorHAnsi" w:hAnsiTheme="minorHAnsi"/>
          <w:i/>
          <w:iCs/>
          <w:sz w:val="24"/>
          <w:szCs w:val="24"/>
        </w:rPr>
        <w:t>person's experience rather than a snapshot of functioning at a single point in time.</w:t>
      </w:r>
    </w:p>
    <w:p w14:paraId="1DDB513B" w14:textId="54AC1EDE"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b/>
          <w:bCs/>
          <w:i/>
          <w:iCs/>
          <w:sz w:val="24"/>
          <w:szCs w:val="24"/>
        </w:rPr>
        <w:t xml:space="preserve">Recognition of </w:t>
      </w:r>
      <w:r w:rsidR="007925C3">
        <w:rPr>
          <w:rFonts w:asciiTheme="minorHAnsi" w:hAnsiTheme="minorHAnsi"/>
          <w:b/>
          <w:bCs/>
          <w:i/>
          <w:iCs/>
          <w:sz w:val="24"/>
          <w:szCs w:val="24"/>
        </w:rPr>
        <w:t xml:space="preserve">factors that must be considered </w:t>
      </w:r>
      <w:r w:rsidR="00B34CDF">
        <w:rPr>
          <w:rFonts w:asciiTheme="minorHAnsi" w:hAnsiTheme="minorHAnsi"/>
          <w:b/>
          <w:bCs/>
          <w:i/>
          <w:iCs/>
          <w:sz w:val="24"/>
          <w:szCs w:val="24"/>
        </w:rPr>
        <w:t xml:space="preserve">when assessing </w:t>
      </w:r>
      <w:r w:rsidRPr="00F860F9">
        <w:rPr>
          <w:rFonts w:asciiTheme="minorHAnsi" w:hAnsiTheme="minorHAnsi"/>
          <w:b/>
          <w:bCs/>
          <w:i/>
          <w:iCs/>
          <w:sz w:val="24"/>
          <w:szCs w:val="24"/>
        </w:rPr>
        <w:t>fluctuating and degenerative conditions</w:t>
      </w:r>
    </w:p>
    <w:p w14:paraId="091CCEB8" w14:textId="462B007B" w:rsidR="008E2A91" w:rsidRPr="00F860F9" w:rsidRDefault="002E02B7" w:rsidP="00AC3651">
      <w:pPr>
        <w:spacing w:line="276" w:lineRule="auto"/>
        <w:rPr>
          <w:rFonts w:asciiTheme="minorHAnsi" w:hAnsiTheme="minorHAnsi"/>
          <w:i/>
          <w:sz w:val="24"/>
          <w:szCs w:val="24"/>
        </w:rPr>
      </w:pPr>
      <w:r w:rsidRPr="00F860F9">
        <w:rPr>
          <w:rFonts w:asciiTheme="minorHAnsi" w:hAnsiTheme="minorHAnsi"/>
          <w:i/>
          <w:iCs/>
          <w:sz w:val="24"/>
          <w:szCs w:val="24"/>
        </w:rPr>
        <w:t xml:space="preserve">Amend Section 9B to include that assessments of functional capacity </w:t>
      </w:r>
      <w:r w:rsidR="000C31B3" w:rsidRPr="00F860F9">
        <w:rPr>
          <w:rFonts w:asciiTheme="minorHAnsi" w:hAnsiTheme="minorHAnsi"/>
          <w:i/>
          <w:iCs/>
          <w:sz w:val="24"/>
          <w:szCs w:val="24"/>
        </w:rPr>
        <w:t>consider</w:t>
      </w:r>
      <w:r w:rsidRPr="00F860F9">
        <w:rPr>
          <w:rFonts w:asciiTheme="minorHAnsi" w:hAnsiTheme="minorHAnsi"/>
          <w:i/>
          <w:iCs/>
          <w:sz w:val="24"/>
          <w:szCs w:val="24"/>
        </w:rPr>
        <w:t xml:space="preserve"> the frequency, duration, severity, and cumulative impact of periods of reduced functioning associated with episodic, fluctuating, degenerative, or progressive impairments. </w:t>
      </w:r>
    </w:p>
    <w:p w14:paraId="73BA268F"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lastRenderedPageBreak/>
        <w:t>This would better reflect the ongoing impact of conditions that may not present consistently but nonetheless result in substantial disability-related support needs.</w:t>
      </w:r>
    </w:p>
    <w:p w14:paraId="47662899"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b/>
          <w:bCs/>
          <w:i/>
          <w:iCs/>
          <w:sz w:val="24"/>
          <w:szCs w:val="24"/>
        </w:rPr>
        <w:t>Consideration of likely future decline</w:t>
      </w:r>
    </w:p>
    <w:p w14:paraId="35304EAC"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t xml:space="preserve">Amend Section 9B to clarify that assessments may take into account reasonably foreseeable changes in functional capacity, including where a person's functioning is likely to deteriorate over time without appropriate supports or interventions. </w:t>
      </w:r>
    </w:p>
    <w:p w14:paraId="1946F534"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t>This would support earlier access to supports that may prevent or mitigate further functional decline.</w:t>
      </w:r>
    </w:p>
    <w:p w14:paraId="523981C3"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b/>
          <w:bCs/>
          <w:i/>
          <w:iCs/>
          <w:sz w:val="24"/>
          <w:szCs w:val="24"/>
        </w:rPr>
        <w:t>Rule-making powers</w:t>
      </w:r>
    </w:p>
    <w:p w14:paraId="033406B0" w14:textId="77777777" w:rsidR="002E02B7" w:rsidRPr="00F860F9" w:rsidRDefault="002E02B7" w:rsidP="00AC3651">
      <w:pPr>
        <w:spacing w:line="276" w:lineRule="auto"/>
        <w:rPr>
          <w:rFonts w:asciiTheme="minorHAnsi" w:hAnsiTheme="minorHAnsi"/>
          <w:i/>
          <w:iCs/>
          <w:sz w:val="24"/>
          <w:szCs w:val="24"/>
        </w:rPr>
      </w:pPr>
      <w:r w:rsidRPr="00F860F9">
        <w:rPr>
          <w:rFonts w:asciiTheme="minorHAnsi" w:hAnsiTheme="minorHAnsi"/>
          <w:i/>
          <w:iCs/>
          <w:sz w:val="24"/>
          <w:szCs w:val="24"/>
        </w:rPr>
        <w:t xml:space="preserve">Amend subsection 9B(3)(b) to expand the matters that may be addressed in rules made under section 9B to expressly include guidance on the assessment of episodic, fluctuating, degenerative, and progressive impairments, as well as the consideration of projected functional decline. </w:t>
      </w:r>
    </w:p>
    <w:p w14:paraId="4B17F258" w14:textId="77777777" w:rsidR="00E8225C" w:rsidRDefault="00E8225C" w:rsidP="00AC3651">
      <w:pPr>
        <w:spacing w:line="276" w:lineRule="auto"/>
        <w:rPr>
          <w:rFonts w:asciiTheme="minorHAnsi" w:hAnsiTheme="minorHAnsi"/>
          <w:i/>
          <w:iCs/>
          <w:sz w:val="24"/>
          <w:szCs w:val="24"/>
        </w:rPr>
      </w:pPr>
      <w:r w:rsidRPr="00E8225C">
        <w:rPr>
          <w:rFonts w:asciiTheme="minorHAnsi" w:hAnsiTheme="minorHAnsi"/>
          <w:i/>
          <w:iCs/>
          <w:sz w:val="24"/>
          <w:szCs w:val="24"/>
        </w:rPr>
        <w:t>This would increase the accuracy of functional capacity assessments while reducing the risks associated with this assessment model.</w:t>
      </w:r>
    </w:p>
    <w:p w14:paraId="36419C34" w14:textId="7FF091D7" w:rsidR="002E02B7" w:rsidRPr="004A6C10" w:rsidRDefault="002E02B7" w:rsidP="00AC3651">
      <w:pPr>
        <w:spacing w:line="276" w:lineRule="auto"/>
        <w:rPr>
          <w:rFonts w:asciiTheme="minorHAnsi" w:hAnsiTheme="minorHAnsi"/>
          <w:sz w:val="24"/>
          <w:szCs w:val="24"/>
        </w:rPr>
      </w:pPr>
      <w:r w:rsidRPr="004A6C10">
        <w:rPr>
          <w:rFonts w:asciiTheme="minorHAnsi" w:hAnsiTheme="minorHAnsi"/>
          <w:sz w:val="24"/>
          <w:szCs w:val="24"/>
        </w:rPr>
        <w:t>These amendments are necessary to ensure consistency with subsection 24(3) of the Act, which recognises that an impairment may be permanent even where its effects are episodic or fluctuating.</w:t>
      </w:r>
    </w:p>
    <w:p w14:paraId="7D5225FC" w14:textId="77777777" w:rsidR="00A37A18" w:rsidRDefault="002E02B7" w:rsidP="00AC3651">
      <w:pPr>
        <w:spacing w:line="276" w:lineRule="auto"/>
        <w:rPr>
          <w:rFonts w:asciiTheme="minorHAnsi" w:hAnsiTheme="minorHAnsi"/>
          <w:sz w:val="24"/>
          <w:szCs w:val="24"/>
        </w:rPr>
      </w:pPr>
      <w:r w:rsidRPr="004A6C10">
        <w:rPr>
          <w:rFonts w:asciiTheme="minorHAnsi" w:hAnsiTheme="minorHAnsi"/>
          <w:sz w:val="24"/>
          <w:szCs w:val="24"/>
        </w:rPr>
        <w:t>Without explicit safeguards, functional capacity assessments may overestimate a person's abilities by relying on a snapshot of functioning at a single point in time. People with conditions such as Multiple Sclerosis, Parkinson's disease, muscular dystrophy, rheumatoid arthritis, chronic fatigue syndrome and other neurological or degenerative conditions often experience significant variation in functional capacity over time. An assessment conducted during a period of relative stability may not accurately reflect their typical support needs.</w:t>
      </w:r>
    </w:p>
    <w:p w14:paraId="194CF844" w14:textId="7E0301D8" w:rsidR="003E09BA" w:rsidRDefault="00A37A18" w:rsidP="00AC3651">
      <w:pPr>
        <w:spacing w:line="276" w:lineRule="auto"/>
        <w:rPr>
          <w:rFonts w:asciiTheme="minorHAnsi" w:hAnsiTheme="minorHAnsi"/>
          <w:i/>
          <w:iCs/>
          <w:sz w:val="24"/>
          <w:szCs w:val="24"/>
        </w:rPr>
      </w:pPr>
      <w:r w:rsidRPr="00A37A18">
        <w:rPr>
          <w:rFonts w:asciiTheme="minorHAnsi" w:hAnsiTheme="minorHAnsi"/>
          <w:i/>
          <w:iCs/>
          <w:sz w:val="24"/>
          <w:szCs w:val="24"/>
        </w:rPr>
        <w:t>A PDCN member who lives with Multiple Sclerosis</w:t>
      </w:r>
      <w:r w:rsidR="00AE2C8B">
        <w:rPr>
          <w:rFonts w:asciiTheme="minorHAnsi" w:hAnsiTheme="minorHAnsi"/>
          <w:i/>
          <w:iCs/>
          <w:sz w:val="24"/>
          <w:szCs w:val="24"/>
        </w:rPr>
        <w:t xml:space="preserve"> report</w:t>
      </w:r>
      <w:r w:rsidR="002440B1">
        <w:rPr>
          <w:rFonts w:asciiTheme="minorHAnsi" w:hAnsiTheme="minorHAnsi"/>
          <w:i/>
          <w:iCs/>
          <w:sz w:val="24"/>
          <w:szCs w:val="24"/>
        </w:rPr>
        <w:t>ed</w:t>
      </w:r>
      <w:r w:rsidR="00AE2C8B">
        <w:rPr>
          <w:rFonts w:asciiTheme="minorHAnsi" w:hAnsiTheme="minorHAnsi"/>
          <w:i/>
          <w:iCs/>
          <w:sz w:val="24"/>
          <w:szCs w:val="24"/>
        </w:rPr>
        <w:t xml:space="preserve"> that he</w:t>
      </w:r>
      <w:r w:rsidRPr="00A37A18">
        <w:rPr>
          <w:rFonts w:asciiTheme="minorHAnsi" w:hAnsiTheme="minorHAnsi"/>
          <w:i/>
          <w:iCs/>
          <w:sz w:val="24"/>
          <w:szCs w:val="24"/>
        </w:rPr>
        <w:t xml:space="preserve"> may be able to walk with a cane, communicate fluently, and experience minimal vision impairment on one day, but on another day may experience severe fatigue, loss of mobility, vision impairment requiring assistive technology, </w:t>
      </w:r>
      <w:r w:rsidR="003E09BA">
        <w:rPr>
          <w:rFonts w:asciiTheme="minorHAnsi" w:hAnsiTheme="minorHAnsi"/>
          <w:i/>
          <w:iCs/>
          <w:sz w:val="24"/>
          <w:szCs w:val="24"/>
        </w:rPr>
        <w:t>and/or</w:t>
      </w:r>
      <w:r w:rsidRPr="00A37A18">
        <w:rPr>
          <w:rFonts w:asciiTheme="minorHAnsi" w:hAnsiTheme="minorHAnsi"/>
          <w:i/>
          <w:iCs/>
          <w:sz w:val="24"/>
          <w:szCs w:val="24"/>
        </w:rPr>
        <w:t xml:space="preserve"> significant speech difficulties. </w:t>
      </w:r>
    </w:p>
    <w:p w14:paraId="6DBBBE1B" w14:textId="53B31C2E" w:rsidR="002E02B7" w:rsidRPr="003E09BA" w:rsidRDefault="00A37A18" w:rsidP="00AC3651">
      <w:pPr>
        <w:spacing w:line="276" w:lineRule="auto"/>
        <w:rPr>
          <w:rFonts w:asciiTheme="minorHAnsi" w:hAnsiTheme="minorHAnsi"/>
          <w:i/>
          <w:iCs/>
          <w:sz w:val="24"/>
          <w:szCs w:val="24"/>
        </w:rPr>
      </w:pPr>
      <w:r w:rsidRPr="003E09BA">
        <w:rPr>
          <w:rFonts w:asciiTheme="minorHAnsi" w:hAnsiTheme="minorHAnsi"/>
          <w:sz w:val="24"/>
          <w:szCs w:val="24"/>
        </w:rPr>
        <w:t>Assessing only the person's functioning on a "good day" risks understating the disabling impacts of their condition.</w:t>
      </w:r>
      <w:r w:rsidR="003E09BA">
        <w:rPr>
          <w:rFonts w:asciiTheme="minorHAnsi" w:hAnsiTheme="minorHAnsi"/>
          <w:i/>
          <w:iCs/>
          <w:sz w:val="24"/>
          <w:szCs w:val="24"/>
        </w:rPr>
        <w:t xml:space="preserve"> </w:t>
      </w:r>
      <w:r w:rsidR="002E02B7" w:rsidRPr="004A6C10">
        <w:rPr>
          <w:rFonts w:asciiTheme="minorHAnsi" w:hAnsiTheme="minorHAnsi"/>
          <w:sz w:val="24"/>
          <w:szCs w:val="24"/>
        </w:rPr>
        <w:t xml:space="preserve">Failure to account for fluctuating impairments creates a risk that a person whose impairment is recognised as permanent may nevertheless be assessed as having insufficient functional impairment to access the Scheme. This would undermine </w:t>
      </w:r>
      <w:r w:rsidR="001F1B0B">
        <w:rPr>
          <w:rFonts w:asciiTheme="minorHAnsi" w:hAnsiTheme="minorHAnsi"/>
          <w:sz w:val="24"/>
          <w:szCs w:val="24"/>
        </w:rPr>
        <w:t xml:space="preserve">the objectives of introducing the tests to ensure accuracy, </w:t>
      </w:r>
      <w:r w:rsidR="002E02B7" w:rsidRPr="004A6C10">
        <w:rPr>
          <w:rFonts w:asciiTheme="minorHAnsi" w:hAnsiTheme="minorHAnsi"/>
          <w:sz w:val="24"/>
          <w:szCs w:val="24"/>
        </w:rPr>
        <w:t>consistency</w:t>
      </w:r>
      <w:r w:rsidR="001F1B0B">
        <w:rPr>
          <w:rFonts w:asciiTheme="minorHAnsi" w:hAnsiTheme="minorHAnsi"/>
          <w:sz w:val="24"/>
          <w:szCs w:val="24"/>
        </w:rPr>
        <w:t xml:space="preserve"> and</w:t>
      </w:r>
      <w:r w:rsidR="002E02B7" w:rsidRPr="004A6C10">
        <w:rPr>
          <w:rFonts w:asciiTheme="minorHAnsi" w:hAnsiTheme="minorHAnsi"/>
          <w:sz w:val="24"/>
          <w:szCs w:val="24"/>
        </w:rPr>
        <w:t xml:space="preserve"> fairness, while increasing the likelihood of reviews and appeals.</w:t>
      </w:r>
    </w:p>
    <w:p w14:paraId="2605C973" w14:textId="77777777" w:rsidR="00CE38B1" w:rsidRDefault="002E02B7" w:rsidP="00AC3651">
      <w:pPr>
        <w:spacing w:line="276" w:lineRule="auto"/>
        <w:rPr>
          <w:rFonts w:asciiTheme="minorHAnsi" w:hAnsiTheme="minorHAnsi"/>
          <w:sz w:val="24"/>
          <w:szCs w:val="24"/>
        </w:rPr>
      </w:pPr>
      <w:r w:rsidRPr="004A6C10">
        <w:rPr>
          <w:rFonts w:asciiTheme="minorHAnsi" w:hAnsiTheme="minorHAnsi"/>
          <w:sz w:val="24"/>
          <w:szCs w:val="24"/>
        </w:rPr>
        <w:lastRenderedPageBreak/>
        <w:t>PDCN is also concerned that the proposed assessment framework does not adequately recognise projected functional decline. For people with progressive disabilities, therapies and supports may alleviate symptoms and maintain functioning but do not alter the underlying trajectory of the condition. Access decisions should not be based solely on current functioning where deterioration is reasonably foreseeable.</w:t>
      </w:r>
    </w:p>
    <w:p w14:paraId="5FA72047" w14:textId="77777777" w:rsidR="000F2C09" w:rsidRDefault="002E02B7" w:rsidP="00AC3651">
      <w:pPr>
        <w:spacing w:line="276" w:lineRule="auto"/>
        <w:rPr>
          <w:rFonts w:asciiTheme="minorHAnsi" w:hAnsiTheme="minorHAnsi"/>
          <w:sz w:val="24"/>
          <w:szCs w:val="24"/>
        </w:rPr>
      </w:pPr>
      <w:r w:rsidRPr="004A6C10">
        <w:rPr>
          <w:rFonts w:asciiTheme="minorHAnsi" w:hAnsiTheme="minorHAnsi"/>
          <w:sz w:val="24"/>
          <w:szCs w:val="24"/>
        </w:rPr>
        <w:t>Requiring consideration of projected decline would support earlier intervention, help maintain independence and workforce participation, and reduce the need for more intensive and costly supports in the future. As one PDCN member with muscular dystrophy explained, denying access until a person's condition deteriorates further effectively requires them to become "disabled enough" before receiving support, resulting in poorer outcomes for individuals and higher long-term costs for the Scheme.</w:t>
      </w:r>
    </w:p>
    <w:p w14:paraId="17C14F51" w14:textId="46E30150" w:rsidR="00DD629F" w:rsidRPr="009D4D1A" w:rsidRDefault="000F2C09" w:rsidP="00AC3651">
      <w:pPr>
        <w:spacing w:line="276" w:lineRule="auto"/>
        <w:rPr>
          <w:rFonts w:asciiTheme="minorHAnsi" w:hAnsiTheme="minorHAnsi"/>
          <w:i/>
          <w:iCs/>
          <w:sz w:val="24"/>
          <w:szCs w:val="24"/>
        </w:rPr>
      </w:pPr>
      <w:r w:rsidRPr="009D4D1A">
        <w:rPr>
          <w:rFonts w:asciiTheme="minorHAnsi" w:hAnsiTheme="minorHAnsi"/>
          <w:sz w:val="24"/>
          <w:szCs w:val="24"/>
        </w:rPr>
        <w:t>“</w:t>
      </w:r>
      <w:r w:rsidR="00DD629F" w:rsidRPr="009D4D1A">
        <w:rPr>
          <w:rFonts w:asciiTheme="minorHAnsi" w:hAnsiTheme="minorHAnsi"/>
          <w:i/>
          <w:iCs/>
          <w:sz w:val="24"/>
          <w:szCs w:val="24"/>
        </w:rPr>
        <w:t>As someone with a progressive physical disability, my therapies slow down the deterioration of my muscles and keep me independently accessing the community. The supports that I receive now, while they may be alleviating current symptoms, will not be appropriate for me into the future as my disability progresses. If I were to be denied access from the NDIS, based on the vague criteria that my current treatments are ‘alleviating’ my symptoms, I would not have access to the changing and more substantive supports as my condition worsens. This change could force people like me, with a progressive physical disability, to wait until we become ‘disabled’ enough for NDIS access, which would mean we would need more intensive supports, which would actually cost more money down the line and prevent me from living and working as independently as I currently do.</w:t>
      </w:r>
      <w:r w:rsidRPr="009D4D1A">
        <w:rPr>
          <w:rFonts w:asciiTheme="minorHAnsi" w:hAnsiTheme="minorHAnsi"/>
          <w:i/>
          <w:iCs/>
          <w:sz w:val="24"/>
          <w:szCs w:val="24"/>
        </w:rPr>
        <w:t>”</w:t>
      </w:r>
    </w:p>
    <w:p w14:paraId="0519C476" w14:textId="7446DEBB" w:rsidR="006B359C" w:rsidRPr="001F1B0B" w:rsidRDefault="00DD629F" w:rsidP="00AC3651">
      <w:pPr>
        <w:pStyle w:val="ListParagraph"/>
        <w:numPr>
          <w:ilvl w:val="0"/>
          <w:numId w:val="24"/>
        </w:numPr>
        <w:spacing w:line="276" w:lineRule="auto"/>
        <w:rPr>
          <w:rFonts w:asciiTheme="minorHAnsi" w:hAnsiTheme="minorHAnsi"/>
          <w:i/>
          <w:iCs/>
          <w:sz w:val="24"/>
          <w:szCs w:val="24"/>
        </w:rPr>
      </w:pPr>
      <w:r w:rsidRPr="009D4D1A">
        <w:rPr>
          <w:rFonts w:asciiTheme="minorHAnsi" w:hAnsiTheme="minorHAnsi"/>
          <w:i/>
          <w:iCs/>
          <w:sz w:val="24"/>
          <w:szCs w:val="24"/>
        </w:rPr>
        <w:t>PDCN member with muscular dystrophy</w:t>
      </w:r>
    </w:p>
    <w:p w14:paraId="41A5BCBF" w14:textId="3D5150FC" w:rsidR="00E13483" w:rsidRPr="00091D01" w:rsidRDefault="00720B69" w:rsidP="00091D01">
      <w:pPr>
        <w:pStyle w:val="Heading2"/>
        <w:rPr>
          <w:b/>
          <w:bCs/>
          <w:color w:val="000000" w:themeColor="text1"/>
          <w:u w:val="single"/>
        </w:rPr>
      </w:pPr>
      <w:r w:rsidRPr="00091D01">
        <w:rPr>
          <w:b/>
          <w:bCs/>
          <w:color w:val="000000" w:themeColor="text1"/>
          <w:u w:val="single"/>
        </w:rPr>
        <w:t xml:space="preserve">Recommendation </w:t>
      </w:r>
      <w:r w:rsidR="00465033" w:rsidRPr="00091D01">
        <w:rPr>
          <w:b/>
          <w:bCs/>
          <w:color w:val="000000" w:themeColor="text1"/>
          <w:u w:val="single"/>
        </w:rPr>
        <w:t>4</w:t>
      </w:r>
      <w:r w:rsidRPr="00091D01">
        <w:rPr>
          <w:b/>
          <w:bCs/>
          <w:color w:val="000000" w:themeColor="text1"/>
          <w:u w:val="single"/>
        </w:rPr>
        <w:t xml:space="preserve">: </w:t>
      </w:r>
      <w:r w:rsidR="005F75F2" w:rsidRPr="00091D01">
        <w:rPr>
          <w:b/>
          <w:bCs/>
          <w:color w:val="000000" w:themeColor="text1"/>
          <w:u w:val="single"/>
        </w:rPr>
        <w:t xml:space="preserve"> </w:t>
      </w:r>
      <w:r w:rsidR="00EB2439" w:rsidRPr="00091D01">
        <w:rPr>
          <w:b/>
          <w:bCs/>
          <w:color w:val="000000" w:themeColor="text1"/>
        </w:rPr>
        <w:t xml:space="preserve">Remove Schedule 1 Part 4 </w:t>
      </w:r>
      <w:r w:rsidR="00EB2439" w:rsidRPr="00091D01">
        <w:rPr>
          <w:b/>
          <w:bCs/>
          <w:color w:val="000000" w:themeColor="text1"/>
        </w:rPr>
        <w:t>p</w:t>
      </w:r>
      <w:r w:rsidR="00EB2439" w:rsidRPr="00091D01">
        <w:rPr>
          <w:b/>
          <w:bCs/>
          <w:color w:val="000000" w:themeColor="text1"/>
        </w:rPr>
        <w:t xml:space="preserve">roposed Section 32A (Ministerial </w:t>
      </w:r>
      <w:r w:rsidR="00AD2ADD" w:rsidRPr="00091D01">
        <w:rPr>
          <w:b/>
          <w:bCs/>
          <w:color w:val="000000" w:themeColor="text1"/>
        </w:rPr>
        <w:t>p</w:t>
      </w:r>
      <w:r w:rsidR="00EB2439" w:rsidRPr="00091D01">
        <w:rPr>
          <w:b/>
          <w:bCs/>
          <w:color w:val="000000" w:themeColor="text1"/>
        </w:rPr>
        <w:t xml:space="preserve">ower to </w:t>
      </w:r>
      <w:r w:rsidR="00AD2ADD" w:rsidRPr="00091D01">
        <w:rPr>
          <w:b/>
          <w:bCs/>
          <w:color w:val="000000" w:themeColor="text1"/>
        </w:rPr>
        <w:t>r</w:t>
      </w:r>
      <w:r w:rsidR="00EB2439" w:rsidRPr="00091D01">
        <w:rPr>
          <w:b/>
          <w:bCs/>
          <w:color w:val="000000" w:themeColor="text1"/>
        </w:rPr>
        <w:t xml:space="preserve">educe </w:t>
      </w:r>
      <w:r w:rsidR="00AD2ADD" w:rsidRPr="00091D01">
        <w:rPr>
          <w:b/>
          <w:bCs/>
          <w:color w:val="000000" w:themeColor="text1"/>
        </w:rPr>
        <w:t>f</w:t>
      </w:r>
      <w:r w:rsidR="00EB2439" w:rsidRPr="00091D01">
        <w:rPr>
          <w:b/>
          <w:bCs/>
          <w:color w:val="000000" w:themeColor="text1"/>
        </w:rPr>
        <w:t xml:space="preserve">unding for </w:t>
      </w:r>
      <w:r w:rsidR="00AD2ADD" w:rsidRPr="00091D01">
        <w:rPr>
          <w:b/>
          <w:bCs/>
          <w:color w:val="000000" w:themeColor="text1"/>
        </w:rPr>
        <w:t>s</w:t>
      </w:r>
      <w:r w:rsidR="00EB2439" w:rsidRPr="00091D01">
        <w:rPr>
          <w:b/>
          <w:bCs/>
          <w:color w:val="000000" w:themeColor="text1"/>
        </w:rPr>
        <w:t xml:space="preserve">upport </w:t>
      </w:r>
      <w:r w:rsidR="00AD2ADD" w:rsidRPr="00091D01">
        <w:rPr>
          <w:b/>
          <w:bCs/>
          <w:color w:val="000000" w:themeColor="text1"/>
        </w:rPr>
        <w:t>c</w:t>
      </w:r>
      <w:r w:rsidR="00EB2439" w:rsidRPr="00091D01">
        <w:rPr>
          <w:b/>
          <w:bCs/>
          <w:color w:val="000000" w:themeColor="text1"/>
        </w:rPr>
        <w:t>ategories)</w:t>
      </w:r>
    </w:p>
    <w:p w14:paraId="183B54A7" w14:textId="5C7EDD32" w:rsidR="00E13483" w:rsidRDefault="00E13483" w:rsidP="00AC3651">
      <w:pPr>
        <w:spacing w:line="276" w:lineRule="auto"/>
        <w:rPr>
          <w:rFonts w:asciiTheme="minorHAnsi" w:hAnsiTheme="minorHAnsi"/>
          <w:sz w:val="24"/>
          <w:szCs w:val="24"/>
        </w:rPr>
      </w:pPr>
      <w:r w:rsidRPr="00CD4CED">
        <w:rPr>
          <w:rFonts w:asciiTheme="minorHAnsi" w:hAnsiTheme="minorHAnsi"/>
          <w:sz w:val="24"/>
          <w:szCs w:val="24"/>
        </w:rPr>
        <w:t xml:space="preserve">PDCN recommends </w:t>
      </w:r>
      <w:r w:rsidR="002440B1">
        <w:rPr>
          <w:rFonts w:asciiTheme="minorHAnsi" w:hAnsiTheme="minorHAnsi"/>
          <w:sz w:val="24"/>
          <w:szCs w:val="24"/>
        </w:rPr>
        <w:t xml:space="preserve">the </w:t>
      </w:r>
      <w:r w:rsidRPr="00CD4CED">
        <w:rPr>
          <w:rFonts w:asciiTheme="minorHAnsi" w:hAnsiTheme="minorHAnsi"/>
          <w:sz w:val="24"/>
          <w:szCs w:val="24"/>
        </w:rPr>
        <w:t>removal of proposed section 32A, which would enable the Minister to reduce funding for categories of supports below 100%. If retained, any exercise of this power must be subject to parliamentary or National Cabinet approval, public consultation with the disability sector and people with lived experience, and accessible review rights for affected participants.</w:t>
      </w:r>
    </w:p>
    <w:p w14:paraId="7B4C8E27" w14:textId="1850ABDC" w:rsidR="00BF0AB9" w:rsidRPr="00CD4CED" w:rsidRDefault="00BF0AB9" w:rsidP="00AC3651">
      <w:pPr>
        <w:spacing w:line="276" w:lineRule="auto"/>
        <w:rPr>
          <w:rFonts w:asciiTheme="minorHAnsi" w:hAnsiTheme="minorHAnsi"/>
          <w:sz w:val="24"/>
          <w:szCs w:val="24"/>
        </w:rPr>
      </w:pPr>
      <w:r w:rsidRPr="00BF0AB9">
        <w:rPr>
          <w:rFonts w:asciiTheme="minorHAnsi" w:hAnsiTheme="minorHAnsi"/>
          <w:sz w:val="24"/>
          <w:szCs w:val="24"/>
        </w:rPr>
        <w:t>PDCN is concerned that NDIS budget reduction</w:t>
      </w:r>
      <w:r w:rsidR="006503D1">
        <w:rPr>
          <w:rFonts w:asciiTheme="minorHAnsi" w:hAnsiTheme="minorHAnsi"/>
          <w:sz w:val="24"/>
          <w:szCs w:val="24"/>
        </w:rPr>
        <w:t xml:space="preserve"> decisions</w:t>
      </w:r>
      <w:r w:rsidRPr="00BF0AB9">
        <w:rPr>
          <w:rFonts w:asciiTheme="minorHAnsi" w:hAnsiTheme="minorHAnsi"/>
          <w:sz w:val="24"/>
          <w:szCs w:val="24"/>
        </w:rPr>
        <w:t xml:space="preserve"> </w:t>
      </w:r>
      <w:r w:rsidR="006503D1">
        <w:rPr>
          <w:rFonts w:asciiTheme="minorHAnsi" w:hAnsiTheme="minorHAnsi"/>
          <w:sz w:val="24"/>
          <w:szCs w:val="24"/>
        </w:rPr>
        <w:t xml:space="preserve">which are not evidence based </w:t>
      </w:r>
      <w:r w:rsidRPr="00BF0AB9">
        <w:rPr>
          <w:rFonts w:asciiTheme="minorHAnsi" w:hAnsiTheme="minorHAnsi"/>
          <w:sz w:val="24"/>
          <w:szCs w:val="24"/>
        </w:rPr>
        <w:t>could remove access to supports already assessed as necessary, creating serious safety risks including deterioration in health, loss of independence, and increased risk of harm</w:t>
      </w:r>
      <w:r w:rsidR="00BE2D99">
        <w:rPr>
          <w:rFonts w:asciiTheme="minorHAnsi" w:hAnsiTheme="minorHAnsi"/>
          <w:sz w:val="24"/>
          <w:szCs w:val="24"/>
        </w:rPr>
        <w:t>.</w:t>
      </w:r>
    </w:p>
    <w:p w14:paraId="372B4EA1" w14:textId="55310B7D" w:rsidR="00E13483" w:rsidRPr="00CD4CED" w:rsidRDefault="00C03E6B" w:rsidP="00AC3651">
      <w:pPr>
        <w:spacing w:line="276" w:lineRule="auto"/>
        <w:rPr>
          <w:rFonts w:asciiTheme="minorHAnsi" w:hAnsiTheme="minorHAnsi"/>
          <w:b/>
          <w:bCs/>
          <w:sz w:val="24"/>
          <w:szCs w:val="24"/>
        </w:rPr>
      </w:pPr>
      <w:r>
        <w:rPr>
          <w:rFonts w:asciiTheme="minorHAnsi" w:hAnsiTheme="minorHAnsi"/>
          <w:b/>
          <w:bCs/>
          <w:sz w:val="24"/>
          <w:szCs w:val="24"/>
        </w:rPr>
        <w:t>S</w:t>
      </w:r>
      <w:r w:rsidR="00E13483" w:rsidRPr="00CD4CED">
        <w:rPr>
          <w:rFonts w:asciiTheme="minorHAnsi" w:hAnsiTheme="minorHAnsi"/>
          <w:b/>
          <w:bCs/>
          <w:sz w:val="24"/>
          <w:szCs w:val="24"/>
        </w:rPr>
        <w:t>eparation of funding from assessed need</w:t>
      </w:r>
    </w:p>
    <w:p w14:paraId="137446AA" w14:textId="77777777"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 xml:space="preserve">PDCN is concerned that these provisions allow funding reductions to be applied at a category level, regardless of individual participant need. This risks creating a structural </w:t>
      </w:r>
      <w:r w:rsidRPr="00CD4CED">
        <w:rPr>
          <w:rFonts w:asciiTheme="minorHAnsi" w:hAnsiTheme="minorHAnsi"/>
          <w:sz w:val="24"/>
          <w:szCs w:val="24"/>
        </w:rPr>
        <w:lastRenderedPageBreak/>
        <w:t>gap between supports assessed as reasonable and necessary and the funding available to access them, undermining the core principles of the NDIS Act, including individualised funding based on need (section 31).</w:t>
      </w:r>
    </w:p>
    <w:p w14:paraId="6EC7A8DE" w14:textId="77777777" w:rsidR="00E13483" w:rsidRPr="00CD4CED" w:rsidRDefault="00E13483" w:rsidP="00AC3651">
      <w:pPr>
        <w:spacing w:line="276" w:lineRule="auto"/>
        <w:rPr>
          <w:rFonts w:asciiTheme="minorHAnsi" w:hAnsiTheme="minorHAnsi"/>
          <w:b/>
          <w:bCs/>
          <w:sz w:val="24"/>
          <w:szCs w:val="24"/>
        </w:rPr>
      </w:pPr>
      <w:r w:rsidRPr="00CD4CED">
        <w:rPr>
          <w:rFonts w:asciiTheme="minorHAnsi" w:hAnsiTheme="minorHAnsi"/>
          <w:b/>
          <w:bCs/>
          <w:sz w:val="24"/>
          <w:szCs w:val="24"/>
        </w:rPr>
        <w:t>Safety, independence and service system impacts</w:t>
      </w:r>
    </w:p>
    <w:p w14:paraId="7CA646EE" w14:textId="42EC50D4"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 xml:space="preserve">Reducing funding for essential supports without an evidence base or cost-benefit analysis risks direct harm to participants with </w:t>
      </w:r>
      <w:r w:rsidR="00E6763D">
        <w:rPr>
          <w:rFonts w:asciiTheme="minorHAnsi" w:hAnsiTheme="minorHAnsi"/>
          <w:sz w:val="24"/>
          <w:szCs w:val="24"/>
        </w:rPr>
        <w:t xml:space="preserve">severe and significant physical </w:t>
      </w:r>
      <w:r w:rsidRPr="00CD4CED">
        <w:rPr>
          <w:rFonts w:asciiTheme="minorHAnsi" w:hAnsiTheme="minorHAnsi"/>
          <w:sz w:val="24"/>
          <w:szCs w:val="24"/>
        </w:rPr>
        <w:t>disabilit</w:t>
      </w:r>
      <w:r w:rsidR="00E6763D">
        <w:rPr>
          <w:rFonts w:asciiTheme="minorHAnsi" w:hAnsiTheme="minorHAnsi"/>
          <w:sz w:val="24"/>
          <w:szCs w:val="24"/>
        </w:rPr>
        <w:t>ies</w:t>
      </w:r>
      <w:r w:rsidRPr="00CD4CED">
        <w:rPr>
          <w:rFonts w:asciiTheme="minorHAnsi" w:hAnsiTheme="minorHAnsi"/>
          <w:sz w:val="24"/>
          <w:szCs w:val="24"/>
        </w:rPr>
        <w:t>. Where supports are already assessed as necessary for functional capacity and independence, funding shortfalls may result in reduced access to mobility aids, personal care, allied health, and communication supports.</w:t>
      </w:r>
    </w:p>
    <w:p w14:paraId="0144D23F" w14:textId="5C192C3B"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This creates serious safety risks, including deterioration in health, increased risk of injury, loss of independence, and reduced community participation</w:t>
      </w:r>
      <w:r w:rsidR="008F5AF8">
        <w:rPr>
          <w:rFonts w:asciiTheme="minorHAnsi" w:hAnsiTheme="minorHAnsi"/>
          <w:sz w:val="24"/>
          <w:szCs w:val="24"/>
        </w:rPr>
        <w:t xml:space="preserve"> which leads to increased isolation</w:t>
      </w:r>
      <w:r w:rsidRPr="00CD4CED">
        <w:rPr>
          <w:rFonts w:asciiTheme="minorHAnsi" w:hAnsiTheme="minorHAnsi"/>
          <w:sz w:val="24"/>
          <w:szCs w:val="24"/>
        </w:rPr>
        <w:t>. It also risks shifting unmet needs onto informal carers and other service systems such as health, housing and employment supports that are not designed to meet complex disability-related needs.</w:t>
      </w:r>
    </w:p>
    <w:p w14:paraId="0C0F28C1" w14:textId="77777777" w:rsidR="00E13483" w:rsidRPr="00CD4CED" w:rsidRDefault="00E13483" w:rsidP="00AC3651">
      <w:pPr>
        <w:spacing w:line="276" w:lineRule="auto"/>
        <w:rPr>
          <w:rFonts w:asciiTheme="minorHAnsi" w:hAnsiTheme="minorHAnsi"/>
          <w:b/>
          <w:bCs/>
          <w:sz w:val="24"/>
          <w:szCs w:val="24"/>
        </w:rPr>
      </w:pPr>
      <w:r w:rsidRPr="00CD4CED">
        <w:rPr>
          <w:rFonts w:asciiTheme="minorHAnsi" w:hAnsiTheme="minorHAnsi"/>
          <w:b/>
          <w:bCs/>
          <w:sz w:val="24"/>
          <w:szCs w:val="24"/>
        </w:rPr>
        <w:t>Lack of transparency and review rights</w:t>
      </w:r>
    </w:p>
    <w:p w14:paraId="3C9B2BB6" w14:textId="0A44C2D5"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PDCN is particularly concerned that funding reductions made through legislative instruments may not be subject to merits review, leaving participants without an effective mechanism to challenge decisions that remove or reduce essential supports. The absence of clear criteria regarding which support categories may be reduced, the scale of reductions, or how decisions will be made creates significant uncertainty and undermines procedural fairness.</w:t>
      </w:r>
    </w:p>
    <w:p w14:paraId="27E8B66B" w14:textId="4B955B80" w:rsidR="00E13483" w:rsidRPr="00CD4CED" w:rsidRDefault="00E13483" w:rsidP="00AC3651">
      <w:pPr>
        <w:spacing w:line="276" w:lineRule="auto"/>
        <w:rPr>
          <w:rFonts w:asciiTheme="minorHAnsi" w:hAnsiTheme="minorHAnsi"/>
          <w:b/>
          <w:bCs/>
          <w:sz w:val="24"/>
          <w:szCs w:val="24"/>
        </w:rPr>
      </w:pPr>
      <w:r w:rsidRPr="00CD4CED">
        <w:rPr>
          <w:rFonts w:asciiTheme="minorHAnsi" w:hAnsiTheme="minorHAnsi"/>
          <w:b/>
          <w:bCs/>
          <w:sz w:val="24"/>
          <w:szCs w:val="24"/>
        </w:rPr>
        <w:t xml:space="preserve">Disproportionate impacts on people with </w:t>
      </w:r>
      <w:r w:rsidR="00CD4CED">
        <w:rPr>
          <w:rFonts w:asciiTheme="minorHAnsi" w:hAnsiTheme="minorHAnsi"/>
          <w:b/>
          <w:bCs/>
          <w:sz w:val="24"/>
          <w:szCs w:val="24"/>
        </w:rPr>
        <w:t xml:space="preserve">significant physical </w:t>
      </w:r>
      <w:r w:rsidRPr="00CD4CED">
        <w:rPr>
          <w:rFonts w:asciiTheme="minorHAnsi" w:hAnsiTheme="minorHAnsi"/>
          <w:b/>
          <w:bCs/>
          <w:sz w:val="24"/>
          <w:szCs w:val="24"/>
        </w:rPr>
        <w:t>disabilit</w:t>
      </w:r>
      <w:r w:rsidR="00CD4CED">
        <w:rPr>
          <w:rFonts w:asciiTheme="minorHAnsi" w:hAnsiTheme="minorHAnsi"/>
          <w:b/>
          <w:bCs/>
          <w:sz w:val="24"/>
          <w:szCs w:val="24"/>
        </w:rPr>
        <w:t>ies</w:t>
      </w:r>
    </w:p>
    <w:p w14:paraId="25AADD6C" w14:textId="1E7FE062" w:rsidR="00E13483" w:rsidRDefault="00E13483" w:rsidP="00AC3651">
      <w:pPr>
        <w:spacing w:line="276" w:lineRule="auto"/>
        <w:rPr>
          <w:rFonts w:asciiTheme="minorHAnsi" w:hAnsiTheme="minorHAnsi"/>
          <w:sz w:val="24"/>
          <w:szCs w:val="24"/>
        </w:rPr>
      </w:pPr>
      <w:r w:rsidRPr="00CD4CED">
        <w:rPr>
          <w:rFonts w:asciiTheme="minorHAnsi" w:hAnsiTheme="minorHAnsi"/>
          <w:sz w:val="24"/>
          <w:szCs w:val="24"/>
        </w:rPr>
        <w:t xml:space="preserve">People with high and complex physical support needs are likely to be disproportionately affected. These participants rely on higher-cost supports to maintain health, dignity, communication and independence, meaning even modest percentage reductions can result in </w:t>
      </w:r>
      <w:r w:rsidR="008F5AF8">
        <w:rPr>
          <w:rFonts w:asciiTheme="minorHAnsi" w:hAnsiTheme="minorHAnsi"/>
          <w:sz w:val="24"/>
          <w:szCs w:val="24"/>
        </w:rPr>
        <w:t xml:space="preserve">safety risks as well as </w:t>
      </w:r>
      <w:r w:rsidRPr="00CD4CED">
        <w:rPr>
          <w:rFonts w:asciiTheme="minorHAnsi" w:hAnsiTheme="minorHAnsi"/>
          <w:sz w:val="24"/>
          <w:szCs w:val="24"/>
        </w:rPr>
        <w:t>significant loss of functionality</w:t>
      </w:r>
      <w:r w:rsidR="004C5AC3">
        <w:rPr>
          <w:rFonts w:asciiTheme="minorHAnsi" w:hAnsiTheme="minorHAnsi"/>
          <w:sz w:val="24"/>
          <w:szCs w:val="24"/>
        </w:rPr>
        <w:t xml:space="preserve"> and </w:t>
      </w:r>
      <w:r w:rsidR="00A954B0">
        <w:rPr>
          <w:rFonts w:asciiTheme="minorHAnsi" w:hAnsiTheme="minorHAnsi"/>
          <w:sz w:val="24"/>
          <w:szCs w:val="24"/>
        </w:rPr>
        <w:t>wellbeing</w:t>
      </w:r>
      <w:r w:rsidRPr="00CD4CED">
        <w:rPr>
          <w:rFonts w:asciiTheme="minorHAnsi" w:hAnsiTheme="minorHAnsi"/>
          <w:sz w:val="24"/>
          <w:szCs w:val="24"/>
        </w:rPr>
        <w:t>.</w:t>
      </w:r>
    </w:p>
    <w:p w14:paraId="48427182" w14:textId="2B20D030"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 xml:space="preserve">PDCN </w:t>
      </w:r>
      <w:r w:rsidR="0087361E">
        <w:rPr>
          <w:rFonts w:asciiTheme="minorHAnsi" w:hAnsiTheme="minorHAnsi"/>
          <w:sz w:val="24"/>
          <w:szCs w:val="24"/>
        </w:rPr>
        <w:t xml:space="preserve">has heard evidence of </w:t>
      </w:r>
      <w:r w:rsidRPr="00CD4CED">
        <w:rPr>
          <w:rFonts w:asciiTheme="minorHAnsi" w:hAnsiTheme="minorHAnsi"/>
          <w:sz w:val="24"/>
          <w:szCs w:val="24"/>
        </w:rPr>
        <w:t>reductions to Auslan interpreting supports that limit</w:t>
      </w:r>
      <w:r w:rsidR="0087361E">
        <w:rPr>
          <w:rFonts w:asciiTheme="minorHAnsi" w:hAnsiTheme="minorHAnsi"/>
          <w:sz w:val="24"/>
          <w:szCs w:val="24"/>
        </w:rPr>
        <w:t xml:space="preserve"> </w:t>
      </w:r>
      <w:r w:rsidRPr="00CD4CED">
        <w:rPr>
          <w:rFonts w:asciiTheme="minorHAnsi" w:hAnsiTheme="minorHAnsi"/>
          <w:sz w:val="24"/>
          <w:szCs w:val="24"/>
        </w:rPr>
        <w:t>communication access for Deaf participants, and reductions in travel-related funding that have affected access to services in regional and rural areas. Thin markets and limited service availability outside metropolitan areas mean category-wide funding reductions will have a greater impact on regional participants, further constraining access to essential supports</w:t>
      </w:r>
      <w:r w:rsidR="007911BD">
        <w:rPr>
          <w:rStyle w:val="FootnoteReference"/>
          <w:rFonts w:asciiTheme="minorHAnsi" w:hAnsiTheme="minorHAnsi"/>
          <w:sz w:val="24"/>
          <w:szCs w:val="24"/>
        </w:rPr>
        <w:footnoteReference w:id="7"/>
      </w:r>
      <w:r w:rsidRPr="00CD4CED">
        <w:rPr>
          <w:rFonts w:asciiTheme="minorHAnsi" w:hAnsiTheme="minorHAnsi"/>
          <w:sz w:val="24"/>
          <w:szCs w:val="24"/>
        </w:rPr>
        <w:t>.</w:t>
      </w:r>
      <w:r w:rsidR="00A923FF" w:rsidRPr="00A923FF">
        <w:rPr>
          <w:rFonts w:asciiTheme="minorHAnsi" w:hAnsiTheme="minorHAnsi"/>
          <w:i/>
          <w:iCs/>
          <w:color w:val="000000" w:themeColor="text1"/>
          <w:sz w:val="24"/>
          <w:szCs w:val="24"/>
        </w:rPr>
        <w:t xml:space="preserve"> </w:t>
      </w:r>
      <w:r w:rsidR="00A923FF" w:rsidRPr="00A923FF">
        <w:rPr>
          <w:rFonts w:asciiTheme="minorHAnsi" w:hAnsiTheme="minorHAnsi"/>
          <w:color w:val="000000" w:themeColor="text1"/>
          <w:sz w:val="24"/>
          <w:szCs w:val="24"/>
        </w:rPr>
        <w:t>Broad funding decisions should not be implemented without appropriate consultation or understanding of participant impacts.</w:t>
      </w:r>
    </w:p>
    <w:p w14:paraId="6DFBC322" w14:textId="7EDEFE2F" w:rsidR="00B0510C" w:rsidRPr="00CD4CED" w:rsidRDefault="00B0510C" w:rsidP="00AC3651">
      <w:pPr>
        <w:spacing w:line="276" w:lineRule="auto"/>
        <w:rPr>
          <w:rFonts w:asciiTheme="minorHAnsi" w:hAnsiTheme="minorHAnsi"/>
          <w:sz w:val="24"/>
          <w:szCs w:val="24"/>
        </w:rPr>
      </w:pPr>
      <w:r w:rsidRPr="00A923FF">
        <w:rPr>
          <w:rFonts w:asciiTheme="minorHAnsi" w:hAnsiTheme="minorHAnsi"/>
          <w:i/>
          <w:iCs/>
          <w:color w:val="000000" w:themeColor="text1"/>
          <w:sz w:val="24"/>
          <w:szCs w:val="24"/>
        </w:rPr>
        <w:lastRenderedPageBreak/>
        <w:t>PDCN heard reports in 2025 of significant reductions to Auslan interpreting funding</w:t>
      </w:r>
      <w:r>
        <w:rPr>
          <w:rFonts w:asciiTheme="minorHAnsi" w:hAnsiTheme="minorHAnsi"/>
          <w:i/>
          <w:iCs/>
          <w:color w:val="000000" w:themeColor="text1"/>
          <w:sz w:val="24"/>
          <w:szCs w:val="24"/>
        </w:rPr>
        <w:t xml:space="preserve"> in NDIS packages</w:t>
      </w:r>
      <w:r w:rsidRPr="00A923FF">
        <w:rPr>
          <w:rFonts w:asciiTheme="minorHAnsi" w:hAnsiTheme="minorHAnsi"/>
          <w:i/>
          <w:iCs/>
          <w:color w:val="000000" w:themeColor="text1"/>
          <w:sz w:val="24"/>
          <w:szCs w:val="24"/>
        </w:rPr>
        <w:t xml:space="preserve"> after assumptions were made that participants could access alternative interpreting programs that were not available to NDIS participants. This</w:t>
      </w:r>
      <w:r w:rsidR="002D55CF">
        <w:rPr>
          <w:rFonts w:asciiTheme="minorHAnsi" w:hAnsiTheme="minorHAnsi"/>
          <w:i/>
          <w:iCs/>
          <w:color w:val="000000" w:themeColor="text1"/>
          <w:sz w:val="24"/>
          <w:szCs w:val="24"/>
        </w:rPr>
        <w:t xml:space="preserve"> resulted in</w:t>
      </w:r>
      <w:r w:rsidR="00B53339">
        <w:rPr>
          <w:rFonts w:asciiTheme="minorHAnsi" w:hAnsiTheme="minorHAnsi"/>
          <w:i/>
          <w:iCs/>
          <w:color w:val="000000" w:themeColor="text1"/>
          <w:sz w:val="24"/>
          <w:szCs w:val="24"/>
        </w:rPr>
        <w:t xml:space="preserve"> multiple</w:t>
      </w:r>
      <w:r w:rsidRPr="00A923FF">
        <w:rPr>
          <w:rFonts w:asciiTheme="minorHAnsi" w:hAnsiTheme="minorHAnsi"/>
          <w:i/>
          <w:iCs/>
          <w:color w:val="000000" w:themeColor="text1"/>
          <w:sz w:val="24"/>
          <w:szCs w:val="24"/>
        </w:rPr>
        <w:t xml:space="preserve"> Deaf participants </w:t>
      </w:r>
      <w:r w:rsidR="002D55CF">
        <w:rPr>
          <w:rFonts w:asciiTheme="minorHAnsi" w:hAnsiTheme="minorHAnsi"/>
          <w:i/>
          <w:iCs/>
          <w:color w:val="000000" w:themeColor="text1"/>
          <w:sz w:val="24"/>
          <w:szCs w:val="24"/>
        </w:rPr>
        <w:t>not having</w:t>
      </w:r>
      <w:r w:rsidR="002D55CF" w:rsidRPr="00A923FF">
        <w:rPr>
          <w:rFonts w:asciiTheme="minorHAnsi" w:hAnsiTheme="minorHAnsi"/>
          <w:i/>
          <w:iCs/>
          <w:color w:val="000000" w:themeColor="text1"/>
          <w:sz w:val="24"/>
          <w:szCs w:val="24"/>
        </w:rPr>
        <w:t xml:space="preserve"> </w:t>
      </w:r>
      <w:r w:rsidRPr="00A923FF">
        <w:rPr>
          <w:rFonts w:asciiTheme="minorHAnsi" w:hAnsiTheme="minorHAnsi"/>
          <w:i/>
          <w:iCs/>
          <w:color w:val="000000" w:themeColor="text1"/>
          <w:sz w:val="24"/>
          <w:szCs w:val="24"/>
        </w:rPr>
        <w:t xml:space="preserve">meaningful access to communication supports. </w:t>
      </w:r>
    </w:p>
    <w:p w14:paraId="5ADBA745" w14:textId="77777777" w:rsidR="00E13483" w:rsidRPr="00CD4CED" w:rsidRDefault="00E13483" w:rsidP="00AC3651">
      <w:pPr>
        <w:spacing w:line="276" w:lineRule="auto"/>
        <w:rPr>
          <w:rFonts w:asciiTheme="minorHAnsi" w:hAnsiTheme="minorHAnsi"/>
          <w:b/>
          <w:bCs/>
          <w:sz w:val="24"/>
          <w:szCs w:val="24"/>
        </w:rPr>
      </w:pPr>
      <w:r w:rsidRPr="00CD4CED">
        <w:rPr>
          <w:rFonts w:asciiTheme="minorHAnsi" w:hAnsiTheme="minorHAnsi"/>
          <w:b/>
          <w:bCs/>
          <w:sz w:val="24"/>
          <w:szCs w:val="24"/>
        </w:rPr>
        <w:t>Cost shifting and system sustainability</w:t>
      </w:r>
    </w:p>
    <w:p w14:paraId="37ACDFA7" w14:textId="7E9AEC09" w:rsidR="00E13483" w:rsidRPr="00CD4CED" w:rsidRDefault="00E13483" w:rsidP="00AC3651">
      <w:pPr>
        <w:spacing w:line="276" w:lineRule="auto"/>
        <w:rPr>
          <w:rFonts w:asciiTheme="minorHAnsi" w:hAnsiTheme="minorHAnsi"/>
          <w:sz w:val="24"/>
          <w:szCs w:val="24"/>
        </w:rPr>
      </w:pPr>
      <w:r w:rsidRPr="00CD4CED">
        <w:rPr>
          <w:rFonts w:asciiTheme="minorHAnsi" w:hAnsiTheme="minorHAnsi"/>
          <w:sz w:val="24"/>
          <w:szCs w:val="24"/>
        </w:rPr>
        <w:t>While framed as a sustainability measure, broad funding reductions risk cost shifting to other systems rather than delivering genuine savings. Where participants are unable to access necessary supports, demand is likely to increase on health, education and crisis services that are less equipped to respond to complex disability needs, resulting in higher downstream costs and poorer outcomes.</w:t>
      </w:r>
      <w:r w:rsidR="00F0017D">
        <w:rPr>
          <w:rFonts w:asciiTheme="minorHAnsi" w:hAnsiTheme="minorHAnsi"/>
          <w:sz w:val="24"/>
          <w:szCs w:val="24"/>
        </w:rPr>
        <w:t xml:space="preserve"> For example, bed blocking</w:t>
      </w:r>
      <w:r w:rsidR="003D1B58">
        <w:rPr>
          <w:rFonts w:asciiTheme="minorHAnsi" w:hAnsiTheme="minorHAnsi"/>
          <w:sz w:val="24"/>
          <w:szCs w:val="24"/>
        </w:rPr>
        <w:t xml:space="preserve"> in hospitals</w:t>
      </w:r>
      <w:r w:rsidR="006D5BFA">
        <w:rPr>
          <w:rFonts w:asciiTheme="minorHAnsi" w:hAnsiTheme="minorHAnsi"/>
          <w:sz w:val="24"/>
          <w:szCs w:val="24"/>
        </w:rPr>
        <w:t xml:space="preserve">, which is </w:t>
      </w:r>
      <w:r w:rsidR="009F359A">
        <w:rPr>
          <w:rFonts w:asciiTheme="minorHAnsi" w:hAnsiTheme="minorHAnsi"/>
          <w:sz w:val="24"/>
          <w:szCs w:val="24"/>
        </w:rPr>
        <w:t xml:space="preserve">often caused </w:t>
      </w:r>
      <w:r w:rsidR="003D1B58">
        <w:rPr>
          <w:rFonts w:asciiTheme="minorHAnsi" w:hAnsiTheme="minorHAnsi"/>
          <w:sz w:val="24"/>
          <w:szCs w:val="24"/>
        </w:rPr>
        <w:t>by a lack of accessible housing and available supports</w:t>
      </w:r>
      <w:r w:rsidR="00F0017D">
        <w:rPr>
          <w:rFonts w:asciiTheme="minorHAnsi" w:hAnsiTheme="minorHAnsi"/>
          <w:sz w:val="24"/>
          <w:szCs w:val="24"/>
        </w:rPr>
        <w:t xml:space="preserve"> in NSW</w:t>
      </w:r>
      <w:r w:rsidR="003D1B58">
        <w:rPr>
          <w:rFonts w:asciiTheme="minorHAnsi" w:hAnsiTheme="minorHAnsi"/>
          <w:sz w:val="24"/>
          <w:szCs w:val="24"/>
        </w:rPr>
        <w:t>,</w:t>
      </w:r>
      <w:r w:rsidR="00F0017D">
        <w:rPr>
          <w:rFonts w:asciiTheme="minorHAnsi" w:hAnsiTheme="minorHAnsi"/>
          <w:sz w:val="24"/>
          <w:szCs w:val="24"/>
        </w:rPr>
        <w:t xml:space="preserve"> currently costs </w:t>
      </w:r>
      <w:r w:rsidR="00AA3910">
        <w:rPr>
          <w:rFonts w:asciiTheme="minorHAnsi" w:hAnsiTheme="minorHAnsi"/>
          <w:sz w:val="24"/>
          <w:szCs w:val="24"/>
        </w:rPr>
        <w:t>taxpayers $1.24 million per day</w:t>
      </w:r>
      <w:r w:rsidR="006C2A8A">
        <w:rPr>
          <w:rStyle w:val="FootnoteReference"/>
          <w:rFonts w:asciiTheme="minorHAnsi" w:hAnsiTheme="minorHAnsi"/>
          <w:sz w:val="24"/>
          <w:szCs w:val="24"/>
        </w:rPr>
        <w:footnoteReference w:id="8"/>
      </w:r>
      <w:r w:rsidR="006C2A8A">
        <w:rPr>
          <w:rFonts w:asciiTheme="minorHAnsi" w:hAnsiTheme="minorHAnsi"/>
          <w:sz w:val="24"/>
          <w:szCs w:val="24"/>
        </w:rPr>
        <w:t>.</w:t>
      </w:r>
    </w:p>
    <w:p w14:paraId="20B0D651" w14:textId="4C1485C0" w:rsidR="00091D01" w:rsidRDefault="00E13483" w:rsidP="001B1B96">
      <w:pPr>
        <w:spacing w:line="276" w:lineRule="auto"/>
        <w:rPr>
          <w:rFonts w:asciiTheme="minorHAnsi" w:hAnsiTheme="minorHAnsi"/>
          <w:b/>
          <w:bCs/>
          <w:color w:val="000000" w:themeColor="text1"/>
          <w:sz w:val="24"/>
          <w:szCs w:val="24"/>
          <w:u w:val="single"/>
        </w:rPr>
      </w:pPr>
      <w:r w:rsidRPr="00CD4CED">
        <w:rPr>
          <w:rFonts w:asciiTheme="minorHAnsi" w:hAnsiTheme="minorHAnsi"/>
          <w:sz w:val="24"/>
          <w:szCs w:val="24"/>
        </w:rPr>
        <w:t xml:space="preserve">PDCN is concerned that without an evidence base or requirement for cost-benefit analysis, these powers may undermine both participant outcomes and long-term fiscal sustainability of </w:t>
      </w:r>
      <w:r w:rsidR="001B1B96">
        <w:rPr>
          <w:rFonts w:asciiTheme="minorHAnsi" w:hAnsiTheme="minorHAnsi"/>
          <w:sz w:val="24"/>
          <w:szCs w:val="24"/>
        </w:rPr>
        <w:t>government supports</w:t>
      </w:r>
      <w:r w:rsidRPr="00CD4CED">
        <w:rPr>
          <w:rFonts w:asciiTheme="minorHAnsi" w:hAnsiTheme="minorHAnsi"/>
          <w:sz w:val="24"/>
          <w:szCs w:val="24"/>
        </w:rPr>
        <w:t>.</w:t>
      </w:r>
    </w:p>
    <w:p w14:paraId="4D31BEF5" w14:textId="6F2D3766" w:rsidR="008E0E35" w:rsidRPr="00091D01" w:rsidRDefault="00832682" w:rsidP="00091D01">
      <w:pPr>
        <w:pStyle w:val="Heading2"/>
        <w:rPr>
          <w:b/>
          <w:bCs/>
          <w:color w:val="000000" w:themeColor="text1"/>
        </w:rPr>
      </w:pPr>
      <w:r w:rsidRPr="00091D01">
        <w:rPr>
          <w:b/>
          <w:bCs/>
          <w:color w:val="000000" w:themeColor="text1"/>
        </w:rPr>
        <w:t xml:space="preserve">Recommendation </w:t>
      </w:r>
      <w:r w:rsidR="007E2CC3" w:rsidRPr="00091D01">
        <w:rPr>
          <w:b/>
          <w:bCs/>
          <w:color w:val="000000" w:themeColor="text1"/>
        </w:rPr>
        <w:t>5</w:t>
      </w:r>
      <w:r w:rsidRPr="00091D01">
        <w:rPr>
          <w:b/>
          <w:bCs/>
          <w:color w:val="000000" w:themeColor="text1"/>
        </w:rPr>
        <w:t xml:space="preserve">: </w:t>
      </w:r>
      <w:r w:rsidR="008E0E35" w:rsidRPr="00091D01">
        <w:rPr>
          <w:b/>
          <w:bCs/>
          <w:color w:val="000000" w:themeColor="text1"/>
        </w:rPr>
        <w:t>Remove p</w:t>
      </w:r>
      <w:r w:rsidR="00FA3B90" w:rsidRPr="00091D01">
        <w:rPr>
          <w:b/>
          <w:bCs/>
          <w:color w:val="000000" w:themeColor="text1"/>
        </w:rPr>
        <w:t xml:space="preserve">roposed amendments 34A(5)(a), 60(3)(1) and 33 </w:t>
      </w:r>
      <w:r w:rsidR="008E0E35" w:rsidRPr="00091D01">
        <w:rPr>
          <w:b/>
          <w:bCs/>
          <w:color w:val="000000" w:themeColor="text1"/>
        </w:rPr>
        <w:t>in Schedule 1 Part 6</w:t>
      </w:r>
      <w:r w:rsidR="00AD2ADD" w:rsidRPr="00091D01">
        <w:rPr>
          <w:b/>
          <w:bCs/>
          <w:color w:val="000000" w:themeColor="text1"/>
        </w:rPr>
        <w:t xml:space="preserve"> (</w:t>
      </w:r>
      <w:r w:rsidR="009836E0" w:rsidRPr="00091D01">
        <w:rPr>
          <w:b/>
          <w:bCs/>
          <w:color w:val="000000" w:themeColor="text1"/>
        </w:rPr>
        <w:t>that</w:t>
      </w:r>
      <w:r w:rsidR="00770FC6" w:rsidRPr="00091D01">
        <w:rPr>
          <w:b/>
          <w:bCs/>
          <w:color w:val="000000" w:themeColor="text1"/>
        </w:rPr>
        <w:t xml:space="preserve"> remove</w:t>
      </w:r>
      <w:r w:rsidR="001514A5" w:rsidRPr="00091D01">
        <w:rPr>
          <w:b/>
          <w:bCs/>
          <w:color w:val="000000" w:themeColor="text1"/>
        </w:rPr>
        <w:t>s</w:t>
      </w:r>
      <w:r w:rsidR="00770FC6" w:rsidRPr="00091D01">
        <w:rPr>
          <w:b/>
          <w:bCs/>
          <w:color w:val="000000" w:themeColor="text1"/>
        </w:rPr>
        <w:t xml:space="preserve"> the link between </w:t>
      </w:r>
      <w:r w:rsidR="00F11D70" w:rsidRPr="00091D01">
        <w:rPr>
          <w:b/>
          <w:bCs/>
          <w:color w:val="000000" w:themeColor="text1"/>
        </w:rPr>
        <w:t xml:space="preserve">determining need and </w:t>
      </w:r>
      <w:r w:rsidR="001514A5" w:rsidRPr="00091D01">
        <w:rPr>
          <w:b/>
          <w:bCs/>
          <w:color w:val="000000" w:themeColor="text1"/>
        </w:rPr>
        <w:t>funding supports)</w:t>
      </w:r>
      <w:r w:rsidR="00FA3B90" w:rsidRPr="00091D01">
        <w:rPr>
          <w:b/>
          <w:bCs/>
          <w:color w:val="000000" w:themeColor="text1"/>
        </w:rPr>
        <w:t xml:space="preserve">. </w:t>
      </w:r>
    </w:p>
    <w:p w14:paraId="5DC2FB20" w14:textId="73C83C2F" w:rsidR="00B86436" w:rsidRPr="00E04FF1" w:rsidRDefault="009A0154" w:rsidP="00AC3651">
      <w:pPr>
        <w:tabs>
          <w:tab w:val="left" w:pos="3200"/>
        </w:tabs>
        <w:spacing w:line="276" w:lineRule="auto"/>
        <w:rPr>
          <w:rFonts w:asciiTheme="minorHAnsi" w:hAnsiTheme="minorHAnsi"/>
          <w:b/>
          <w:bCs/>
          <w:color w:val="000000" w:themeColor="text1"/>
          <w:sz w:val="24"/>
          <w:szCs w:val="24"/>
        </w:rPr>
      </w:pPr>
      <w:r w:rsidRPr="00520BB8">
        <w:rPr>
          <w:rFonts w:asciiTheme="minorHAnsi" w:hAnsiTheme="minorHAnsi"/>
          <w:color w:val="000000" w:themeColor="text1"/>
          <w:sz w:val="24"/>
          <w:szCs w:val="24"/>
        </w:rPr>
        <w:t xml:space="preserve">The NDIS is intended to operate as an insurance scheme that funds reasonable and necessary supports. </w:t>
      </w:r>
      <w:r w:rsidR="00FA3B90" w:rsidRPr="00091D01">
        <w:rPr>
          <w:rFonts w:asciiTheme="minorHAnsi" w:hAnsiTheme="minorHAnsi"/>
          <w:color w:val="000000" w:themeColor="text1"/>
          <w:sz w:val="24"/>
          <w:szCs w:val="24"/>
        </w:rPr>
        <w:t>Where the NDIA determines through an assessment process that a participant requires a support, the NDIA should be required to fund the full reasonable and necessary cost of that support.</w:t>
      </w:r>
      <w:r w:rsidR="00A46807" w:rsidRPr="00091D01">
        <w:rPr>
          <w:rFonts w:asciiTheme="minorHAnsi" w:hAnsiTheme="minorHAnsi"/>
          <w:color w:val="000000" w:themeColor="text1"/>
          <w:sz w:val="24"/>
          <w:szCs w:val="24"/>
        </w:rPr>
        <w:t xml:space="preserve"> </w:t>
      </w:r>
      <w:r w:rsidR="0095574F" w:rsidRPr="00091D01">
        <w:rPr>
          <w:rFonts w:asciiTheme="minorHAnsi" w:hAnsiTheme="minorHAnsi"/>
          <w:color w:val="000000" w:themeColor="text1"/>
          <w:sz w:val="24"/>
          <w:szCs w:val="24"/>
        </w:rPr>
        <w:t xml:space="preserve">These amendments </w:t>
      </w:r>
      <w:r w:rsidR="00A46807" w:rsidRPr="00091D01">
        <w:rPr>
          <w:rFonts w:asciiTheme="minorHAnsi" w:hAnsiTheme="minorHAnsi"/>
          <w:color w:val="000000" w:themeColor="text1"/>
          <w:sz w:val="24"/>
          <w:szCs w:val="24"/>
        </w:rPr>
        <w:t xml:space="preserve">risk creating a system where participants </w:t>
      </w:r>
      <w:r w:rsidR="00D1211F">
        <w:rPr>
          <w:rFonts w:asciiTheme="minorHAnsi" w:hAnsiTheme="minorHAnsi"/>
          <w:color w:val="000000" w:themeColor="text1"/>
          <w:sz w:val="24"/>
          <w:szCs w:val="24"/>
        </w:rPr>
        <w:t xml:space="preserve">are determined to require supports yet would still </w:t>
      </w:r>
      <w:r w:rsidR="00E64CC9" w:rsidRPr="00091D01">
        <w:rPr>
          <w:rFonts w:asciiTheme="minorHAnsi" w:hAnsiTheme="minorHAnsi"/>
          <w:color w:val="000000" w:themeColor="text1"/>
          <w:sz w:val="24"/>
          <w:szCs w:val="24"/>
        </w:rPr>
        <w:t xml:space="preserve">lose or </w:t>
      </w:r>
      <w:r w:rsidR="00D1211F">
        <w:rPr>
          <w:rFonts w:asciiTheme="minorHAnsi" w:hAnsiTheme="minorHAnsi"/>
          <w:color w:val="000000" w:themeColor="text1"/>
          <w:sz w:val="24"/>
          <w:szCs w:val="24"/>
        </w:rPr>
        <w:t>be</w:t>
      </w:r>
      <w:r w:rsidR="00E64CC9" w:rsidRPr="00091D01">
        <w:rPr>
          <w:rFonts w:asciiTheme="minorHAnsi" w:hAnsiTheme="minorHAnsi"/>
          <w:color w:val="000000" w:themeColor="text1"/>
          <w:sz w:val="24"/>
          <w:szCs w:val="24"/>
        </w:rPr>
        <w:t xml:space="preserve"> denied access to supports </w:t>
      </w:r>
      <w:r w:rsidR="00132867" w:rsidRPr="00091D01">
        <w:rPr>
          <w:rFonts w:asciiTheme="minorHAnsi" w:hAnsiTheme="minorHAnsi"/>
          <w:color w:val="000000" w:themeColor="text1"/>
          <w:sz w:val="24"/>
          <w:szCs w:val="24"/>
        </w:rPr>
        <w:t xml:space="preserve">without regard </w:t>
      </w:r>
      <w:r w:rsidR="00D1211F">
        <w:rPr>
          <w:rFonts w:asciiTheme="minorHAnsi" w:hAnsiTheme="minorHAnsi"/>
          <w:color w:val="000000" w:themeColor="text1"/>
          <w:sz w:val="24"/>
          <w:szCs w:val="24"/>
        </w:rPr>
        <w:t>for</w:t>
      </w:r>
      <w:r w:rsidR="00132867" w:rsidRPr="00091D01">
        <w:rPr>
          <w:rFonts w:asciiTheme="minorHAnsi" w:hAnsiTheme="minorHAnsi"/>
          <w:color w:val="000000" w:themeColor="text1"/>
          <w:sz w:val="24"/>
          <w:szCs w:val="24"/>
        </w:rPr>
        <w:t xml:space="preserve"> the co</w:t>
      </w:r>
      <w:r w:rsidR="00132867" w:rsidRPr="00D1211F">
        <w:rPr>
          <w:rFonts w:asciiTheme="minorHAnsi" w:hAnsiTheme="minorHAnsi"/>
          <w:color w:val="000000" w:themeColor="text1"/>
          <w:sz w:val="24"/>
          <w:szCs w:val="24"/>
        </w:rPr>
        <w:t xml:space="preserve">nsequent risk to safety </w:t>
      </w:r>
      <w:r w:rsidR="008C7B69" w:rsidRPr="00D1211F">
        <w:rPr>
          <w:rFonts w:asciiTheme="minorHAnsi" w:hAnsiTheme="minorHAnsi"/>
          <w:color w:val="000000" w:themeColor="text1"/>
          <w:sz w:val="24"/>
          <w:szCs w:val="24"/>
        </w:rPr>
        <w:t xml:space="preserve">or </w:t>
      </w:r>
      <w:r w:rsidR="00B42E93" w:rsidRPr="00D1211F">
        <w:rPr>
          <w:rFonts w:asciiTheme="minorHAnsi" w:hAnsiTheme="minorHAnsi"/>
          <w:color w:val="000000" w:themeColor="text1"/>
          <w:sz w:val="24"/>
          <w:szCs w:val="24"/>
        </w:rPr>
        <w:t xml:space="preserve">the </w:t>
      </w:r>
      <w:r w:rsidR="00E64CC9" w:rsidRPr="00D1211F">
        <w:rPr>
          <w:rFonts w:asciiTheme="minorHAnsi" w:hAnsiTheme="minorHAnsi"/>
          <w:color w:val="000000" w:themeColor="text1"/>
          <w:sz w:val="24"/>
          <w:szCs w:val="24"/>
        </w:rPr>
        <w:t>participant</w:t>
      </w:r>
      <w:r w:rsidR="00652B64" w:rsidRPr="00D1211F">
        <w:rPr>
          <w:rFonts w:asciiTheme="minorHAnsi" w:hAnsiTheme="minorHAnsi"/>
          <w:color w:val="000000" w:themeColor="text1"/>
          <w:sz w:val="24"/>
          <w:szCs w:val="24"/>
        </w:rPr>
        <w:t xml:space="preserve"> being left with unmet </w:t>
      </w:r>
      <w:r w:rsidR="00E64CC9" w:rsidRPr="00D1211F">
        <w:rPr>
          <w:rFonts w:asciiTheme="minorHAnsi" w:hAnsiTheme="minorHAnsi"/>
          <w:color w:val="000000" w:themeColor="text1"/>
          <w:sz w:val="24"/>
          <w:szCs w:val="24"/>
        </w:rPr>
        <w:t>needs</w:t>
      </w:r>
      <w:r w:rsidR="00A46807" w:rsidRPr="00D1211F">
        <w:rPr>
          <w:rFonts w:asciiTheme="minorHAnsi" w:hAnsiTheme="minorHAnsi"/>
          <w:color w:val="000000" w:themeColor="text1"/>
          <w:sz w:val="24"/>
          <w:szCs w:val="24"/>
        </w:rPr>
        <w:t>.</w:t>
      </w:r>
      <w:r w:rsidR="00E04FF1" w:rsidRPr="00D1211F">
        <w:rPr>
          <w:rFonts w:asciiTheme="minorHAnsi" w:hAnsiTheme="minorHAnsi"/>
          <w:color w:val="000000" w:themeColor="text1"/>
          <w:sz w:val="24"/>
          <w:szCs w:val="24"/>
        </w:rPr>
        <w:t xml:space="preserve"> </w:t>
      </w:r>
      <w:r w:rsidR="00D1211F" w:rsidRPr="00D1211F">
        <w:rPr>
          <w:rFonts w:asciiTheme="minorHAnsi" w:hAnsiTheme="minorHAnsi"/>
          <w:color w:val="000000" w:themeColor="text1"/>
          <w:sz w:val="24"/>
          <w:szCs w:val="24"/>
        </w:rPr>
        <w:t>These amendments would also</w:t>
      </w:r>
      <w:r w:rsidR="00D1211F">
        <w:rPr>
          <w:rFonts w:asciiTheme="minorHAnsi" w:hAnsiTheme="minorHAnsi"/>
          <w:color w:val="000000" w:themeColor="text1"/>
          <w:sz w:val="24"/>
          <w:szCs w:val="24"/>
        </w:rPr>
        <w:t xml:space="preserve"> undermine</w:t>
      </w:r>
      <w:r w:rsidR="00D1211F" w:rsidRPr="00D1211F">
        <w:rPr>
          <w:rFonts w:asciiTheme="minorHAnsi" w:hAnsiTheme="minorHAnsi"/>
          <w:color w:val="000000" w:themeColor="text1"/>
          <w:sz w:val="24"/>
          <w:szCs w:val="24"/>
        </w:rPr>
        <w:t xml:space="preserve"> </w:t>
      </w:r>
      <w:r w:rsidR="00D1211F" w:rsidRPr="00D1211F">
        <w:rPr>
          <w:rFonts w:asciiTheme="minorHAnsi" w:hAnsiTheme="minorHAnsi"/>
          <w:sz w:val="24"/>
          <w:szCs w:val="24"/>
        </w:rPr>
        <w:t xml:space="preserve">the principle of providing </w:t>
      </w:r>
      <w:r w:rsidR="00D1211F" w:rsidRPr="00D1211F">
        <w:rPr>
          <w:rFonts w:asciiTheme="minorHAnsi" w:hAnsiTheme="minorHAnsi"/>
          <w:sz w:val="24"/>
          <w:szCs w:val="24"/>
        </w:rPr>
        <w:t>individualised funding based on need (section 31).</w:t>
      </w:r>
    </w:p>
    <w:p w14:paraId="47007601" w14:textId="7B5F988B" w:rsidR="00E04FF1" w:rsidRPr="00E04FF1" w:rsidRDefault="00E04FF1" w:rsidP="00AC3651">
      <w:pPr>
        <w:tabs>
          <w:tab w:val="left" w:pos="3200"/>
        </w:tabs>
        <w:spacing w:line="276" w:lineRule="auto"/>
        <w:rPr>
          <w:rFonts w:asciiTheme="minorHAnsi" w:hAnsiTheme="minorHAnsi"/>
          <w:b/>
          <w:bCs/>
          <w:color w:val="000000" w:themeColor="text1"/>
          <w:sz w:val="24"/>
          <w:szCs w:val="24"/>
        </w:rPr>
      </w:pPr>
      <w:r w:rsidRPr="00E04FF1">
        <w:rPr>
          <w:rFonts w:asciiTheme="minorHAnsi" w:hAnsiTheme="minorHAnsi"/>
          <w:b/>
          <w:bCs/>
          <w:color w:val="000000" w:themeColor="text1"/>
          <w:sz w:val="24"/>
          <w:szCs w:val="24"/>
        </w:rPr>
        <w:t>Creating unacceptable risks for people with significant physical disabilities</w:t>
      </w:r>
    </w:p>
    <w:p w14:paraId="18B1943A" w14:textId="10DC5D1D" w:rsidR="00B86436" w:rsidRDefault="00B86436" w:rsidP="00AC3651">
      <w:pPr>
        <w:tabs>
          <w:tab w:val="left" w:pos="3200"/>
        </w:tabs>
        <w:spacing w:line="276" w:lineRule="auto"/>
        <w:rPr>
          <w:rFonts w:asciiTheme="minorHAnsi" w:hAnsiTheme="minorHAnsi"/>
          <w:color w:val="000000" w:themeColor="text1"/>
          <w:sz w:val="24"/>
          <w:szCs w:val="24"/>
        </w:rPr>
      </w:pPr>
      <w:r w:rsidRPr="0025258F">
        <w:rPr>
          <w:rFonts w:asciiTheme="minorHAnsi" w:hAnsiTheme="minorHAnsi"/>
          <w:color w:val="000000" w:themeColor="text1"/>
          <w:sz w:val="24"/>
          <w:szCs w:val="24"/>
        </w:rPr>
        <w:t>Th</w:t>
      </w:r>
      <w:r w:rsidR="000C395A">
        <w:rPr>
          <w:rFonts w:asciiTheme="minorHAnsi" w:hAnsiTheme="minorHAnsi"/>
          <w:color w:val="000000" w:themeColor="text1"/>
          <w:sz w:val="24"/>
          <w:szCs w:val="24"/>
        </w:rPr>
        <w:t>ese amendments</w:t>
      </w:r>
      <w:r w:rsidRPr="0025258F">
        <w:rPr>
          <w:rFonts w:asciiTheme="minorHAnsi" w:hAnsiTheme="minorHAnsi"/>
          <w:color w:val="000000" w:themeColor="text1"/>
          <w:sz w:val="24"/>
          <w:szCs w:val="24"/>
        </w:rPr>
        <w:t xml:space="preserve"> create a significant risk that participants with severe</w:t>
      </w:r>
      <w:r w:rsidR="009A0154">
        <w:rPr>
          <w:rFonts w:asciiTheme="minorHAnsi" w:hAnsiTheme="minorHAnsi"/>
          <w:color w:val="000000" w:themeColor="text1"/>
          <w:sz w:val="24"/>
          <w:szCs w:val="24"/>
        </w:rPr>
        <w:t xml:space="preserve"> and significant</w:t>
      </w:r>
      <w:r w:rsidRPr="0025258F">
        <w:rPr>
          <w:rFonts w:asciiTheme="minorHAnsi" w:hAnsiTheme="minorHAnsi"/>
          <w:color w:val="000000" w:themeColor="text1"/>
          <w:sz w:val="24"/>
          <w:szCs w:val="24"/>
        </w:rPr>
        <w:t xml:space="preserve"> physical disabilities will be identified as requiring essential supports but will be unable to access them in full. Given the high support needs associated with conditions such as spinal cord injury, cerebral palsy, stroke and multiple sclerosis, even small funding shortfalls may result in loss of access to critical supports including mobility aids, personal care and allied health services.</w:t>
      </w:r>
      <w:r w:rsidR="005E1B94">
        <w:rPr>
          <w:rFonts w:asciiTheme="minorHAnsi" w:hAnsiTheme="minorHAnsi"/>
          <w:color w:val="000000" w:themeColor="text1"/>
          <w:sz w:val="24"/>
          <w:szCs w:val="24"/>
        </w:rPr>
        <w:t xml:space="preserve"> </w:t>
      </w:r>
      <w:r w:rsidR="00C818A7">
        <w:rPr>
          <w:rFonts w:asciiTheme="minorHAnsi" w:hAnsiTheme="minorHAnsi"/>
          <w:color w:val="000000" w:themeColor="text1"/>
          <w:sz w:val="24"/>
          <w:szCs w:val="24"/>
        </w:rPr>
        <w:t>M</w:t>
      </w:r>
      <w:r w:rsidR="005E1B94" w:rsidRPr="002152FA">
        <w:rPr>
          <w:rFonts w:asciiTheme="minorHAnsi" w:hAnsiTheme="minorHAnsi"/>
          <w:color w:val="000000" w:themeColor="text1"/>
          <w:sz w:val="24"/>
          <w:szCs w:val="24"/>
        </w:rPr>
        <w:t xml:space="preserve">any participants </w:t>
      </w:r>
      <w:r w:rsidR="005E1B94">
        <w:rPr>
          <w:rFonts w:asciiTheme="minorHAnsi" w:hAnsiTheme="minorHAnsi"/>
          <w:color w:val="000000" w:themeColor="text1"/>
          <w:sz w:val="24"/>
          <w:szCs w:val="24"/>
        </w:rPr>
        <w:t xml:space="preserve">with </w:t>
      </w:r>
      <w:r w:rsidR="00C818A7">
        <w:rPr>
          <w:rFonts w:asciiTheme="minorHAnsi" w:hAnsiTheme="minorHAnsi"/>
          <w:color w:val="000000" w:themeColor="text1"/>
          <w:sz w:val="24"/>
          <w:szCs w:val="24"/>
        </w:rPr>
        <w:t xml:space="preserve">severe or significant </w:t>
      </w:r>
      <w:r w:rsidR="005E1B94">
        <w:rPr>
          <w:rFonts w:asciiTheme="minorHAnsi" w:hAnsiTheme="minorHAnsi"/>
          <w:color w:val="000000" w:themeColor="text1"/>
          <w:sz w:val="24"/>
          <w:szCs w:val="24"/>
        </w:rPr>
        <w:t xml:space="preserve">physical disabilities </w:t>
      </w:r>
      <w:r w:rsidR="005E1B94" w:rsidRPr="002152FA">
        <w:rPr>
          <w:rFonts w:asciiTheme="minorHAnsi" w:hAnsiTheme="minorHAnsi"/>
          <w:color w:val="000000" w:themeColor="text1"/>
          <w:sz w:val="24"/>
          <w:szCs w:val="24"/>
        </w:rPr>
        <w:t xml:space="preserve">would be unable to absorb additional out-of-pocket </w:t>
      </w:r>
      <w:r w:rsidR="005E1B94" w:rsidRPr="002152FA">
        <w:rPr>
          <w:rFonts w:asciiTheme="minorHAnsi" w:hAnsiTheme="minorHAnsi"/>
          <w:color w:val="000000" w:themeColor="text1"/>
          <w:sz w:val="24"/>
          <w:szCs w:val="24"/>
        </w:rPr>
        <w:lastRenderedPageBreak/>
        <w:t>costs due to the significantly poorer economic circumstances experienced by people with disability</w:t>
      </w:r>
      <w:r w:rsidR="005E1B94" w:rsidRPr="002152FA">
        <w:rPr>
          <w:rStyle w:val="FootnoteReference"/>
          <w:rFonts w:asciiTheme="minorHAnsi" w:hAnsiTheme="minorHAnsi"/>
          <w:color w:val="000000" w:themeColor="text1"/>
          <w:sz w:val="24"/>
          <w:szCs w:val="24"/>
        </w:rPr>
        <w:footnoteReference w:id="9"/>
      </w:r>
      <w:r w:rsidR="005E1B94" w:rsidRPr="002152FA">
        <w:rPr>
          <w:rFonts w:asciiTheme="minorHAnsi" w:hAnsiTheme="minorHAnsi"/>
          <w:color w:val="000000" w:themeColor="text1"/>
          <w:sz w:val="24"/>
          <w:szCs w:val="24"/>
        </w:rPr>
        <w:t>.</w:t>
      </w:r>
    </w:p>
    <w:p w14:paraId="5798BAE0" w14:textId="6C5433FB" w:rsidR="009F171B" w:rsidRDefault="009F171B" w:rsidP="00AC3651">
      <w:pPr>
        <w:tabs>
          <w:tab w:val="left" w:pos="3200"/>
        </w:tabs>
        <w:spacing w:line="276" w:lineRule="auto"/>
        <w:rPr>
          <w:rFonts w:asciiTheme="minorHAnsi" w:hAnsiTheme="minorHAnsi"/>
          <w:color w:val="000000" w:themeColor="text1"/>
          <w:sz w:val="24"/>
          <w:szCs w:val="24"/>
        </w:rPr>
      </w:pPr>
      <w:r w:rsidRPr="00465033">
        <w:rPr>
          <w:rFonts w:asciiTheme="minorHAnsi" w:hAnsiTheme="minorHAnsi"/>
          <w:color w:val="000000" w:themeColor="text1"/>
          <w:sz w:val="24"/>
          <w:szCs w:val="24"/>
        </w:rPr>
        <w:t xml:space="preserve">The NDIS Dataset table below for Q1 and Q2 FY2025/2026 demonstrates that </w:t>
      </w:r>
      <w:r w:rsidRPr="002152FA">
        <w:rPr>
          <w:rFonts w:asciiTheme="minorHAnsi" w:hAnsiTheme="minorHAnsi"/>
          <w:color w:val="000000" w:themeColor="text1"/>
          <w:sz w:val="24"/>
          <w:szCs w:val="24"/>
        </w:rPr>
        <w:t>participants with physical disabilities such as spinal cord injury, cerebral palsy, stroke, and multiple sclerosis receive some of the highest average NDIS payments, indicating significantly greater support needs and higher-cost support profiles.</w:t>
      </w:r>
    </w:p>
    <w:p w14:paraId="2EACC2A2" w14:textId="60F8E7F9" w:rsidR="009F171B" w:rsidRPr="009F171B" w:rsidRDefault="009F171B" w:rsidP="00AC3651">
      <w:pPr>
        <w:tabs>
          <w:tab w:val="left" w:pos="3200"/>
        </w:tabs>
        <w:spacing w:line="276" w:lineRule="auto"/>
        <w:rPr>
          <w:rFonts w:asciiTheme="minorHAnsi" w:hAnsiTheme="minorHAnsi"/>
          <w:color w:val="000000" w:themeColor="text1"/>
          <w:sz w:val="24"/>
          <w:szCs w:val="24"/>
        </w:rPr>
      </w:pPr>
      <w:r w:rsidRPr="002152FA">
        <w:rPr>
          <w:rFonts w:asciiTheme="minorHAnsi" w:hAnsiTheme="minorHAnsi"/>
          <w:noProof/>
          <w:color w:val="000000" w:themeColor="text1"/>
          <w:kern w:val="2"/>
          <w:sz w:val="24"/>
          <w:szCs w:val="24"/>
          <w14:ligatures w14:val="standardContextual"/>
        </w:rPr>
        <w:drawing>
          <wp:inline distT="0" distB="0" distL="0" distR="0" wp14:anchorId="47E837C3" wp14:editId="32B01ACB">
            <wp:extent cx="5572895" cy="3848100"/>
            <wp:effectExtent l="0" t="0" r="8890" b="0"/>
            <wp:docPr id="23252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2354" name=""/>
                    <pic:cNvPicPr/>
                  </pic:nvPicPr>
                  <pic:blipFill>
                    <a:blip r:embed="rId11"/>
                    <a:stretch>
                      <a:fillRect/>
                    </a:stretch>
                  </pic:blipFill>
                  <pic:spPr>
                    <a:xfrm>
                      <a:off x="0" y="0"/>
                      <a:ext cx="5594153" cy="3862778"/>
                    </a:xfrm>
                    <a:prstGeom prst="rect">
                      <a:avLst/>
                    </a:prstGeom>
                  </pic:spPr>
                </pic:pic>
              </a:graphicData>
            </a:graphic>
          </wp:inline>
        </w:drawing>
      </w:r>
    </w:p>
    <w:p w14:paraId="273E878E" w14:textId="2A70870F" w:rsidR="00822294" w:rsidRDefault="001E7575" w:rsidP="00AC3651">
      <w:pPr>
        <w:tabs>
          <w:tab w:val="left" w:pos="3200"/>
        </w:tabs>
        <w:spacing w:line="276" w:lineRule="auto"/>
        <w:rPr>
          <w:rFonts w:asciiTheme="minorHAnsi" w:hAnsiTheme="minorHAnsi"/>
          <w:color w:val="000000" w:themeColor="text1"/>
          <w:sz w:val="24"/>
          <w:szCs w:val="24"/>
        </w:rPr>
      </w:pPr>
      <w:r>
        <w:rPr>
          <w:rFonts w:asciiTheme="minorHAnsi" w:hAnsiTheme="minorHAnsi"/>
          <w:color w:val="000000" w:themeColor="text1"/>
          <w:sz w:val="24"/>
          <w:szCs w:val="24"/>
        </w:rPr>
        <w:t>Ad hoc reductions to supports</w:t>
      </w:r>
      <w:r w:rsidR="00B86436" w:rsidRPr="009F171B">
        <w:rPr>
          <w:rFonts w:asciiTheme="minorHAnsi" w:hAnsiTheme="minorHAnsi"/>
          <w:color w:val="000000" w:themeColor="text1"/>
          <w:sz w:val="24"/>
          <w:szCs w:val="24"/>
        </w:rPr>
        <w:t xml:space="preserve"> </w:t>
      </w:r>
      <w:r>
        <w:rPr>
          <w:rFonts w:asciiTheme="minorHAnsi" w:hAnsiTheme="minorHAnsi"/>
          <w:color w:val="000000" w:themeColor="text1"/>
          <w:sz w:val="24"/>
          <w:szCs w:val="24"/>
        </w:rPr>
        <w:t>are</w:t>
      </w:r>
      <w:r w:rsidR="00B86436" w:rsidRPr="009F171B">
        <w:rPr>
          <w:rFonts w:asciiTheme="minorHAnsi" w:hAnsiTheme="minorHAnsi"/>
          <w:color w:val="000000" w:themeColor="text1"/>
          <w:sz w:val="24"/>
          <w:szCs w:val="24"/>
        </w:rPr>
        <w:t xml:space="preserve"> likely to have direct consequences for safety, health and independence, including increased risk of injury, hospitalisation, functional decline and reduced community participation. PDCN </w:t>
      </w:r>
      <w:r w:rsidR="005E446F">
        <w:rPr>
          <w:rFonts w:asciiTheme="minorHAnsi" w:hAnsiTheme="minorHAnsi"/>
          <w:color w:val="000000" w:themeColor="text1"/>
          <w:sz w:val="24"/>
          <w:szCs w:val="24"/>
        </w:rPr>
        <w:t>members have told us</w:t>
      </w:r>
      <w:r w:rsidR="00B86436" w:rsidRPr="009F171B">
        <w:rPr>
          <w:rFonts w:asciiTheme="minorHAnsi" w:hAnsiTheme="minorHAnsi"/>
          <w:color w:val="000000" w:themeColor="text1"/>
          <w:sz w:val="24"/>
          <w:szCs w:val="24"/>
        </w:rPr>
        <w:t xml:space="preserve"> that reductions in therapy and support funding can lead to falls, deterioration in health, and preventable hospital admissions.</w:t>
      </w:r>
    </w:p>
    <w:p w14:paraId="7F1A7DA7" w14:textId="440FA520" w:rsidR="00AE5795" w:rsidRPr="002152FA" w:rsidRDefault="002E037F" w:rsidP="00AC3651">
      <w:pPr>
        <w:tabs>
          <w:tab w:val="left" w:pos="3200"/>
        </w:tabs>
        <w:spacing w:line="276" w:lineRule="auto"/>
        <w:rPr>
          <w:rFonts w:asciiTheme="minorHAnsi" w:hAnsiTheme="minorHAnsi"/>
          <w:b/>
          <w:bCs/>
          <w:color w:val="000000" w:themeColor="text1"/>
          <w:sz w:val="24"/>
          <w:szCs w:val="24"/>
        </w:rPr>
      </w:pPr>
      <w:r>
        <w:rPr>
          <w:rFonts w:asciiTheme="minorHAnsi" w:hAnsiTheme="minorHAnsi"/>
          <w:b/>
          <w:bCs/>
          <w:color w:val="000000" w:themeColor="text1"/>
          <w:sz w:val="24"/>
          <w:szCs w:val="24"/>
        </w:rPr>
        <w:t xml:space="preserve">Reductions to supports funding </w:t>
      </w:r>
      <w:r w:rsidR="00113E7E">
        <w:rPr>
          <w:rFonts w:asciiTheme="minorHAnsi" w:hAnsiTheme="minorHAnsi"/>
          <w:b/>
          <w:bCs/>
          <w:color w:val="000000" w:themeColor="text1"/>
          <w:sz w:val="24"/>
          <w:szCs w:val="24"/>
        </w:rPr>
        <w:t>results in serious health and safety risks</w:t>
      </w:r>
    </w:p>
    <w:p w14:paraId="36535E30" w14:textId="77777777" w:rsidR="00AE5795" w:rsidRPr="002152FA" w:rsidRDefault="00AE5795" w:rsidP="00AC3651">
      <w:pPr>
        <w:tabs>
          <w:tab w:val="left" w:pos="3200"/>
        </w:tabs>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rPr>
        <w:t>PDCN is aware of cases where reductions to therapy and support funding have already resulted in serious health and safety risks.</w:t>
      </w:r>
    </w:p>
    <w:p w14:paraId="37512E48" w14:textId="05B0605A" w:rsidR="00AE5795" w:rsidRPr="002152FA" w:rsidRDefault="00AE5795" w:rsidP="00AC3651">
      <w:pPr>
        <w:tabs>
          <w:tab w:val="left" w:pos="3200"/>
        </w:tabs>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rPr>
        <w:t xml:space="preserve">One person with a degenerative physical disability </w:t>
      </w:r>
      <w:r w:rsidR="00113E7E">
        <w:rPr>
          <w:rFonts w:asciiTheme="minorHAnsi" w:hAnsiTheme="minorHAnsi"/>
          <w:color w:val="000000" w:themeColor="text1"/>
          <w:sz w:val="24"/>
          <w:szCs w:val="24"/>
        </w:rPr>
        <w:t>reported</w:t>
      </w:r>
      <w:r w:rsidR="00113E7E" w:rsidRPr="002152FA">
        <w:rPr>
          <w:rFonts w:asciiTheme="minorHAnsi" w:hAnsiTheme="minorHAnsi"/>
          <w:color w:val="000000" w:themeColor="text1"/>
          <w:sz w:val="24"/>
          <w:szCs w:val="24"/>
        </w:rPr>
        <w:t xml:space="preserve"> </w:t>
      </w:r>
      <w:r w:rsidRPr="002152FA">
        <w:rPr>
          <w:rFonts w:asciiTheme="minorHAnsi" w:hAnsiTheme="minorHAnsi"/>
          <w:color w:val="000000" w:themeColor="text1"/>
          <w:sz w:val="24"/>
          <w:szCs w:val="24"/>
        </w:rPr>
        <w:t xml:space="preserve">significant reduction to funded supports for physiotherapy, exercise physiology, and speech therapy in 2025. The reduction in therapy funding contributed to deterioration in functional capacity and </w:t>
      </w:r>
      <w:r w:rsidRPr="002152FA">
        <w:rPr>
          <w:rFonts w:asciiTheme="minorHAnsi" w:hAnsiTheme="minorHAnsi"/>
          <w:color w:val="000000" w:themeColor="text1"/>
          <w:sz w:val="24"/>
          <w:szCs w:val="24"/>
        </w:rPr>
        <w:lastRenderedPageBreak/>
        <w:t>multiple falls requiring hospitalisation. Reduced speech therapy funding also increased risks associated with swallowing and aspiration.</w:t>
      </w:r>
    </w:p>
    <w:p w14:paraId="406947A3" w14:textId="769908BE" w:rsidR="00AE5795" w:rsidRPr="002152FA" w:rsidRDefault="00AE5795" w:rsidP="00AC3651">
      <w:pPr>
        <w:tabs>
          <w:tab w:val="left" w:pos="3200"/>
        </w:tabs>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rPr>
        <w:t xml:space="preserve">PDCN is also aware of cases where participants, including a person with spinal cord injury requiring high intensity supports and 2:1 care arrangements, had their funding reduced contrary to allied health recommendations raising significant safety concerns. </w:t>
      </w:r>
      <w:r w:rsidR="008C762B" w:rsidRPr="008C762B">
        <w:rPr>
          <w:rFonts w:asciiTheme="minorHAnsi" w:hAnsiTheme="minorHAnsi"/>
          <w:color w:val="000000" w:themeColor="text1"/>
          <w:sz w:val="24"/>
          <w:szCs w:val="24"/>
        </w:rPr>
        <w:t>This resulted in a heightened risk of preventable harm, with the participant experiencing a significant deterioration in health outcomes due to insufficiently funded supports, leading to increased reliance on inadequate or informal care arrangements and unmet personal care needs.</w:t>
      </w:r>
    </w:p>
    <w:p w14:paraId="4C2E0BE9" w14:textId="6C80A84B" w:rsidR="00AE5795" w:rsidRPr="009F171B" w:rsidRDefault="00AE5795" w:rsidP="00AC3651">
      <w:pPr>
        <w:tabs>
          <w:tab w:val="left" w:pos="3200"/>
        </w:tabs>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rPr>
        <w:t xml:space="preserve">These examples demonstrate the risks of </w:t>
      </w:r>
      <w:r w:rsidR="00113E7E">
        <w:rPr>
          <w:rFonts w:asciiTheme="minorHAnsi" w:hAnsiTheme="minorHAnsi"/>
          <w:color w:val="000000" w:themeColor="text1"/>
          <w:sz w:val="24"/>
          <w:szCs w:val="24"/>
        </w:rPr>
        <w:t xml:space="preserve">making funding cut decisions without regard to </w:t>
      </w:r>
      <w:r w:rsidR="00A46807">
        <w:rPr>
          <w:rFonts w:asciiTheme="minorHAnsi" w:hAnsiTheme="minorHAnsi"/>
          <w:color w:val="000000" w:themeColor="text1"/>
          <w:sz w:val="24"/>
          <w:szCs w:val="24"/>
        </w:rPr>
        <w:t>participant circumstances and safety risks.</w:t>
      </w:r>
    </w:p>
    <w:p w14:paraId="0634B5D3" w14:textId="77777777" w:rsidR="00B86436" w:rsidRPr="009F171B" w:rsidRDefault="00B86436" w:rsidP="00AC3651">
      <w:pPr>
        <w:tabs>
          <w:tab w:val="left" w:pos="3200"/>
        </w:tabs>
        <w:spacing w:line="276" w:lineRule="auto"/>
        <w:rPr>
          <w:rFonts w:asciiTheme="minorHAnsi" w:hAnsiTheme="minorHAnsi"/>
          <w:color w:val="000000" w:themeColor="text1"/>
          <w:sz w:val="24"/>
          <w:szCs w:val="24"/>
        </w:rPr>
      </w:pPr>
      <w:r w:rsidRPr="009F171B">
        <w:rPr>
          <w:rFonts w:asciiTheme="minorHAnsi" w:hAnsiTheme="minorHAnsi"/>
          <w:color w:val="000000" w:themeColor="text1"/>
          <w:sz w:val="24"/>
          <w:szCs w:val="24"/>
        </w:rPr>
        <w:t>While framed as a sustainability measure, restricting or partially funding essential supports is likely to be false economy. Reduced access to assistive technology and allied health supports can increase reliance on more intensive supports and place greater pressure on health, housing and informal care systems, resulting in cost shifting rather than system savings.</w:t>
      </w:r>
    </w:p>
    <w:p w14:paraId="097308E5" w14:textId="77777777" w:rsidR="00091D01" w:rsidRDefault="00B86436" w:rsidP="00AC3651">
      <w:pPr>
        <w:tabs>
          <w:tab w:val="left" w:pos="3200"/>
        </w:tabs>
        <w:spacing w:line="276" w:lineRule="auto"/>
        <w:rPr>
          <w:rFonts w:asciiTheme="minorHAnsi" w:hAnsiTheme="minorHAnsi"/>
          <w:color w:val="000000" w:themeColor="text1"/>
          <w:sz w:val="24"/>
          <w:szCs w:val="24"/>
        </w:rPr>
      </w:pPr>
      <w:r w:rsidRPr="009F171B">
        <w:rPr>
          <w:rFonts w:asciiTheme="minorHAnsi" w:hAnsiTheme="minorHAnsi"/>
          <w:color w:val="000000" w:themeColor="text1"/>
          <w:sz w:val="24"/>
          <w:szCs w:val="24"/>
        </w:rPr>
        <w:t>NDIS data and PDCN evidence indicate that participants with high physical support needs already rely on significant funding to maintain independence. Introducing partial funding risks disproportionately affecting this group and undermining the insurance principle that participants receive the supports assessed as reasonable and necessary.</w:t>
      </w:r>
    </w:p>
    <w:p w14:paraId="454ABAAC" w14:textId="40B4A561" w:rsidR="0005551F" w:rsidRPr="00091D01" w:rsidRDefault="0005551F" w:rsidP="00091D01">
      <w:pPr>
        <w:pStyle w:val="Heading2"/>
        <w:rPr>
          <w:b/>
          <w:color w:val="000000" w:themeColor="text1"/>
          <w:lang w:val="en-US"/>
        </w:rPr>
      </w:pPr>
      <w:r w:rsidRPr="00091D01">
        <w:rPr>
          <w:b/>
          <w:color w:val="000000" w:themeColor="text1"/>
          <w:lang w:val="en-US"/>
        </w:rPr>
        <w:t xml:space="preserve">Recommendation 6: </w:t>
      </w:r>
      <w:r w:rsidRPr="00091D01">
        <w:rPr>
          <w:b/>
          <w:color w:val="000000" w:themeColor="text1"/>
          <w:lang w:val="en-US"/>
        </w:rPr>
        <w:t>Amend Schedule 1 Part 7 S</w:t>
      </w:r>
      <w:r w:rsidRPr="00091D01">
        <w:rPr>
          <w:b/>
          <w:color w:val="000000" w:themeColor="text1"/>
          <w:lang w:val="en-US"/>
        </w:rPr>
        <w:t xml:space="preserve">ection 40A </w:t>
      </w:r>
      <w:r w:rsidRPr="00091D01">
        <w:rPr>
          <w:b/>
          <w:color w:val="000000" w:themeColor="text1"/>
          <w:lang w:val="en-US"/>
        </w:rPr>
        <w:t xml:space="preserve">to </w:t>
      </w:r>
      <w:r w:rsidRPr="00091D01">
        <w:rPr>
          <w:b/>
          <w:color w:val="000000" w:themeColor="text1"/>
          <w:lang w:val="en-US"/>
        </w:rPr>
        <w:t xml:space="preserve">require the NDIA to demonstrate that it has made reasonable attempts to contact a participant using communication methods and formats consistent with the participant’s recorded accessibility requirements and preferences before any decision is made to suspend or revoke a plan or remove a participant from the scheme. </w:t>
      </w:r>
    </w:p>
    <w:p w14:paraId="128FAEE3" w14:textId="32424AA4" w:rsidR="0005551F" w:rsidRPr="00091D01" w:rsidRDefault="0005551F" w:rsidP="00AC3651">
      <w:pPr>
        <w:tabs>
          <w:tab w:val="left" w:pos="3200"/>
        </w:tabs>
        <w:spacing w:line="276" w:lineRule="auto"/>
        <w:rPr>
          <w:rFonts w:asciiTheme="minorHAnsi" w:hAnsiTheme="minorHAnsi"/>
          <w:bCs/>
          <w:color w:val="000000" w:themeColor="text1"/>
          <w:sz w:val="24"/>
          <w:szCs w:val="24"/>
          <w:lang w:val="en-US"/>
        </w:rPr>
      </w:pPr>
      <w:r w:rsidRPr="00091D01">
        <w:rPr>
          <w:rFonts w:asciiTheme="minorHAnsi" w:hAnsiTheme="minorHAnsi"/>
          <w:bCs/>
          <w:color w:val="000000" w:themeColor="text1"/>
          <w:sz w:val="24"/>
          <w:szCs w:val="24"/>
          <w:lang w:val="en-US"/>
        </w:rPr>
        <w:t xml:space="preserve">This </w:t>
      </w:r>
      <w:r w:rsidR="00091D01">
        <w:rPr>
          <w:rFonts w:asciiTheme="minorHAnsi" w:hAnsiTheme="minorHAnsi"/>
          <w:bCs/>
          <w:color w:val="000000" w:themeColor="text1"/>
          <w:sz w:val="24"/>
          <w:szCs w:val="24"/>
          <w:lang w:val="en-US"/>
        </w:rPr>
        <w:t>recommend</w:t>
      </w:r>
      <w:r w:rsidR="001032F8">
        <w:rPr>
          <w:rFonts w:asciiTheme="minorHAnsi" w:hAnsiTheme="minorHAnsi"/>
          <w:bCs/>
          <w:color w:val="000000" w:themeColor="text1"/>
          <w:sz w:val="24"/>
          <w:szCs w:val="24"/>
          <w:lang w:val="en-US"/>
        </w:rPr>
        <w:t>ed amendment</w:t>
      </w:r>
      <w:r w:rsidRPr="00091D01">
        <w:rPr>
          <w:rFonts w:asciiTheme="minorHAnsi" w:hAnsiTheme="minorHAnsi"/>
          <w:bCs/>
          <w:color w:val="000000" w:themeColor="text1"/>
          <w:sz w:val="24"/>
          <w:szCs w:val="24"/>
          <w:lang w:val="en-US"/>
        </w:rPr>
        <w:t xml:space="preserve"> would reduce the risk that </w:t>
      </w:r>
      <w:r w:rsidRPr="00091D01">
        <w:rPr>
          <w:rFonts w:asciiTheme="minorHAnsi" w:hAnsiTheme="minorHAnsi"/>
          <w:bCs/>
          <w:color w:val="000000" w:themeColor="text1"/>
          <w:sz w:val="24"/>
          <w:szCs w:val="24"/>
        </w:rPr>
        <w:t>a participant could lose access to the NDIS not because they failed to engage, but because the NDIA failed to communicate with them in a way they could access or respond to.</w:t>
      </w:r>
    </w:p>
    <w:p w14:paraId="76F1C84E" w14:textId="3CEA6BAF" w:rsidR="00496877" w:rsidRPr="002152FA" w:rsidRDefault="00D00F0D" w:rsidP="00AC3651">
      <w:pPr>
        <w:spacing w:line="276" w:lineRule="auto"/>
        <w:rPr>
          <w:rFonts w:asciiTheme="minorHAnsi" w:hAnsiTheme="minorHAnsi"/>
          <w:color w:val="000000" w:themeColor="text1"/>
          <w:sz w:val="24"/>
          <w:szCs w:val="24"/>
          <w:lang w:val="en-US"/>
        </w:rPr>
      </w:pPr>
      <w:r w:rsidRPr="002152FA">
        <w:rPr>
          <w:rFonts w:asciiTheme="minorHAnsi" w:hAnsiTheme="minorHAnsi"/>
          <w:color w:val="000000" w:themeColor="text1"/>
          <w:sz w:val="24"/>
          <w:szCs w:val="24"/>
          <w:lang w:val="en-US"/>
        </w:rPr>
        <w:t xml:space="preserve">Under </w:t>
      </w:r>
      <w:r w:rsidR="00206113" w:rsidRPr="002152FA">
        <w:rPr>
          <w:rFonts w:asciiTheme="minorHAnsi" w:hAnsiTheme="minorHAnsi"/>
          <w:color w:val="000000" w:themeColor="text1"/>
          <w:sz w:val="24"/>
          <w:szCs w:val="24"/>
          <w:lang w:val="en-US"/>
        </w:rPr>
        <w:t>proposed amendment</w:t>
      </w:r>
      <w:r w:rsidR="003D2B92" w:rsidRPr="002152FA">
        <w:rPr>
          <w:rFonts w:asciiTheme="minorHAnsi" w:hAnsiTheme="minorHAnsi"/>
          <w:color w:val="000000" w:themeColor="text1"/>
          <w:sz w:val="24"/>
          <w:szCs w:val="24"/>
          <w:lang w:val="en-US"/>
        </w:rPr>
        <w:t xml:space="preserve"> 40A</w:t>
      </w:r>
      <w:r w:rsidRPr="002152FA">
        <w:rPr>
          <w:rFonts w:asciiTheme="minorHAnsi" w:hAnsiTheme="minorHAnsi"/>
          <w:color w:val="000000" w:themeColor="text1"/>
          <w:sz w:val="24"/>
          <w:szCs w:val="24"/>
          <w:lang w:val="en-US"/>
        </w:rPr>
        <w:t>,</w:t>
      </w:r>
      <w:r w:rsidR="00FF6E55" w:rsidRPr="002152FA">
        <w:rPr>
          <w:rFonts w:asciiTheme="minorHAnsi" w:hAnsiTheme="minorHAnsi"/>
          <w:color w:val="000000" w:themeColor="text1"/>
          <w:sz w:val="24"/>
          <w:szCs w:val="24"/>
          <w:lang w:val="en-US"/>
        </w:rPr>
        <w:t xml:space="preserve"> </w:t>
      </w:r>
      <w:r w:rsidR="00990170" w:rsidRPr="002152FA">
        <w:rPr>
          <w:rFonts w:asciiTheme="minorHAnsi" w:hAnsiTheme="minorHAnsi"/>
          <w:color w:val="000000" w:themeColor="text1"/>
          <w:sz w:val="24"/>
          <w:szCs w:val="24"/>
          <w:lang w:val="en-US"/>
        </w:rPr>
        <w:t>p</w:t>
      </w:r>
      <w:r w:rsidR="001D118E" w:rsidRPr="002152FA">
        <w:rPr>
          <w:rFonts w:asciiTheme="minorHAnsi" w:hAnsiTheme="minorHAnsi"/>
          <w:color w:val="000000" w:themeColor="text1"/>
          <w:sz w:val="24"/>
          <w:szCs w:val="24"/>
          <w:lang w:val="en-US"/>
        </w:rPr>
        <w:t>articipants have 90</w:t>
      </w:r>
      <w:r w:rsidR="0039199F" w:rsidRPr="002152FA">
        <w:rPr>
          <w:rFonts w:asciiTheme="minorHAnsi" w:hAnsiTheme="minorHAnsi"/>
          <w:color w:val="000000" w:themeColor="text1"/>
          <w:sz w:val="24"/>
          <w:szCs w:val="24"/>
          <w:lang w:val="en-US"/>
        </w:rPr>
        <w:t xml:space="preserve"> days to respond to </w:t>
      </w:r>
      <w:r w:rsidR="00A91C59" w:rsidRPr="002152FA">
        <w:rPr>
          <w:rFonts w:asciiTheme="minorHAnsi" w:hAnsiTheme="minorHAnsi"/>
          <w:color w:val="000000" w:themeColor="text1"/>
          <w:sz w:val="24"/>
          <w:szCs w:val="24"/>
          <w:lang w:val="en-US"/>
        </w:rPr>
        <w:t>information requests</w:t>
      </w:r>
      <w:r w:rsidR="0039199F" w:rsidRPr="002152FA">
        <w:rPr>
          <w:rFonts w:asciiTheme="minorHAnsi" w:hAnsiTheme="minorHAnsi"/>
          <w:color w:val="000000" w:themeColor="text1"/>
          <w:sz w:val="24"/>
          <w:szCs w:val="24"/>
          <w:lang w:val="en-US"/>
        </w:rPr>
        <w:t xml:space="preserve"> from the NDIA </w:t>
      </w:r>
      <w:r w:rsidR="00A91C59" w:rsidRPr="002152FA">
        <w:rPr>
          <w:rFonts w:asciiTheme="minorHAnsi" w:hAnsiTheme="minorHAnsi"/>
          <w:color w:val="000000" w:themeColor="text1"/>
          <w:sz w:val="24"/>
          <w:szCs w:val="24"/>
          <w:lang w:val="en-US"/>
        </w:rPr>
        <w:t>related to their plan</w:t>
      </w:r>
      <w:r w:rsidR="00E210B5" w:rsidRPr="002152FA">
        <w:rPr>
          <w:rFonts w:asciiTheme="minorHAnsi" w:hAnsiTheme="minorHAnsi"/>
          <w:color w:val="000000" w:themeColor="text1"/>
          <w:sz w:val="24"/>
          <w:szCs w:val="24"/>
          <w:lang w:val="en-US"/>
        </w:rPr>
        <w:t xml:space="preserve">, with those who are not contactable or do not respond </w:t>
      </w:r>
      <w:r w:rsidR="00103DAB" w:rsidRPr="002152FA">
        <w:rPr>
          <w:rFonts w:asciiTheme="minorHAnsi" w:hAnsiTheme="minorHAnsi"/>
          <w:color w:val="000000" w:themeColor="text1"/>
          <w:sz w:val="24"/>
          <w:szCs w:val="24"/>
          <w:lang w:val="en-US"/>
        </w:rPr>
        <w:t>to receiving</w:t>
      </w:r>
      <w:r w:rsidR="00E210B5" w:rsidRPr="002152FA">
        <w:rPr>
          <w:rFonts w:asciiTheme="minorHAnsi" w:hAnsiTheme="minorHAnsi"/>
          <w:color w:val="000000" w:themeColor="text1"/>
          <w:sz w:val="24"/>
          <w:szCs w:val="24"/>
          <w:lang w:val="en-US"/>
        </w:rPr>
        <w:t xml:space="preserve"> a plan suspension.</w:t>
      </w:r>
      <w:r w:rsidR="001D118E" w:rsidRPr="002152FA">
        <w:rPr>
          <w:rFonts w:asciiTheme="minorHAnsi" w:hAnsiTheme="minorHAnsi"/>
          <w:color w:val="000000" w:themeColor="text1"/>
          <w:sz w:val="24"/>
          <w:szCs w:val="24"/>
          <w:lang w:val="en-US"/>
        </w:rPr>
        <w:t xml:space="preserve"> </w:t>
      </w:r>
      <w:r w:rsidR="00F6199D" w:rsidRPr="002152FA">
        <w:rPr>
          <w:rFonts w:asciiTheme="minorHAnsi" w:hAnsiTheme="minorHAnsi"/>
          <w:color w:val="000000" w:themeColor="text1"/>
          <w:sz w:val="24"/>
          <w:szCs w:val="24"/>
          <w:lang w:val="en-US"/>
        </w:rPr>
        <w:t>I</w:t>
      </w:r>
      <w:r w:rsidR="00656618" w:rsidRPr="002152FA">
        <w:rPr>
          <w:rFonts w:asciiTheme="minorHAnsi" w:hAnsiTheme="minorHAnsi"/>
          <w:color w:val="000000" w:themeColor="text1"/>
          <w:sz w:val="24"/>
          <w:szCs w:val="24"/>
          <w:lang w:val="en-US"/>
        </w:rPr>
        <w:t xml:space="preserve">n the event that the CEO decides to suspend a plan, they must provide </w:t>
      </w:r>
      <w:r w:rsidR="000C67AC" w:rsidRPr="002152FA">
        <w:rPr>
          <w:rFonts w:asciiTheme="minorHAnsi" w:hAnsiTheme="minorHAnsi"/>
          <w:color w:val="000000" w:themeColor="text1"/>
          <w:sz w:val="24"/>
          <w:szCs w:val="24"/>
          <w:lang w:val="en-US"/>
        </w:rPr>
        <w:t>“written notice</w:t>
      </w:r>
      <w:r w:rsidR="002B5F51" w:rsidRPr="002152FA">
        <w:rPr>
          <w:rFonts w:asciiTheme="minorHAnsi" w:hAnsiTheme="minorHAnsi"/>
          <w:color w:val="000000" w:themeColor="text1"/>
          <w:sz w:val="24"/>
          <w:szCs w:val="24"/>
          <w:lang w:val="en-US"/>
        </w:rPr>
        <w:t xml:space="preserve"> of the decision</w:t>
      </w:r>
      <w:r w:rsidR="00554B3B" w:rsidRPr="002152FA">
        <w:rPr>
          <w:rFonts w:asciiTheme="minorHAnsi" w:hAnsiTheme="minorHAnsi"/>
          <w:color w:val="000000" w:themeColor="text1"/>
          <w:sz w:val="24"/>
          <w:szCs w:val="24"/>
          <w:lang w:val="en-US"/>
        </w:rPr>
        <w:t>”</w:t>
      </w:r>
      <w:r w:rsidR="00B27191" w:rsidRPr="002152FA">
        <w:rPr>
          <w:rFonts w:asciiTheme="minorHAnsi" w:hAnsiTheme="minorHAnsi"/>
          <w:color w:val="000000" w:themeColor="text1"/>
          <w:sz w:val="24"/>
          <w:szCs w:val="24"/>
          <w:lang w:val="en-US"/>
        </w:rPr>
        <w:t xml:space="preserve">. </w:t>
      </w:r>
      <w:r w:rsidRPr="002152FA">
        <w:rPr>
          <w:rFonts w:asciiTheme="minorHAnsi" w:hAnsiTheme="minorHAnsi"/>
          <w:color w:val="000000" w:themeColor="text1"/>
          <w:sz w:val="24"/>
          <w:szCs w:val="24"/>
          <w:lang w:val="en-US"/>
        </w:rPr>
        <w:t xml:space="preserve">PDCN is concerned that these amendments significantly expand the circumstances in which a participant’s status or plan can be suspended or revoked on the basis that they are “not </w:t>
      </w:r>
      <w:r w:rsidRPr="002152FA">
        <w:rPr>
          <w:rFonts w:asciiTheme="minorHAnsi" w:hAnsiTheme="minorHAnsi"/>
          <w:color w:val="000000" w:themeColor="text1"/>
          <w:sz w:val="24"/>
          <w:szCs w:val="24"/>
          <w:lang w:val="en-US"/>
        </w:rPr>
        <w:lastRenderedPageBreak/>
        <w:t>contactable,” following unspecified “reasonable attempts” to contact them</w:t>
      </w:r>
      <w:r w:rsidR="001B43A6" w:rsidRPr="002152FA">
        <w:rPr>
          <w:rFonts w:asciiTheme="minorHAnsi" w:hAnsiTheme="minorHAnsi"/>
          <w:color w:val="000000" w:themeColor="text1"/>
          <w:sz w:val="24"/>
          <w:szCs w:val="24"/>
          <w:lang w:val="en-US"/>
        </w:rPr>
        <w:t>,</w:t>
      </w:r>
      <w:r w:rsidR="0037120B" w:rsidRPr="002152FA">
        <w:rPr>
          <w:rFonts w:asciiTheme="minorHAnsi" w:hAnsiTheme="minorHAnsi"/>
          <w:color w:val="000000" w:themeColor="text1"/>
          <w:sz w:val="24"/>
          <w:szCs w:val="24"/>
          <w:lang w:val="en-US"/>
        </w:rPr>
        <w:t xml:space="preserve"> </w:t>
      </w:r>
      <w:r w:rsidR="00117AC0" w:rsidRPr="002152FA">
        <w:rPr>
          <w:rFonts w:asciiTheme="minorHAnsi" w:hAnsiTheme="minorHAnsi"/>
          <w:color w:val="000000" w:themeColor="text1"/>
          <w:sz w:val="24"/>
          <w:szCs w:val="24"/>
          <w:lang w:val="en-US"/>
        </w:rPr>
        <w:t xml:space="preserve">without clearly defining what constitutes reasonable attempts to contact a participant or requiring that such </w:t>
      </w:r>
      <w:r w:rsidR="00F57CA1" w:rsidRPr="002152FA">
        <w:rPr>
          <w:rFonts w:asciiTheme="minorHAnsi" w:hAnsiTheme="minorHAnsi"/>
          <w:color w:val="000000" w:themeColor="text1"/>
          <w:sz w:val="24"/>
          <w:szCs w:val="24"/>
          <w:lang w:val="en-US"/>
        </w:rPr>
        <w:t>attempts</w:t>
      </w:r>
      <w:r w:rsidR="00117AC0" w:rsidRPr="002152FA">
        <w:rPr>
          <w:rFonts w:asciiTheme="minorHAnsi" w:hAnsiTheme="minorHAnsi"/>
          <w:color w:val="000000" w:themeColor="text1"/>
          <w:sz w:val="24"/>
          <w:szCs w:val="24"/>
          <w:lang w:val="en-US"/>
        </w:rPr>
        <w:t xml:space="preserve"> be made in accessible formats</w:t>
      </w:r>
      <w:r w:rsidRPr="002152FA">
        <w:rPr>
          <w:rFonts w:asciiTheme="minorHAnsi" w:hAnsiTheme="minorHAnsi"/>
          <w:color w:val="000000" w:themeColor="text1"/>
          <w:sz w:val="24"/>
          <w:szCs w:val="24"/>
          <w:lang w:val="en-US"/>
        </w:rPr>
        <w:t>.</w:t>
      </w:r>
      <w:r w:rsidR="00C13820">
        <w:rPr>
          <w:rFonts w:asciiTheme="minorHAnsi" w:hAnsiTheme="minorHAnsi"/>
          <w:color w:val="000000" w:themeColor="text1"/>
          <w:sz w:val="24"/>
          <w:szCs w:val="24"/>
          <w:lang w:val="en-US"/>
        </w:rPr>
        <w:t xml:space="preserve"> </w:t>
      </w:r>
      <w:r w:rsidR="00D173D3">
        <w:rPr>
          <w:rFonts w:asciiTheme="minorHAnsi" w:hAnsiTheme="minorHAnsi"/>
          <w:color w:val="000000" w:themeColor="text1"/>
          <w:sz w:val="24"/>
          <w:szCs w:val="24"/>
          <w:lang w:val="en-US"/>
        </w:rPr>
        <w:t>Additionally</w:t>
      </w:r>
      <w:r w:rsidR="004739B9">
        <w:rPr>
          <w:rFonts w:asciiTheme="minorHAnsi" w:hAnsiTheme="minorHAnsi"/>
          <w:color w:val="000000" w:themeColor="text1"/>
          <w:sz w:val="24"/>
          <w:szCs w:val="24"/>
          <w:lang w:val="en-US"/>
        </w:rPr>
        <w:t xml:space="preserve">, the Bill does not require </w:t>
      </w:r>
      <w:r w:rsidR="00984725">
        <w:rPr>
          <w:rFonts w:asciiTheme="minorHAnsi" w:hAnsiTheme="minorHAnsi"/>
          <w:color w:val="000000" w:themeColor="text1"/>
          <w:sz w:val="24"/>
          <w:szCs w:val="24"/>
          <w:lang w:val="en-US"/>
        </w:rPr>
        <w:t>the NDI</w:t>
      </w:r>
      <w:r w:rsidR="00497C97">
        <w:rPr>
          <w:rFonts w:asciiTheme="minorHAnsi" w:hAnsiTheme="minorHAnsi"/>
          <w:color w:val="000000" w:themeColor="text1"/>
          <w:sz w:val="24"/>
          <w:szCs w:val="24"/>
          <w:lang w:val="en-US"/>
        </w:rPr>
        <w:t>A</w:t>
      </w:r>
      <w:r w:rsidR="00984725">
        <w:rPr>
          <w:rFonts w:asciiTheme="minorHAnsi" w:hAnsiTheme="minorHAnsi"/>
          <w:color w:val="000000" w:themeColor="text1"/>
          <w:sz w:val="24"/>
          <w:szCs w:val="24"/>
          <w:lang w:val="en-US"/>
        </w:rPr>
        <w:t xml:space="preserve"> to </w:t>
      </w:r>
      <w:r w:rsidR="00CB52AC">
        <w:rPr>
          <w:rFonts w:asciiTheme="minorHAnsi" w:hAnsiTheme="minorHAnsi"/>
          <w:color w:val="000000" w:themeColor="text1"/>
          <w:sz w:val="24"/>
          <w:szCs w:val="24"/>
          <w:lang w:val="en-US"/>
        </w:rPr>
        <w:t>consider whether plan suspension would pose a risk</w:t>
      </w:r>
      <w:r w:rsidR="00702CB4">
        <w:rPr>
          <w:rFonts w:asciiTheme="minorHAnsi" w:hAnsiTheme="minorHAnsi"/>
          <w:color w:val="000000" w:themeColor="text1"/>
          <w:sz w:val="24"/>
          <w:szCs w:val="24"/>
          <w:lang w:val="en-US"/>
        </w:rPr>
        <w:t xml:space="preserve"> to the </w:t>
      </w:r>
      <w:r w:rsidR="00D173D3">
        <w:rPr>
          <w:rFonts w:asciiTheme="minorHAnsi" w:hAnsiTheme="minorHAnsi"/>
          <w:color w:val="000000" w:themeColor="text1"/>
          <w:sz w:val="24"/>
          <w:szCs w:val="24"/>
          <w:lang w:val="en-US"/>
        </w:rPr>
        <w:t xml:space="preserve">participant. </w:t>
      </w:r>
    </w:p>
    <w:p w14:paraId="37F1CBAB" w14:textId="59550036" w:rsidR="00E05026" w:rsidRPr="002152FA" w:rsidRDefault="00516CAD" w:rsidP="00AC3651">
      <w:pPr>
        <w:spacing w:line="276" w:lineRule="auto"/>
        <w:rPr>
          <w:rFonts w:asciiTheme="minorHAnsi" w:hAnsiTheme="minorHAnsi"/>
          <w:color w:val="000000" w:themeColor="text1"/>
          <w:sz w:val="24"/>
          <w:szCs w:val="24"/>
          <w:lang w:val="en-US"/>
        </w:rPr>
      </w:pPr>
      <w:r w:rsidRPr="002152FA">
        <w:rPr>
          <w:rFonts w:asciiTheme="minorHAnsi" w:hAnsiTheme="minorHAnsi"/>
          <w:color w:val="000000" w:themeColor="text1"/>
          <w:sz w:val="24"/>
          <w:szCs w:val="24"/>
          <w:lang w:val="en-US"/>
        </w:rPr>
        <w:t xml:space="preserve">This creates a material risk that participants may be </w:t>
      </w:r>
      <w:r w:rsidR="00F57CA1" w:rsidRPr="002152FA">
        <w:rPr>
          <w:rFonts w:asciiTheme="minorHAnsi" w:hAnsiTheme="minorHAnsi"/>
          <w:color w:val="000000" w:themeColor="text1"/>
          <w:sz w:val="24"/>
          <w:szCs w:val="24"/>
          <w:lang w:val="en-US"/>
        </w:rPr>
        <w:t xml:space="preserve">deemed to be </w:t>
      </w:r>
      <w:r w:rsidR="003237CD" w:rsidRPr="002152FA">
        <w:rPr>
          <w:rFonts w:asciiTheme="minorHAnsi" w:hAnsiTheme="minorHAnsi"/>
          <w:color w:val="000000" w:themeColor="text1"/>
          <w:sz w:val="24"/>
          <w:szCs w:val="24"/>
          <w:lang w:val="en-US"/>
        </w:rPr>
        <w:t>‘</w:t>
      </w:r>
      <w:r w:rsidR="00D5199C" w:rsidRPr="002152FA">
        <w:rPr>
          <w:rFonts w:asciiTheme="minorHAnsi" w:hAnsiTheme="minorHAnsi"/>
          <w:color w:val="000000" w:themeColor="text1"/>
          <w:sz w:val="24"/>
          <w:szCs w:val="24"/>
          <w:lang w:val="en-US"/>
        </w:rPr>
        <w:t>non-responsive</w:t>
      </w:r>
      <w:r w:rsidR="003237CD" w:rsidRPr="002152FA">
        <w:rPr>
          <w:rFonts w:asciiTheme="minorHAnsi" w:hAnsiTheme="minorHAnsi"/>
          <w:color w:val="000000" w:themeColor="text1"/>
          <w:sz w:val="24"/>
          <w:szCs w:val="24"/>
          <w:lang w:val="en-US"/>
        </w:rPr>
        <w:t>’</w:t>
      </w:r>
      <w:r w:rsidR="00F57CA1" w:rsidRPr="002152FA">
        <w:rPr>
          <w:rFonts w:asciiTheme="minorHAnsi" w:hAnsiTheme="minorHAnsi"/>
          <w:color w:val="000000" w:themeColor="text1"/>
          <w:sz w:val="24"/>
          <w:szCs w:val="24"/>
          <w:lang w:val="en-US"/>
        </w:rPr>
        <w:t xml:space="preserve"> </w:t>
      </w:r>
      <w:r w:rsidR="00AD0B6B">
        <w:rPr>
          <w:rFonts w:asciiTheme="minorHAnsi" w:hAnsiTheme="minorHAnsi"/>
          <w:color w:val="000000" w:themeColor="text1"/>
          <w:sz w:val="24"/>
          <w:szCs w:val="24"/>
          <w:lang w:val="en-US"/>
        </w:rPr>
        <w:t>even if</w:t>
      </w:r>
      <w:r w:rsidR="00F57CA1" w:rsidRPr="002152FA">
        <w:rPr>
          <w:rFonts w:asciiTheme="minorHAnsi" w:hAnsiTheme="minorHAnsi"/>
          <w:color w:val="000000" w:themeColor="text1"/>
          <w:sz w:val="24"/>
          <w:szCs w:val="24"/>
          <w:lang w:val="en-US"/>
        </w:rPr>
        <w:t xml:space="preserve"> the NDI</w:t>
      </w:r>
      <w:r w:rsidR="00AD0B6B">
        <w:rPr>
          <w:rFonts w:asciiTheme="minorHAnsi" w:hAnsiTheme="minorHAnsi"/>
          <w:color w:val="000000" w:themeColor="text1"/>
          <w:sz w:val="24"/>
          <w:szCs w:val="24"/>
          <w:lang w:val="en-US"/>
        </w:rPr>
        <w:t>A</w:t>
      </w:r>
      <w:r w:rsidR="00F57CA1" w:rsidRPr="002152FA">
        <w:rPr>
          <w:rFonts w:asciiTheme="minorHAnsi" w:hAnsiTheme="minorHAnsi"/>
          <w:color w:val="000000" w:themeColor="text1"/>
          <w:sz w:val="24"/>
          <w:szCs w:val="24"/>
          <w:lang w:val="en-US"/>
        </w:rPr>
        <w:t xml:space="preserve"> has not communicated in a way that the participant can reasonably access.</w:t>
      </w:r>
      <w:r w:rsidR="00D3291C" w:rsidRPr="002152FA">
        <w:rPr>
          <w:rFonts w:asciiTheme="minorHAnsi" w:hAnsiTheme="minorHAnsi"/>
          <w:color w:val="000000" w:themeColor="text1"/>
          <w:sz w:val="24"/>
          <w:szCs w:val="24"/>
          <w:lang w:val="en-US"/>
        </w:rPr>
        <w:t xml:space="preserve"> </w:t>
      </w:r>
      <w:r w:rsidR="00C32467" w:rsidRPr="002152FA">
        <w:rPr>
          <w:rFonts w:asciiTheme="minorHAnsi" w:hAnsiTheme="minorHAnsi"/>
          <w:color w:val="000000" w:themeColor="text1"/>
          <w:sz w:val="24"/>
          <w:szCs w:val="24"/>
          <w:lang w:val="en-US"/>
        </w:rPr>
        <w:t>PDCN members</w:t>
      </w:r>
      <w:r w:rsidR="00BC3942" w:rsidRPr="002152FA">
        <w:rPr>
          <w:rFonts w:asciiTheme="minorHAnsi" w:hAnsiTheme="minorHAnsi"/>
          <w:color w:val="000000" w:themeColor="text1"/>
          <w:sz w:val="24"/>
          <w:szCs w:val="24"/>
          <w:lang w:val="en-US"/>
        </w:rPr>
        <w:t xml:space="preserve"> have told us that</w:t>
      </w:r>
      <w:r w:rsidR="00D3291C" w:rsidRPr="002152FA">
        <w:rPr>
          <w:rFonts w:asciiTheme="minorHAnsi" w:hAnsiTheme="minorHAnsi"/>
          <w:color w:val="000000" w:themeColor="text1"/>
          <w:sz w:val="24"/>
          <w:szCs w:val="24"/>
          <w:lang w:val="en-US"/>
        </w:rPr>
        <w:t xml:space="preserve"> the NDIA has not </w:t>
      </w:r>
      <w:r w:rsidR="00B010AD" w:rsidRPr="002152FA">
        <w:rPr>
          <w:rFonts w:asciiTheme="minorHAnsi" w:hAnsiTheme="minorHAnsi"/>
          <w:color w:val="000000" w:themeColor="text1"/>
          <w:sz w:val="24"/>
          <w:szCs w:val="24"/>
          <w:lang w:val="en-US"/>
        </w:rPr>
        <w:t xml:space="preserve">always </w:t>
      </w:r>
      <w:r w:rsidR="00D3291C" w:rsidRPr="002152FA">
        <w:rPr>
          <w:rFonts w:asciiTheme="minorHAnsi" w:hAnsiTheme="minorHAnsi"/>
          <w:color w:val="000000" w:themeColor="text1"/>
          <w:sz w:val="24"/>
          <w:szCs w:val="24"/>
          <w:lang w:val="en-US"/>
        </w:rPr>
        <w:t xml:space="preserve">provided information in </w:t>
      </w:r>
      <w:r w:rsidR="00D94E4A" w:rsidRPr="002152FA">
        <w:rPr>
          <w:rFonts w:asciiTheme="minorHAnsi" w:hAnsiTheme="minorHAnsi"/>
          <w:color w:val="000000" w:themeColor="text1"/>
          <w:sz w:val="24"/>
          <w:szCs w:val="24"/>
          <w:lang w:val="en-US"/>
        </w:rPr>
        <w:t>a format which is accessible for them as a participant</w:t>
      </w:r>
      <w:r w:rsidR="00894B2C" w:rsidRPr="002152FA">
        <w:rPr>
          <w:rFonts w:asciiTheme="minorHAnsi" w:hAnsiTheme="minorHAnsi"/>
          <w:color w:val="000000" w:themeColor="text1"/>
          <w:sz w:val="24"/>
          <w:szCs w:val="24"/>
          <w:lang w:val="en-US"/>
        </w:rPr>
        <w:t xml:space="preserve">. </w:t>
      </w:r>
      <w:r w:rsidR="00AB25D6" w:rsidRPr="002152FA">
        <w:rPr>
          <w:rFonts w:asciiTheme="minorHAnsi" w:hAnsiTheme="minorHAnsi"/>
          <w:color w:val="000000" w:themeColor="text1"/>
          <w:sz w:val="24"/>
          <w:szCs w:val="24"/>
          <w:lang w:val="en-US"/>
        </w:rPr>
        <w:t>PDCN has</w:t>
      </w:r>
      <w:r w:rsidR="004F41CD">
        <w:rPr>
          <w:rFonts w:asciiTheme="minorHAnsi" w:hAnsiTheme="minorHAnsi"/>
          <w:color w:val="000000" w:themeColor="text1"/>
          <w:sz w:val="24"/>
          <w:szCs w:val="24"/>
          <w:lang w:val="en-US"/>
        </w:rPr>
        <w:t xml:space="preserve"> been told of</w:t>
      </w:r>
      <w:r w:rsidR="00AB25D6" w:rsidRPr="002152FA">
        <w:rPr>
          <w:rFonts w:asciiTheme="minorHAnsi" w:hAnsiTheme="minorHAnsi"/>
          <w:color w:val="000000" w:themeColor="text1"/>
          <w:sz w:val="24"/>
          <w:szCs w:val="24"/>
          <w:lang w:val="en-US"/>
        </w:rPr>
        <w:t xml:space="preserve"> cases </w:t>
      </w:r>
      <w:r w:rsidR="004F41CD">
        <w:rPr>
          <w:rFonts w:asciiTheme="minorHAnsi" w:hAnsiTheme="minorHAnsi"/>
          <w:color w:val="000000" w:themeColor="text1"/>
          <w:sz w:val="24"/>
          <w:szCs w:val="24"/>
          <w:lang w:val="en-US"/>
        </w:rPr>
        <w:t xml:space="preserve">where </w:t>
      </w:r>
      <w:r w:rsidR="00AB25D6" w:rsidRPr="002152FA">
        <w:rPr>
          <w:rFonts w:asciiTheme="minorHAnsi" w:hAnsiTheme="minorHAnsi"/>
          <w:color w:val="000000" w:themeColor="text1"/>
          <w:sz w:val="24"/>
          <w:szCs w:val="24"/>
          <w:lang w:val="en-US"/>
        </w:rPr>
        <w:t xml:space="preserve">the NDIA </w:t>
      </w:r>
      <w:r w:rsidR="004F41CD">
        <w:rPr>
          <w:rFonts w:asciiTheme="minorHAnsi" w:hAnsiTheme="minorHAnsi"/>
          <w:color w:val="000000" w:themeColor="text1"/>
          <w:sz w:val="24"/>
          <w:szCs w:val="24"/>
          <w:lang w:val="en-US"/>
        </w:rPr>
        <w:t xml:space="preserve">repeatedly </w:t>
      </w:r>
      <w:r w:rsidR="005A2601" w:rsidRPr="002152FA">
        <w:rPr>
          <w:rFonts w:asciiTheme="minorHAnsi" w:hAnsiTheme="minorHAnsi"/>
          <w:color w:val="000000" w:themeColor="text1"/>
          <w:sz w:val="24"/>
          <w:szCs w:val="24"/>
          <w:lang w:val="en-US"/>
        </w:rPr>
        <w:t>call</w:t>
      </w:r>
      <w:r w:rsidR="004F41CD">
        <w:rPr>
          <w:rFonts w:asciiTheme="minorHAnsi" w:hAnsiTheme="minorHAnsi"/>
          <w:color w:val="000000" w:themeColor="text1"/>
          <w:sz w:val="24"/>
          <w:szCs w:val="24"/>
          <w:lang w:val="en-US"/>
        </w:rPr>
        <w:t>ed</w:t>
      </w:r>
      <w:r w:rsidR="005A2601" w:rsidRPr="002152FA">
        <w:rPr>
          <w:rFonts w:asciiTheme="minorHAnsi" w:hAnsiTheme="minorHAnsi"/>
          <w:color w:val="000000" w:themeColor="text1"/>
          <w:sz w:val="24"/>
          <w:szCs w:val="24"/>
          <w:lang w:val="en-US"/>
        </w:rPr>
        <w:t xml:space="preserve"> Deaf partic</w:t>
      </w:r>
      <w:r w:rsidR="00715F27" w:rsidRPr="002152FA">
        <w:rPr>
          <w:rFonts w:asciiTheme="minorHAnsi" w:hAnsiTheme="minorHAnsi"/>
          <w:color w:val="000000" w:themeColor="text1"/>
          <w:sz w:val="24"/>
          <w:szCs w:val="24"/>
          <w:lang w:val="en-US"/>
        </w:rPr>
        <w:t>ipants on the phone</w:t>
      </w:r>
      <w:r w:rsidR="004656F7" w:rsidRPr="002152FA">
        <w:rPr>
          <w:rFonts w:asciiTheme="minorHAnsi" w:hAnsiTheme="minorHAnsi"/>
          <w:color w:val="000000" w:themeColor="text1"/>
          <w:sz w:val="24"/>
          <w:szCs w:val="24"/>
          <w:lang w:val="en-US"/>
        </w:rPr>
        <w:t>,</w:t>
      </w:r>
      <w:r w:rsidR="00715F27" w:rsidRPr="002152FA">
        <w:rPr>
          <w:rFonts w:asciiTheme="minorHAnsi" w:hAnsiTheme="minorHAnsi"/>
          <w:color w:val="000000" w:themeColor="text1"/>
          <w:sz w:val="24"/>
          <w:szCs w:val="24"/>
          <w:lang w:val="en-US"/>
        </w:rPr>
        <w:t xml:space="preserve"> </w:t>
      </w:r>
      <w:r w:rsidR="004F41CD">
        <w:rPr>
          <w:rFonts w:asciiTheme="minorHAnsi" w:hAnsiTheme="minorHAnsi"/>
          <w:color w:val="000000" w:themeColor="text1"/>
          <w:sz w:val="24"/>
          <w:szCs w:val="24"/>
          <w:lang w:val="en-US"/>
        </w:rPr>
        <w:t>despite</w:t>
      </w:r>
      <w:r w:rsidR="0034094F" w:rsidRPr="002152FA">
        <w:rPr>
          <w:rFonts w:asciiTheme="minorHAnsi" w:hAnsiTheme="minorHAnsi"/>
          <w:color w:val="000000" w:themeColor="text1"/>
          <w:sz w:val="24"/>
          <w:szCs w:val="24"/>
          <w:lang w:val="en-US"/>
        </w:rPr>
        <w:t xml:space="preserve"> the participant </w:t>
      </w:r>
      <w:r w:rsidR="004F41CD">
        <w:rPr>
          <w:rFonts w:asciiTheme="minorHAnsi" w:hAnsiTheme="minorHAnsi"/>
          <w:color w:val="000000" w:themeColor="text1"/>
          <w:sz w:val="24"/>
          <w:szCs w:val="24"/>
          <w:lang w:val="en-US"/>
        </w:rPr>
        <w:t>being</w:t>
      </w:r>
      <w:r w:rsidR="0034094F" w:rsidRPr="002152FA">
        <w:rPr>
          <w:rFonts w:asciiTheme="minorHAnsi" w:hAnsiTheme="minorHAnsi"/>
          <w:color w:val="000000" w:themeColor="text1"/>
          <w:sz w:val="24"/>
          <w:szCs w:val="24"/>
          <w:lang w:val="en-US"/>
        </w:rPr>
        <w:t xml:space="preserve"> unable to communicate</w:t>
      </w:r>
      <w:r w:rsidR="00176C4F">
        <w:rPr>
          <w:rFonts w:asciiTheme="minorHAnsi" w:hAnsiTheme="minorHAnsi"/>
          <w:color w:val="000000" w:themeColor="text1"/>
          <w:sz w:val="24"/>
          <w:szCs w:val="24"/>
          <w:lang w:val="en-US"/>
        </w:rPr>
        <w:t xml:space="preserve"> over the phone</w:t>
      </w:r>
      <w:r w:rsidR="0034094F" w:rsidRPr="002152FA">
        <w:rPr>
          <w:rFonts w:asciiTheme="minorHAnsi" w:hAnsiTheme="minorHAnsi"/>
          <w:color w:val="000000" w:themeColor="text1"/>
          <w:sz w:val="24"/>
          <w:szCs w:val="24"/>
          <w:lang w:val="en-US"/>
        </w:rPr>
        <w:t xml:space="preserve"> as the</w:t>
      </w:r>
      <w:r w:rsidR="00E87ECE" w:rsidRPr="002152FA">
        <w:rPr>
          <w:rFonts w:asciiTheme="minorHAnsi" w:hAnsiTheme="minorHAnsi"/>
          <w:color w:val="000000" w:themeColor="text1"/>
          <w:sz w:val="24"/>
          <w:szCs w:val="24"/>
          <w:lang w:val="en-US"/>
        </w:rPr>
        <w:t>y</w:t>
      </w:r>
      <w:r w:rsidR="00176C4F">
        <w:rPr>
          <w:rFonts w:asciiTheme="minorHAnsi" w:hAnsiTheme="minorHAnsi"/>
          <w:color w:val="000000" w:themeColor="text1"/>
          <w:sz w:val="24"/>
          <w:szCs w:val="24"/>
          <w:lang w:val="en-US"/>
        </w:rPr>
        <w:t xml:space="preserve"> are Dea</w:t>
      </w:r>
      <w:r w:rsidR="007977D2">
        <w:rPr>
          <w:rFonts w:asciiTheme="minorHAnsi" w:hAnsiTheme="minorHAnsi"/>
          <w:color w:val="000000" w:themeColor="text1"/>
          <w:sz w:val="24"/>
          <w:szCs w:val="24"/>
          <w:lang w:val="en-US"/>
        </w:rPr>
        <w:t>f</w:t>
      </w:r>
      <w:r w:rsidR="00176C4F">
        <w:rPr>
          <w:rFonts w:asciiTheme="minorHAnsi" w:hAnsiTheme="minorHAnsi"/>
          <w:color w:val="000000" w:themeColor="text1"/>
          <w:sz w:val="24"/>
          <w:szCs w:val="24"/>
          <w:lang w:val="en-US"/>
        </w:rPr>
        <w:t xml:space="preserve"> and</w:t>
      </w:r>
      <w:r w:rsidR="00E87ECE" w:rsidRPr="002152FA">
        <w:rPr>
          <w:rFonts w:asciiTheme="minorHAnsi" w:hAnsiTheme="minorHAnsi"/>
          <w:color w:val="000000" w:themeColor="text1"/>
          <w:sz w:val="24"/>
          <w:szCs w:val="24"/>
          <w:lang w:val="en-US"/>
        </w:rPr>
        <w:t xml:space="preserve"> </w:t>
      </w:r>
      <w:r w:rsidR="00FC7046">
        <w:rPr>
          <w:rFonts w:asciiTheme="minorHAnsi" w:hAnsiTheme="minorHAnsi"/>
          <w:color w:val="000000" w:themeColor="text1"/>
          <w:sz w:val="24"/>
          <w:szCs w:val="24"/>
          <w:lang w:val="en-US"/>
        </w:rPr>
        <w:t>use</w:t>
      </w:r>
      <w:r w:rsidR="00E87ECE" w:rsidRPr="002152FA">
        <w:rPr>
          <w:rFonts w:asciiTheme="minorHAnsi" w:hAnsiTheme="minorHAnsi"/>
          <w:color w:val="000000" w:themeColor="text1"/>
          <w:sz w:val="24"/>
          <w:szCs w:val="24"/>
          <w:lang w:val="en-US"/>
        </w:rPr>
        <w:t xml:space="preserve"> Auslan</w:t>
      </w:r>
      <w:r w:rsidR="00176C4F">
        <w:rPr>
          <w:rFonts w:asciiTheme="minorHAnsi" w:hAnsiTheme="minorHAnsi"/>
          <w:color w:val="000000" w:themeColor="text1"/>
          <w:sz w:val="24"/>
          <w:szCs w:val="24"/>
          <w:lang w:val="en-US"/>
        </w:rPr>
        <w:t>.</w:t>
      </w:r>
    </w:p>
    <w:p w14:paraId="545F30E4" w14:textId="17977C7E" w:rsidR="00752230" w:rsidRPr="002152FA" w:rsidRDefault="00984994" w:rsidP="00AC3651">
      <w:pPr>
        <w:spacing w:line="276" w:lineRule="auto"/>
        <w:rPr>
          <w:rFonts w:asciiTheme="minorHAnsi" w:hAnsiTheme="minorHAnsi"/>
          <w:color w:val="000000" w:themeColor="text1"/>
          <w:sz w:val="24"/>
          <w:szCs w:val="24"/>
          <w:lang w:val="en-US"/>
        </w:rPr>
      </w:pPr>
      <w:r>
        <w:rPr>
          <w:rFonts w:asciiTheme="minorHAnsi" w:hAnsiTheme="minorHAnsi"/>
          <w:color w:val="000000" w:themeColor="text1"/>
          <w:sz w:val="24"/>
          <w:szCs w:val="24"/>
          <w:lang w:val="en-US"/>
        </w:rPr>
        <w:t>W</w:t>
      </w:r>
      <w:r w:rsidR="003B2E27" w:rsidRPr="002152FA">
        <w:rPr>
          <w:rFonts w:asciiTheme="minorHAnsi" w:hAnsiTheme="minorHAnsi"/>
          <w:color w:val="000000" w:themeColor="text1"/>
          <w:sz w:val="24"/>
          <w:szCs w:val="24"/>
          <w:lang w:val="en-US"/>
        </w:rPr>
        <w:t xml:space="preserve">hile </w:t>
      </w:r>
      <w:r w:rsidR="00FA3BA7" w:rsidRPr="002152FA">
        <w:rPr>
          <w:rFonts w:asciiTheme="minorHAnsi" w:hAnsiTheme="minorHAnsi"/>
          <w:color w:val="000000" w:themeColor="text1"/>
          <w:sz w:val="24"/>
          <w:szCs w:val="24"/>
          <w:lang w:val="en-US"/>
        </w:rPr>
        <w:t xml:space="preserve">it is </w:t>
      </w:r>
      <w:r w:rsidR="003B2E27" w:rsidRPr="002152FA">
        <w:rPr>
          <w:rFonts w:asciiTheme="minorHAnsi" w:hAnsiTheme="minorHAnsi"/>
          <w:color w:val="000000" w:themeColor="text1"/>
          <w:sz w:val="24"/>
          <w:szCs w:val="24"/>
          <w:lang w:val="en-US"/>
        </w:rPr>
        <w:t xml:space="preserve">appropriate for </w:t>
      </w:r>
      <w:r w:rsidR="00060E72" w:rsidRPr="002152FA">
        <w:rPr>
          <w:rFonts w:asciiTheme="minorHAnsi" w:hAnsiTheme="minorHAnsi"/>
          <w:color w:val="000000" w:themeColor="text1"/>
          <w:sz w:val="24"/>
          <w:szCs w:val="24"/>
          <w:lang w:val="en-US"/>
        </w:rPr>
        <w:t xml:space="preserve">the NDIA to provide written </w:t>
      </w:r>
      <w:r w:rsidR="000F68CC" w:rsidRPr="002152FA">
        <w:rPr>
          <w:rFonts w:asciiTheme="minorHAnsi" w:hAnsiTheme="minorHAnsi"/>
          <w:color w:val="000000" w:themeColor="text1"/>
          <w:sz w:val="24"/>
          <w:szCs w:val="24"/>
          <w:lang w:val="en-US"/>
        </w:rPr>
        <w:t>communication</w:t>
      </w:r>
      <w:r w:rsidR="00D94E4A" w:rsidRPr="002152FA">
        <w:rPr>
          <w:rFonts w:asciiTheme="minorHAnsi" w:hAnsiTheme="minorHAnsi"/>
          <w:color w:val="000000" w:themeColor="text1"/>
          <w:sz w:val="24"/>
          <w:szCs w:val="24"/>
          <w:lang w:val="en-US"/>
        </w:rPr>
        <w:t xml:space="preserve"> of decisions</w:t>
      </w:r>
      <w:r w:rsidR="000F68CC" w:rsidRPr="002152FA">
        <w:rPr>
          <w:rFonts w:asciiTheme="minorHAnsi" w:hAnsiTheme="minorHAnsi"/>
          <w:color w:val="000000" w:themeColor="text1"/>
          <w:sz w:val="24"/>
          <w:szCs w:val="24"/>
          <w:lang w:val="en-US"/>
        </w:rPr>
        <w:t xml:space="preserve">, it </w:t>
      </w:r>
      <w:r w:rsidR="00D96522" w:rsidRPr="002152FA">
        <w:rPr>
          <w:rFonts w:asciiTheme="minorHAnsi" w:hAnsiTheme="minorHAnsi"/>
          <w:color w:val="000000" w:themeColor="text1"/>
          <w:sz w:val="24"/>
          <w:szCs w:val="24"/>
          <w:lang w:val="en-US"/>
        </w:rPr>
        <w:t>would</w:t>
      </w:r>
      <w:r w:rsidR="000F68CC" w:rsidRPr="002152FA">
        <w:rPr>
          <w:rFonts w:asciiTheme="minorHAnsi" w:hAnsiTheme="minorHAnsi"/>
          <w:color w:val="000000" w:themeColor="text1"/>
          <w:sz w:val="24"/>
          <w:szCs w:val="24"/>
          <w:lang w:val="en-US"/>
        </w:rPr>
        <w:t xml:space="preserve"> not</w:t>
      </w:r>
      <w:r w:rsidR="00D96522" w:rsidRPr="002152FA">
        <w:rPr>
          <w:rFonts w:asciiTheme="minorHAnsi" w:hAnsiTheme="minorHAnsi"/>
          <w:color w:val="000000" w:themeColor="text1"/>
          <w:sz w:val="24"/>
          <w:szCs w:val="24"/>
          <w:lang w:val="en-US"/>
        </w:rPr>
        <w:t xml:space="preserve"> be</w:t>
      </w:r>
      <w:r w:rsidR="000F68CC" w:rsidRPr="002152FA">
        <w:rPr>
          <w:rFonts w:asciiTheme="minorHAnsi" w:hAnsiTheme="minorHAnsi"/>
          <w:color w:val="000000" w:themeColor="text1"/>
          <w:sz w:val="24"/>
          <w:szCs w:val="24"/>
          <w:lang w:val="en-US"/>
        </w:rPr>
        <w:t xml:space="preserve"> appropriate for important information to be sent </w:t>
      </w:r>
      <w:r w:rsidR="005B28C7">
        <w:rPr>
          <w:rFonts w:asciiTheme="minorHAnsi" w:hAnsiTheme="minorHAnsi"/>
          <w:color w:val="000000" w:themeColor="text1"/>
          <w:sz w:val="24"/>
          <w:szCs w:val="24"/>
          <w:lang w:val="en-US"/>
        </w:rPr>
        <w:t>f</w:t>
      </w:r>
      <w:r>
        <w:rPr>
          <w:rFonts w:asciiTheme="minorHAnsi" w:hAnsiTheme="minorHAnsi"/>
          <w:color w:val="000000" w:themeColor="text1"/>
          <w:sz w:val="24"/>
          <w:szCs w:val="24"/>
          <w:lang w:val="en-US"/>
        </w:rPr>
        <w:t xml:space="preserve">or example, </w:t>
      </w:r>
      <w:r w:rsidR="000F68CC" w:rsidRPr="002152FA">
        <w:rPr>
          <w:rFonts w:asciiTheme="minorHAnsi" w:hAnsiTheme="minorHAnsi"/>
          <w:color w:val="000000" w:themeColor="text1"/>
          <w:sz w:val="24"/>
          <w:szCs w:val="24"/>
          <w:lang w:val="en-US"/>
        </w:rPr>
        <w:t xml:space="preserve">solely by </w:t>
      </w:r>
      <w:r w:rsidR="00B90315" w:rsidRPr="002152FA">
        <w:rPr>
          <w:rFonts w:asciiTheme="minorHAnsi" w:hAnsiTheme="minorHAnsi"/>
          <w:color w:val="000000" w:themeColor="text1"/>
          <w:sz w:val="24"/>
          <w:szCs w:val="24"/>
          <w:lang w:val="en-US"/>
        </w:rPr>
        <w:t xml:space="preserve">printed correspondence sent through </w:t>
      </w:r>
      <w:r w:rsidR="00FC7046" w:rsidRPr="002152FA">
        <w:rPr>
          <w:rFonts w:asciiTheme="minorHAnsi" w:hAnsiTheme="minorHAnsi"/>
          <w:color w:val="000000" w:themeColor="text1"/>
          <w:sz w:val="24"/>
          <w:szCs w:val="24"/>
          <w:lang w:val="en-US"/>
        </w:rPr>
        <w:t>physical</w:t>
      </w:r>
      <w:r w:rsidR="000F68CC" w:rsidRPr="002152FA">
        <w:rPr>
          <w:rFonts w:asciiTheme="minorHAnsi" w:hAnsiTheme="minorHAnsi"/>
          <w:color w:val="000000" w:themeColor="text1"/>
          <w:sz w:val="24"/>
          <w:szCs w:val="24"/>
          <w:lang w:val="en-US"/>
        </w:rPr>
        <w:t xml:space="preserve"> </w:t>
      </w:r>
      <w:r w:rsidR="00ED00EB" w:rsidRPr="002152FA">
        <w:rPr>
          <w:rFonts w:asciiTheme="minorHAnsi" w:hAnsiTheme="minorHAnsi"/>
          <w:color w:val="000000" w:themeColor="text1"/>
          <w:sz w:val="24"/>
          <w:szCs w:val="24"/>
          <w:lang w:val="en-US"/>
        </w:rPr>
        <w:t>mail</w:t>
      </w:r>
      <w:r w:rsidR="005B19E5" w:rsidRPr="002152FA">
        <w:rPr>
          <w:rFonts w:asciiTheme="minorHAnsi" w:hAnsiTheme="minorHAnsi"/>
          <w:color w:val="000000" w:themeColor="text1"/>
          <w:sz w:val="24"/>
          <w:szCs w:val="24"/>
          <w:lang w:val="en-US"/>
        </w:rPr>
        <w:t xml:space="preserve">. </w:t>
      </w:r>
      <w:r w:rsidR="00EA39C0" w:rsidRPr="002152FA">
        <w:rPr>
          <w:rFonts w:asciiTheme="minorHAnsi" w:hAnsiTheme="minorHAnsi"/>
          <w:color w:val="000000" w:themeColor="text1"/>
          <w:sz w:val="24"/>
          <w:szCs w:val="24"/>
          <w:lang w:val="en-US"/>
        </w:rPr>
        <w:t>P</w:t>
      </w:r>
      <w:r w:rsidR="00B90315" w:rsidRPr="002152FA">
        <w:rPr>
          <w:rFonts w:asciiTheme="minorHAnsi" w:hAnsiTheme="minorHAnsi"/>
          <w:color w:val="000000" w:themeColor="text1"/>
          <w:sz w:val="24"/>
          <w:szCs w:val="24"/>
          <w:lang w:val="en-US"/>
        </w:rPr>
        <w:t xml:space="preserve">rinted correspondence </w:t>
      </w:r>
      <w:r w:rsidR="00EA39C0" w:rsidRPr="002152FA">
        <w:rPr>
          <w:rFonts w:asciiTheme="minorHAnsi" w:hAnsiTheme="minorHAnsi"/>
          <w:color w:val="000000" w:themeColor="text1"/>
          <w:sz w:val="24"/>
          <w:szCs w:val="24"/>
          <w:lang w:val="en-US"/>
        </w:rPr>
        <w:t>is inaccessible to those who are blind or have low vision and cannot be considered a reasonable attempt to contact a participant if they are unable to access the information provided.</w:t>
      </w:r>
      <w:r w:rsidR="00E05026" w:rsidRPr="002152FA">
        <w:rPr>
          <w:rFonts w:asciiTheme="minorHAnsi" w:hAnsiTheme="minorHAnsi"/>
          <w:color w:val="000000" w:themeColor="text1"/>
          <w:sz w:val="24"/>
          <w:szCs w:val="24"/>
          <w:lang w:val="en-US"/>
        </w:rPr>
        <w:t xml:space="preserve"> It is important that when communication pertinent to a participant’s plan is sent out that </w:t>
      </w:r>
      <w:r w:rsidR="00AA2D75" w:rsidRPr="002152FA">
        <w:rPr>
          <w:rFonts w:asciiTheme="minorHAnsi" w:hAnsiTheme="minorHAnsi"/>
          <w:color w:val="000000" w:themeColor="text1"/>
          <w:sz w:val="24"/>
          <w:szCs w:val="24"/>
          <w:lang w:val="en-US"/>
        </w:rPr>
        <w:t xml:space="preserve">it is </w:t>
      </w:r>
      <w:r w:rsidR="009D34DD" w:rsidRPr="002152FA">
        <w:rPr>
          <w:rFonts w:asciiTheme="minorHAnsi" w:hAnsiTheme="minorHAnsi"/>
          <w:color w:val="000000" w:themeColor="text1"/>
          <w:sz w:val="24"/>
          <w:szCs w:val="24"/>
          <w:lang w:val="en-US"/>
        </w:rPr>
        <w:t>provided in a format accessible to the participant</w:t>
      </w:r>
      <w:r w:rsidR="00BE1905" w:rsidRPr="002152FA">
        <w:rPr>
          <w:rFonts w:asciiTheme="minorHAnsi" w:hAnsiTheme="minorHAnsi"/>
          <w:color w:val="000000" w:themeColor="text1"/>
          <w:sz w:val="24"/>
          <w:szCs w:val="24"/>
          <w:lang w:val="en-US"/>
        </w:rPr>
        <w:t>.</w:t>
      </w:r>
    </w:p>
    <w:p w14:paraId="6527E5BC" w14:textId="4E236DEA" w:rsidR="001032F8" w:rsidRPr="00984994" w:rsidRDefault="00FA6D1E" w:rsidP="00984994">
      <w:pPr>
        <w:spacing w:line="276" w:lineRule="auto"/>
        <w:rPr>
          <w:rFonts w:asciiTheme="minorHAnsi" w:hAnsiTheme="minorHAnsi"/>
          <w:b/>
          <w:color w:val="000000" w:themeColor="text1"/>
          <w:sz w:val="24"/>
          <w:szCs w:val="24"/>
        </w:rPr>
      </w:pPr>
      <w:r w:rsidRPr="002152FA">
        <w:rPr>
          <w:rFonts w:asciiTheme="minorHAnsi" w:hAnsiTheme="minorHAnsi"/>
          <w:color w:val="000000" w:themeColor="text1"/>
          <w:sz w:val="24"/>
          <w:szCs w:val="24"/>
          <w:lang w:val="en-US"/>
        </w:rPr>
        <w:t xml:space="preserve">There must be safeguards around </w:t>
      </w:r>
      <w:r w:rsidR="00401FAF" w:rsidRPr="002152FA">
        <w:rPr>
          <w:rFonts w:asciiTheme="minorHAnsi" w:hAnsiTheme="minorHAnsi"/>
          <w:color w:val="000000" w:themeColor="text1"/>
          <w:sz w:val="24"/>
          <w:szCs w:val="24"/>
          <w:lang w:val="en-US"/>
        </w:rPr>
        <w:t xml:space="preserve">the way the NDIA sends out important communication, with </w:t>
      </w:r>
      <w:r w:rsidR="00F864B0" w:rsidRPr="002152FA">
        <w:rPr>
          <w:rFonts w:asciiTheme="minorHAnsi" w:hAnsiTheme="minorHAnsi"/>
          <w:color w:val="000000" w:themeColor="text1"/>
          <w:sz w:val="24"/>
          <w:szCs w:val="24"/>
          <w:lang w:val="en-US"/>
        </w:rPr>
        <w:t xml:space="preserve">the legislation </w:t>
      </w:r>
      <w:r w:rsidR="00401FAF" w:rsidRPr="002152FA">
        <w:rPr>
          <w:rFonts w:asciiTheme="minorHAnsi" w:hAnsiTheme="minorHAnsi"/>
          <w:color w:val="000000" w:themeColor="text1"/>
          <w:sz w:val="24"/>
          <w:szCs w:val="24"/>
          <w:lang w:val="en-US"/>
        </w:rPr>
        <w:t>explicit</w:t>
      </w:r>
      <w:r w:rsidR="00EF1E7B" w:rsidRPr="002152FA">
        <w:rPr>
          <w:rFonts w:asciiTheme="minorHAnsi" w:hAnsiTheme="minorHAnsi"/>
          <w:color w:val="000000" w:themeColor="text1"/>
          <w:sz w:val="24"/>
          <w:szCs w:val="24"/>
          <w:lang w:val="en-US"/>
        </w:rPr>
        <w:t>ly requiring</w:t>
      </w:r>
      <w:r w:rsidR="00401FAF" w:rsidRPr="002152FA">
        <w:rPr>
          <w:rFonts w:asciiTheme="minorHAnsi" w:hAnsiTheme="minorHAnsi"/>
          <w:color w:val="000000" w:themeColor="text1"/>
          <w:sz w:val="24"/>
          <w:szCs w:val="24"/>
          <w:lang w:val="en-US"/>
        </w:rPr>
        <w:t xml:space="preserve"> t</w:t>
      </w:r>
      <w:r w:rsidR="00EF1E7B" w:rsidRPr="002152FA">
        <w:rPr>
          <w:rFonts w:asciiTheme="minorHAnsi" w:hAnsiTheme="minorHAnsi"/>
          <w:color w:val="000000" w:themeColor="text1"/>
          <w:sz w:val="24"/>
          <w:szCs w:val="24"/>
          <w:lang w:val="en-US"/>
        </w:rPr>
        <w:t>hat the NDIA</w:t>
      </w:r>
      <w:r w:rsidR="00401FAF" w:rsidRPr="002152FA">
        <w:rPr>
          <w:rFonts w:asciiTheme="minorHAnsi" w:hAnsiTheme="minorHAnsi"/>
          <w:color w:val="000000" w:themeColor="text1"/>
          <w:sz w:val="24"/>
          <w:szCs w:val="24"/>
          <w:lang w:val="en-US"/>
        </w:rPr>
        <w:t xml:space="preserve"> provide information in accessible formats. </w:t>
      </w:r>
      <w:r w:rsidR="0082310F">
        <w:rPr>
          <w:rFonts w:asciiTheme="minorHAnsi" w:hAnsiTheme="minorHAnsi"/>
          <w:color w:val="000000" w:themeColor="text1"/>
          <w:sz w:val="24"/>
          <w:szCs w:val="24"/>
          <w:lang w:val="en-US"/>
        </w:rPr>
        <w:t xml:space="preserve">This change would reduce the risk that </w:t>
      </w:r>
      <w:r w:rsidR="00CE3591" w:rsidRPr="00CE3591">
        <w:rPr>
          <w:rFonts w:asciiTheme="minorHAnsi" w:hAnsiTheme="minorHAnsi"/>
          <w:color w:val="000000" w:themeColor="text1"/>
          <w:sz w:val="24"/>
          <w:szCs w:val="24"/>
        </w:rPr>
        <w:t>a participant could lose access to the NDIS not because they failed to engage, but because the NDIA failed to communicate with them in a way they could access or respond to.</w:t>
      </w:r>
    </w:p>
    <w:p w14:paraId="0071A72F" w14:textId="729B99C5" w:rsidR="0005551F" w:rsidRPr="001032F8" w:rsidRDefault="0005551F" w:rsidP="001032F8">
      <w:pPr>
        <w:pStyle w:val="Heading2"/>
        <w:rPr>
          <w:b/>
          <w:color w:val="000000" w:themeColor="text1"/>
          <w:lang w:val="en-US"/>
        </w:rPr>
      </w:pPr>
      <w:r w:rsidRPr="001032F8">
        <w:rPr>
          <w:b/>
          <w:color w:val="000000" w:themeColor="text1"/>
          <w:lang w:val="en-US"/>
        </w:rPr>
        <w:t xml:space="preserve">Recommendation 7: Remove </w:t>
      </w:r>
      <w:r w:rsidRPr="001032F8">
        <w:rPr>
          <w:b/>
          <w:color w:val="000000" w:themeColor="text1"/>
          <w:lang w:val="en-US"/>
        </w:rPr>
        <w:t xml:space="preserve">Schedule 1 Part 8 </w:t>
      </w:r>
      <w:r w:rsidR="00253850" w:rsidRPr="001032F8">
        <w:rPr>
          <w:b/>
          <w:color w:val="000000" w:themeColor="text1"/>
          <w:lang w:val="en-US"/>
        </w:rPr>
        <w:t>Section</w:t>
      </w:r>
      <w:r w:rsidRPr="001032F8">
        <w:rPr>
          <w:b/>
          <w:color w:val="000000" w:themeColor="text1"/>
          <w:lang w:val="en-US"/>
        </w:rPr>
        <w:t xml:space="preserve"> 92’s insertion of 25A(2). The requirement to exhaust ‘appropriate treatment’ must be limited to treatments which are both affordable and practically accessible to the person. </w:t>
      </w:r>
    </w:p>
    <w:p w14:paraId="23276E1F" w14:textId="77777777" w:rsidR="0005551F" w:rsidRPr="001032F8" w:rsidRDefault="0005551F" w:rsidP="001032F8">
      <w:pPr>
        <w:pStyle w:val="Heading2"/>
        <w:rPr>
          <w:b/>
          <w:color w:val="000000" w:themeColor="text1"/>
          <w:lang w:val="en-US"/>
        </w:rPr>
      </w:pPr>
      <w:r w:rsidRPr="001032F8">
        <w:rPr>
          <w:b/>
          <w:color w:val="000000" w:themeColor="text1"/>
          <w:lang w:val="en-US"/>
        </w:rPr>
        <w:t>If section 25A(2) is retained, it should be amended to explicitly state that a person is only required to exhaust treatment options that are affordable and practically available to them.</w:t>
      </w:r>
    </w:p>
    <w:p w14:paraId="58E1F999" w14:textId="135ECDF5" w:rsidR="00E315EB" w:rsidRPr="00DD57C4" w:rsidRDefault="0010253A" w:rsidP="00AC3651">
      <w:pPr>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lang w:val="en-US"/>
        </w:rPr>
        <w:t xml:space="preserve">PDCN </w:t>
      </w:r>
      <w:r w:rsidR="002A4C03" w:rsidRPr="002152FA">
        <w:rPr>
          <w:rFonts w:asciiTheme="minorHAnsi" w:hAnsiTheme="minorHAnsi"/>
          <w:color w:val="000000" w:themeColor="text1"/>
          <w:sz w:val="24"/>
          <w:szCs w:val="24"/>
          <w:lang w:val="en-US"/>
        </w:rPr>
        <w:t>recognises</w:t>
      </w:r>
      <w:r w:rsidR="00146904" w:rsidRPr="002152FA">
        <w:rPr>
          <w:rFonts w:asciiTheme="minorHAnsi" w:hAnsiTheme="minorHAnsi"/>
          <w:color w:val="000000" w:themeColor="text1"/>
          <w:sz w:val="24"/>
          <w:szCs w:val="24"/>
          <w:lang w:val="en-US"/>
        </w:rPr>
        <w:t xml:space="preserve"> the </w:t>
      </w:r>
      <w:r w:rsidR="002A4C03" w:rsidRPr="002152FA">
        <w:rPr>
          <w:rFonts w:asciiTheme="minorHAnsi" w:hAnsiTheme="minorHAnsi"/>
          <w:color w:val="000000" w:themeColor="text1"/>
          <w:sz w:val="24"/>
          <w:szCs w:val="24"/>
          <w:lang w:val="en-US"/>
        </w:rPr>
        <w:t xml:space="preserve">intent to reaffirm the NDIS focus </w:t>
      </w:r>
      <w:r w:rsidR="00817C5A">
        <w:rPr>
          <w:rFonts w:asciiTheme="minorHAnsi" w:hAnsiTheme="minorHAnsi"/>
          <w:color w:val="000000" w:themeColor="text1"/>
          <w:sz w:val="24"/>
          <w:szCs w:val="24"/>
          <w:lang w:val="en-US"/>
        </w:rPr>
        <w:t>on supporting</w:t>
      </w:r>
      <w:r w:rsidR="002A4C03" w:rsidRPr="002152FA">
        <w:rPr>
          <w:rFonts w:asciiTheme="minorHAnsi" w:hAnsiTheme="minorHAnsi"/>
          <w:color w:val="000000" w:themeColor="text1"/>
          <w:sz w:val="24"/>
          <w:szCs w:val="24"/>
          <w:lang w:val="en-US"/>
        </w:rPr>
        <w:t xml:space="preserve"> people with se</w:t>
      </w:r>
      <w:r w:rsidR="00893C36">
        <w:rPr>
          <w:rFonts w:asciiTheme="minorHAnsi" w:hAnsiTheme="minorHAnsi"/>
          <w:color w:val="000000" w:themeColor="text1"/>
          <w:sz w:val="24"/>
          <w:szCs w:val="24"/>
          <w:lang w:val="en-US"/>
        </w:rPr>
        <w:t>vere</w:t>
      </w:r>
      <w:r w:rsidR="002A4C03" w:rsidRPr="002152FA">
        <w:rPr>
          <w:rFonts w:asciiTheme="minorHAnsi" w:hAnsiTheme="minorHAnsi"/>
          <w:color w:val="000000" w:themeColor="text1"/>
          <w:sz w:val="24"/>
          <w:szCs w:val="24"/>
          <w:lang w:val="en-US"/>
        </w:rPr>
        <w:t xml:space="preserve"> and permanent disability.</w:t>
      </w:r>
      <w:r w:rsidRPr="002152FA">
        <w:rPr>
          <w:rFonts w:asciiTheme="minorHAnsi" w:hAnsiTheme="minorHAnsi"/>
          <w:color w:val="000000" w:themeColor="text1"/>
          <w:sz w:val="24"/>
          <w:szCs w:val="24"/>
          <w:lang w:val="en-US"/>
        </w:rPr>
        <w:t xml:space="preserve"> </w:t>
      </w:r>
      <w:r w:rsidR="00741DEB" w:rsidRPr="002152FA">
        <w:rPr>
          <w:rFonts w:asciiTheme="minorHAnsi" w:hAnsiTheme="minorHAnsi"/>
          <w:color w:val="000000" w:themeColor="text1"/>
          <w:sz w:val="24"/>
          <w:szCs w:val="24"/>
          <w:lang w:val="en-US"/>
        </w:rPr>
        <w:t>However</w:t>
      </w:r>
      <w:r w:rsidR="003D1979" w:rsidRPr="002152FA">
        <w:rPr>
          <w:rFonts w:asciiTheme="minorHAnsi" w:hAnsiTheme="minorHAnsi"/>
          <w:color w:val="000000" w:themeColor="text1"/>
          <w:sz w:val="24"/>
          <w:szCs w:val="24"/>
          <w:lang w:val="en-US"/>
        </w:rPr>
        <w:t>,</w:t>
      </w:r>
      <w:r w:rsidR="00741DEB" w:rsidRPr="002152FA">
        <w:rPr>
          <w:rFonts w:asciiTheme="minorHAnsi" w:hAnsiTheme="minorHAnsi"/>
          <w:color w:val="000000" w:themeColor="text1"/>
          <w:sz w:val="24"/>
          <w:szCs w:val="24"/>
          <w:lang w:val="en-US"/>
        </w:rPr>
        <w:t xml:space="preserve"> the current drafting of section 25A introduces significant ambiguity in how permanence is determined, particularly through the requirement that a person must exhaust all ‘appropriate treatment’ before an impairment can be</w:t>
      </w:r>
      <w:r w:rsidR="00DE77E1" w:rsidRPr="002152FA">
        <w:rPr>
          <w:rFonts w:asciiTheme="minorHAnsi" w:hAnsiTheme="minorHAnsi"/>
          <w:color w:val="000000" w:themeColor="text1"/>
          <w:sz w:val="24"/>
          <w:szCs w:val="24"/>
          <w:lang w:val="en-US"/>
        </w:rPr>
        <w:t xml:space="preserve"> considered permanent</w:t>
      </w:r>
      <w:r w:rsidRPr="002152FA">
        <w:rPr>
          <w:rFonts w:asciiTheme="minorHAnsi" w:hAnsiTheme="minorHAnsi"/>
          <w:color w:val="000000" w:themeColor="text1"/>
          <w:sz w:val="24"/>
          <w:szCs w:val="24"/>
          <w:lang w:val="en-US"/>
        </w:rPr>
        <w:t xml:space="preserve">. </w:t>
      </w:r>
    </w:p>
    <w:p w14:paraId="1650EF2E" w14:textId="22AC7077" w:rsidR="005358C0" w:rsidRPr="002152FA" w:rsidRDefault="001B4A05" w:rsidP="00AC3651">
      <w:pPr>
        <w:spacing w:line="276" w:lineRule="auto"/>
        <w:rPr>
          <w:rFonts w:asciiTheme="minorHAnsi" w:hAnsiTheme="minorHAnsi"/>
          <w:color w:val="000000" w:themeColor="text1"/>
          <w:sz w:val="24"/>
          <w:szCs w:val="24"/>
          <w:lang w:val="en-US"/>
        </w:rPr>
      </w:pPr>
      <w:r w:rsidRPr="002152FA">
        <w:rPr>
          <w:rFonts w:asciiTheme="minorHAnsi" w:hAnsiTheme="minorHAnsi"/>
          <w:color w:val="000000" w:themeColor="text1"/>
          <w:sz w:val="24"/>
          <w:szCs w:val="24"/>
          <w:lang w:val="en-US"/>
        </w:rPr>
        <w:lastRenderedPageBreak/>
        <w:t xml:space="preserve">The Bill </w:t>
      </w:r>
      <w:r w:rsidR="000C6E01" w:rsidRPr="002152FA">
        <w:rPr>
          <w:rFonts w:asciiTheme="minorHAnsi" w:hAnsiTheme="minorHAnsi"/>
          <w:color w:val="000000" w:themeColor="text1"/>
          <w:sz w:val="24"/>
          <w:szCs w:val="24"/>
          <w:lang w:val="en-US"/>
        </w:rPr>
        <w:t xml:space="preserve">notes that </w:t>
      </w:r>
      <w:r w:rsidR="00373EA5" w:rsidRPr="002152FA">
        <w:rPr>
          <w:rFonts w:asciiTheme="minorHAnsi" w:hAnsiTheme="minorHAnsi"/>
          <w:color w:val="000000" w:themeColor="text1"/>
          <w:sz w:val="24"/>
          <w:szCs w:val="24"/>
          <w:lang w:val="en-US"/>
        </w:rPr>
        <w:t xml:space="preserve">treatment may be considered ‘appropriate’ </w:t>
      </w:r>
      <w:r w:rsidR="007B55AB" w:rsidRPr="002152FA">
        <w:rPr>
          <w:rFonts w:asciiTheme="minorHAnsi" w:hAnsiTheme="minorHAnsi"/>
          <w:color w:val="000000" w:themeColor="text1"/>
          <w:sz w:val="24"/>
          <w:szCs w:val="24"/>
          <w:lang w:val="en-US"/>
        </w:rPr>
        <w:t>even</w:t>
      </w:r>
      <w:r w:rsidR="00373EA5" w:rsidRPr="002152FA">
        <w:rPr>
          <w:rFonts w:asciiTheme="minorHAnsi" w:hAnsiTheme="minorHAnsi"/>
          <w:color w:val="000000" w:themeColor="text1"/>
          <w:sz w:val="24"/>
          <w:szCs w:val="24"/>
          <w:lang w:val="en-US"/>
        </w:rPr>
        <w:t xml:space="preserve"> </w:t>
      </w:r>
      <w:r w:rsidR="00EF1AC8" w:rsidRPr="002152FA">
        <w:rPr>
          <w:rFonts w:asciiTheme="minorHAnsi" w:hAnsiTheme="minorHAnsi"/>
          <w:color w:val="000000" w:themeColor="text1"/>
          <w:sz w:val="24"/>
          <w:szCs w:val="24"/>
          <w:lang w:val="en-US"/>
        </w:rPr>
        <w:t>where a</w:t>
      </w:r>
      <w:r w:rsidR="007B55AB" w:rsidRPr="002152FA">
        <w:rPr>
          <w:rFonts w:asciiTheme="minorHAnsi" w:hAnsiTheme="minorHAnsi"/>
          <w:color w:val="000000" w:themeColor="text1"/>
          <w:sz w:val="24"/>
          <w:szCs w:val="24"/>
          <w:lang w:val="en-US"/>
        </w:rPr>
        <w:t xml:space="preserve"> </w:t>
      </w:r>
      <w:r w:rsidR="00373EA5" w:rsidRPr="002152FA">
        <w:rPr>
          <w:rFonts w:asciiTheme="minorHAnsi" w:hAnsiTheme="minorHAnsi"/>
          <w:color w:val="000000" w:themeColor="text1"/>
          <w:sz w:val="24"/>
          <w:szCs w:val="24"/>
          <w:lang w:val="en-US"/>
        </w:rPr>
        <w:t>per</w:t>
      </w:r>
      <w:r w:rsidR="007B55AB" w:rsidRPr="002152FA">
        <w:rPr>
          <w:rFonts w:asciiTheme="minorHAnsi" w:hAnsiTheme="minorHAnsi"/>
          <w:color w:val="000000" w:themeColor="text1"/>
          <w:sz w:val="24"/>
          <w:szCs w:val="24"/>
          <w:lang w:val="en-US"/>
        </w:rPr>
        <w:t>s</w:t>
      </w:r>
      <w:r w:rsidR="00373EA5" w:rsidRPr="002152FA">
        <w:rPr>
          <w:rFonts w:asciiTheme="minorHAnsi" w:hAnsiTheme="minorHAnsi"/>
          <w:color w:val="000000" w:themeColor="text1"/>
          <w:sz w:val="24"/>
          <w:szCs w:val="24"/>
          <w:lang w:val="en-US"/>
        </w:rPr>
        <w:t>on’s individual circumstances</w:t>
      </w:r>
      <w:r w:rsidR="007B55AB" w:rsidRPr="002152FA">
        <w:rPr>
          <w:rFonts w:asciiTheme="minorHAnsi" w:hAnsiTheme="minorHAnsi"/>
          <w:color w:val="000000" w:themeColor="text1"/>
          <w:sz w:val="24"/>
          <w:szCs w:val="24"/>
          <w:lang w:val="en-US"/>
        </w:rPr>
        <w:t xml:space="preserve"> restrict access to it</w:t>
      </w:r>
      <w:r w:rsidR="0080034A">
        <w:rPr>
          <w:rFonts w:asciiTheme="minorHAnsi" w:hAnsiTheme="minorHAnsi"/>
          <w:color w:val="000000" w:themeColor="text1"/>
          <w:sz w:val="24"/>
          <w:szCs w:val="24"/>
          <w:lang w:val="en-US"/>
        </w:rPr>
        <w:t>,</w:t>
      </w:r>
      <w:r w:rsidR="0080034A" w:rsidRPr="0080034A">
        <w:t xml:space="preserve"> </w:t>
      </w:r>
      <w:r w:rsidR="0080034A" w:rsidRPr="0080034A">
        <w:rPr>
          <w:rFonts w:asciiTheme="minorHAnsi" w:hAnsiTheme="minorHAnsi"/>
          <w:color w:val="000000" w:themeColor="text1"/>
          <w:sz w:val="24"/>
          <w:szCs w:val="24"/>
        </w:rPr>
        <w:t xml:space="preserve">including their financial circumstances or geographical location. </w:t>
      </w:r>
      <w:r w:rsidR="00263BE4" w:rsidRPr="002152FA">
        <w:rPr>
          <w:rFonts w:asciiTheme="minorHAnsi" w:hAnsiTheme="minorHAnsi"/>
          <w:color w:val="000000" w:themeColor="text1"/>
          <w:sz w:val="24"/>
          <w:szCs w:val="24"/>
          <w:lang w:val="en-US"/>
        </w:rPr>
        <w:t xml:space="preserve"> This creates a risk that </w:t>
      </w:r>
      <w:r w:rsidR="00A14DC9" w:rsidRPr="002152FA">
        <w:rPr>
          <w:rFonts w:asciiTheme="minorHAnsi" w:hAnsiTheme="minorHAnsi"/>
          <w:color w:val="000000" w:themeColor="text1"/>
          <w:sz w:val="24"/>
          <w:szCs w:val="24"/>
          <w:lang w:val="en-US"/>
        </w:rPr>
        <w:t xml:space="preserve">a person may be required to demonstrate that they have exhausted treatment </w:t>
      </w:r>
      <w:r w:rsidR="001717A2" w:rsidRPr="002152FA">
        <w:rPr>
          <w:rFonts w:asciiTheme="minorHAnsi" w:hAnsiTheme="minorHAnsi"/>
          <w:color w:val="000000" w:themeColor="text1"/>
          <w:sz w:val="24"/>
          <w:szCs w:val="24"/>
          <w:lang w:val="en-US"/>
        </w:rPr>
        <w:t>options</w:t>
      </w:r>
      <w:r w:rsidR="00A14DC9" w:rsidRPr="002152FA">
        <w:rPr>
          <w:rFonts w:asciiTheme="minorHAnsi" w:hAnsiTheme="minorHAnsi"/>
          <w:color w:val="000000" w:themeColor="text1"/>
          <w:sz w:val="24"/>
          <w:szCs w:val="24"/>
          <w:lang w:val="en-US"/>
        </w:rPr>
        <w:t xml:space="preserve"> they </w:t>
      </w:r>
      <w:r w:rsidR="001717A2" w:rsidRPr="002152FA">
        <w:rPr>
          <w:rFonts w:asciiTheme="minorHAnsi" w:hAnsiTheme="minorHAnsi"/>
          <w:color w:val="000000" w:themeColor="text1"/>
          <w:sz w:val="24"/>
          <w:szCs w:val="24"/>
          <w:lang w:val="en-US"/>
        </w:rPr>
        <w:t>cannot</w:t>
      </w:r>
      <w:r w:rsidR="00A14DC9" w:rsidRPr="002152FA">
        <w:rPr>
          <w:rFonts w:asciiTheme="minorHAnsi" w:hAnsiTheme="minorHAnsi"/>
          <w:color w:val="000000" w:themeColor="text1"/>
          <w:sz w:val="24"/>
          <w:szCs w:val="24"/>
          <w:lang w:val="en-US"/>
        </w:rPr>
        <w:t xml:space="preserve"> realistically access</w:t>
      </w:r>
      <w:r w:rsidR="001717A2" w:rsidRPr="002152FA">
        <w:rPr>
          <w:rFonts w:asciiTheme="minorHAnsi" w:hAnsiTheme="minorHAnsi"/>
          <w:color w:val="000000" w:themeColor="text1"/>
          <w:sz w:val="24"/>
          <w:szCs w:val="24"/>
          <w:lang w:val="en-US"/>
        </w:rPr>
        <w:t xml:space="preserve"> due to cost, geographic isolation or service availability. </w:t>
      </w:r>
      <w:r w:rsidR="00162FE3" w:rsidRPr="00162FE3">
        <w:rPr>
          <w:rFonts w:asciiTheme="minorHAnsi" w:hAnsiTheme="minorHAnsi"/>
          <w:color w:val="000000" w:themeColor="text1"/>
          <w:sz w:val="24"/>
          <w:szCs w:val="24"/>
        </w:rPr>
        <w:t xml:space="preserve">As a result, a person may fail to satisfy the permanence requirement not because their impairment is temporary, but because they are unable to access treatment options deemed </w:t>
      </w:r>
      <w:r w:rsidR="00162FE3">
        <w:rPr>
          <w:rFonts w:asciiTheme="minorHAnsi" w:hAnsiTheme="minorHAnsi"/>
          <w:color w:val="000000" w:themeColor="text1"/>
          <w:sz w:val="24"/>
          <w:szCs w:val="24"/>
        </w:rPr>
        <w:t>‘</w:t>
      </w:r>
      <w:r w:rsidR="00162FE3" w:rsidRPr="00162FE3">
        <w:rPr>
          <w:rFonts w:asciiTheme="minorHAnsi" w:hAnsiTheme="minorHAnsi"/>
          <w:color w:val="000000" w:themeColor="text1"/>
          <w:sz w:val="24"/>
          <w:szCs w:val="24"/>
        </w:rPr>
        <w:t>appropriate</w:t>
      </w:r>
      <w:r w:rsidR="00162FE3">
        <w:rPr>
          <w:rFonts w:asciiTheme="minorHAnsi" w:hAnsiTheme="minorHAnsi"/>
          <w:color w:val="000000" w:themeColor="text1"/>
          <w:sz w:val="24"/>
          <w:szCs w:val="24"/>
        </w:rPr>
        <w:t>’</w:t>
      </w:r>
      <w:r w:rsidR="00162FE3" w:rsidRPr="00162FE3">
        <w:rPr>
          <w:rFonts w:asciiTheme="minorHAnsi" w:hAnsiTheme="minorHAnsi"/>
          <w:color w:val="000000" w:themeColor="text1"/>
          <w:sz w:val="24"/>
          <w:szCs w:val="24"/>
        </w:rPr>
        <w:t xml:space="preserve"> under the legislation.</w:t>
      </w:r>
    </w:p>
    <w:p w14:paraId="79C72E81" w14:textId="5F51D163" w:rsidR="009F7248" w:rsidRPr="002152FA" w:rsidRDefault="00850C3D" w:rsidP="00AC3651">
      <w:pPr>
        <w:spacing w:line="276" w:lineRule="auto"/>
        <w:rPr>
          <w:rFonts w:asciiTheme="minorHAnsi" w:hAnsiTheme="minorHAnsi"/>
          <w:color w:val="000000" w:themeColor="text1"/>
          <w:sz w:val="24"/>
          <w:szCs w:val="24"/>
        </w:rPr>
      </w:pPr>
      <w:r w:rsidRPr="002152FA">
        <w:rPr>
          <w:rFonts w:asciiTheme="minorHAnsi" w:hAnsiTheme="minorHAnsi"/>
          <w:color w:val="000000" w:themeColor="text1"/>
          <w:sz w:val="24"/>
          <w:szCs w:val="24"/>
        </w:rPr>
        <w:t xml:space="preserve">People with </w:t>
      </w:r>
      <w:r w:rsidR="00984994">
        <w:rPr>
          <w:rFonts w:asciiTheme="minorHAnsi" w:hAnsiTheme="minorHAnsi"/>
          <w:color w:val="000000" w:themeColor="text1"/>
          <w:sz w:val="24"/>
          <w:szCs w:val="24"/>
        </w:rPr>
        <w:t xml:space="preserve">severe and significant </w:t>
      </w:r>
      <w:r w:rsidRPr="002152FA">
        <w:rPr>
          <w:rFonts w:asciiTheme="minorHAnsi" w:hAnsiTheme="minorHAnsi"/>
          <w:color w:val="000000" w:themeColor="text1"/>
          <w:sz w:val="24"/>
          <w:szCs w:val="24"/>
        </w:rPr>
        <w:t xml:space="preserve">physical </w:t>
      </w:r>
      <w:r w:rsidR="00A50223" w:rsidRPr="002152FA">
        <w:rPr>
          <w:rFonts w:asciiTheme="minorHAnsi" w:hAnsiTheme="minorHAnsi"/>
          <w:color w:val="000000" w:themeColor="text1"/>
          <w:sz w:val="24"/>
          <w:szCs w:val="24"/>
        </w:rPr>
        <w:t>disabilities</w:t>
      </w:r>
      <w:r w:rsidRPr="002152FA">
        <w:rPr>
          <w:rFonts w:asciiTheme="minorHAnsi" w:hAnsiTheme="minorHAnsi"/>
          <w:color w:val="000000" w:themeColor="text1"/>
          <w:sz w:val="24"/>
          <w:szCs w:val="24"/>
        </w:rPr>
        <w:t xml:space="preserve"> who have established housing, employment and community connections in rural and regional areas may be required, under the proposed provisions to relocate to access treatment options that are not locally available. </w:t>
      </w:r>
      <w:r w:rsidR="00F67D46" w:rsidRPr="002152FA">
        <w:rPr>
          <w:rFonts w:asciiTheme="minorHAnsi" w:hAnsiTheme="minorHAnsi"/>
          <w:color w:val="000000" w:themeColor="text1"/>
          <w:sz w:val="24"/>
          <w:szCs w:val="24"/>
        </w:rPr>
        <w:t xml:space="preserve">This may involve moving to unfamiliar locations and disrupting essential supports and social networks, for treatments </w:t>
      </w:r>
      <w:r w:rsidR="00651CE3" w:rsidRPr="00651CE3">
        <w:rPr>
          <w:rFonts w:asciiTheme="minorHAnsi" w:hAnsiTheme="minorHAnsi"/>
          <w:color w:val="000000" w:themeColor="text1"/>
          <w:sz w:val="24"/>
          <w:szCs w:val="24"/>
        </w:rPr>
        <w:t>that are not realistically accessible or guaranteed to result in meaningful functional improvement.</w:t>
      </w:r>
    </w:p>
    <w:p w14:paraId="4BFB92DD" w14:textId="37B6F1C5" w:rsidR="007E7AB8" w:rsidRPr="002152FA" w:rsidRDefault="00C74536" w:rsidP="00AC3651">
      <w:pPr>
        <w:spacing w:line="276" w:lineRule="auto"/>
        <w:rPr>
          <w:rFonts w:asciiTheme="minorHAnsi" w:hAnsiTheme="minorHAnsi"/>
          <w:color w:val="000000" w:themeColor="text1"/>
          <w:sz w:val="24"/>
          <w:szCs w:val="24"/>
          <w:lang w:val="en-US"/>
        </w:rPr>
      </w:pPr>
      <w:r w:rsidRPr="00C74536">
        <w:rPr>
          <w:rFonts w:asciiTheme="minorHAnsi" w:hAnsiTheme="minorHAnsi"/>
          <w:color w:val="000000" w:themeColor="text1"/>
          <w:sz w:val="24"/>
          <w:szCs w:val="24"/>
        </w:rPr>
        <w:t xml:space="preserve">Proposed section 25A(2) </w:t>
      </w:r>
      <w:r w:rsidR="00E51246" w:rsidRPr="002152FA">
        <w:rPr>
          <w:rFonts w:asciiTheme="minorHAnsi" w:hAnsiTheme="minorHAnsi"/>
          <w:color w:val="000000" w:themeColor="text1"/>
          <w:sz w:val="24"/>
          <w:szCs w:val="24"/>
        </w:rPr>
        <w:t>does not adequately account for whether</w:t>
      </w:r>
      <w:r w:rsidR="008323F0" w:rsidRPr="002152FA">
        <w:rPr>
          <w:rFonts w:asciiTheme="minorHAnsi" w:hAnsiTheme="minorHAnsi"/>
          <w:color w:val="000000" w:themeColor="text1"/>
          <w:sz w:val="24"/>
          <w:szCs w:val="24"/>
        </w:rPr>
        <w:t xml:space="preserve"> treatment options are </w:t>
      </w:r>
      <w:r w:rsidR="006F1230">
        <w:rPr>
          <w:rFonts w:asciiTheme="minorHAnsi" w:hAnsiTheme="minorHAnsi"/>
          <w:color w:val="000000" w:themeColor="text1"/>
          <w:sz w:val="24"/>
          <w:szCs w:val="24"/>
        </w:rPr>
        <w:t xml:space="preserve">affordable and </w:t>
      </w:r>
      <w:r w:rsidR="008323F0" w:rsidRPr="002152FA">
        <w:rPr>
          <w:rFonts w:asciiTheme="minorHAnsi" w:hAnsiTheme="minorHAnsi"/>
          <w:color w:val="000000" w:themeColor="text1"/>
          <w:sz w:val="24"/>
          <w:szCs w:val="24"/>
        </w:rPr>
        <w:t xml:space="preserve">practically </w:t>
      </w:r>
      <w:r w:rsidR="00493D82" w:rsidRPr="002152FA">
        <w:rPr>
          <w:rFonts w:asciiTheme="minorHAnsi" w:hAnsiTheme="minorHAnsi"/>
          <w:color w:val="000000" w:themeColor="text1"/>
          <w:sz w:val="24"/>
          <w:szCs w:val="24"/>
        </w:rPr>
        <w:t>accessible</w:t>
      </w:r>
      <w:r w:rsidR="008323F0" w:rsidRPr="002152FA">
        <w:rPr>
          <w:rFonts w:asciiTheme="minorHAnsi" w:hAnsiTheme="minorHAnsi"/>
          <w:color w:val="000000" w:themeColor="text1"/>
          <w:sz w:val="24"/>
          <w:szCs w:val="24"/>
        </w:rPr>
        <w:t xml:space="preserve"> to a</w:t>
      </w:r>
      <w:r w:rsidR="006F1230">
        <w:rPr>
          <w:rFonts w:asciiTheme="minorHAnsi" w:hAnsiTheme="minorHAnsi"/>
          <w:color w:val="000000" w:themeColor="text1"/>
          <w:sz w:val="24"/>
          <w:szCs w:val="24"/>
        </w:rPr>
        <w:t xml:space="preserve"> person </w:t>
      </w:r>
      <w:r w:rsidR="00493D82" w:rsidRPr="002152FA">
        <w:rPr>
          <w:rFonts w:asciiTheme="minorHAnsi" w:hAnsiTheme="minorHAnsi"/>
          <w:color w:val="000000" w:themeColor="text1"/>
          <w:sz w:val="24"/>
          <w:szCs w:val="24"/>
        </w:rPr>
        <w:t>when</w:t>
      </w:r>
      <w:r w:rsidR="008323F0" w:rsidRPr="002152FA">
        <w:rPr>
          <w:rFonts w:asciiTheme="minorHAnsi" w:hAnsiTheme="minorHAnsi"/>
          <w:color w:val="000000" w:themeColor="text1"/>
          <w:sz w:val="24"/>
          <w:szCs w:val="24"/>
        </w:rPr>
        <w:t xml:space="preserve"> determining what constitutes appropriate treatment. </w:t>
      </w:r>
      <w:r w:rsidR="00C1668E" w:rsidRPr="00C1668E">
        <w:rPr>
          <w:rFonts w:asciiTheme="minorHAnsi" w:hAnsiTheme="minorHAnsi"/>
          <w:color w:val="000000" w:themeColor="text1"/>
          <w:sz w:val="24"/>
          <w:szCs w:val="24"/>
        </w:rPr>
        <w:t>The consequence is that eligibility for the NDIS ma</w:t>
      </w:r>
      <w:r w:rsidR="00C1668E">
        <w:rPr>
          <w:rFonts w:asciiTheme="minorHAnsi" w:hAnsiTheme="minorHAnsi"/>
          <w:color w:val="000000" w:themeColor="text1"/>
          <w:sz w:val="24"/>
          <w:szCs w:val="24"/>
        </w:rPr>
        <w:t>y</w:t>
      </w:r>
      <w:r w:rsidR="00C1668E" w:rsidRPr="00C1668E">
        <w:rPr>
          <w:rFonts w:asciiTheme="minorHAnsi" w:hAnsiTheme="minorHAnsi"/>
          <w:color w:val="000000" w:themeColor="text1"/>
          <w:sz w:val="24"/>
          <w:szCs w:val="24"/>
        </w:rPr>
        <w:t xml:space="preserve"> be determined not by the permanence or severity of their disability, but by external barriers to accessing treatment. This would disproportionately affect people in rural and regional areas and those with limited financial means.</w:t>
      </w:r>
    </w:p>
    <w:p w14:paraId="73AB8D6C" w14:textId="13D1BA91" w:rsidR="007E39A7" w:rsidRPr="002152FA" w:rsidRDefault="000E23C4" w:rsidP="00AC3651">
      <w:pPr>
        <w:spacing w:line="276" w:lineRule="auto"/>
        <w:rPr>
          <w:rFonts w:asciiTheme="minorHAnsi" w:hAnsiTheme="minorHAnsi"/>
          <w:color w:val="000000" w:themeColor="text1"/>
          <w:sz w:val="24"/>
          <w:szCs w:val="24"/>
        </w:rPr>
      </w:pPr>
      <w:r w:rsidRPr="000E23C4">
        <w:rPr>
          <w:rFonts w:asciiTheme="minorHAnsi" w:hAnsiTheme="minorHAnsi"/>
          <w:color w:val="000000" w:themeColor="text1"/>
          <w:sz w:val="24"/>
          <w:szCs w:val="24"/>
        </w:rPr>
        <w:t>PDCN’s view is that these provisions risk unfairly restricting access to the NDIS on the basis of financial or geographical barriers rather than the permanence of disability. This aligns with concerns raised by the Justice and Equity Centre that “</w:t>
      </w:r>
      <w:r w:rsidRPr="00984994">
        <w:rPr>
          <w:rFonts w:asciiTheme="minorHAnsi" w:hAnsiTheme="minorHAnsi"/>
          <w:i/>
          <w:iCs/>
          <w:color w:val="000000" w:themeColor="text1"/>
          <w:sz w:val="24"/>
          <w:szCs w:val="24"/>
        </w:rPr>
        <w:t>these changes could greatly limit access to the NDIS. If these requirements are introduced, the wording must be carefully considered to prevent unfair or unintended</w:t>
      </w:r>
      <w:r w:rsidR="007E39A7" w:rsidRPr="00984994">
        <w:rPr>
          <w:rFonts w:asciiTheme="minorHAnsi" w:hAnsiTheme="minorHAnsi"/>
          <w:i/>
          <w:iCs/>
          <w:color w:val="000000" w:themeColor="text1"/>
          <w:sz w:val="24"/>
          <w:szCs w:val="24"/>
        </w:rPr>
        <w:t xml:space="preserve"> outcomes.</w:t>
      </w:r>
      <w:r w:rsidR="007E39A7" w:rsidRPr="002152FA">
        <w:rPr>
          <w:rFonts w:asciiTheme="minorHAnsi" w:hAnsiTheme="minorHAnsi"/>
          <w:color w:val="000000" w:themeColor="text1"/>
          <w:sz w:val="24"/>
          <w:szCs w:val="24"/>
        </w:rPr>
        <w:t>”</w:t>
      </w:r>
      <w:r w:rsidR="007E39A7" w:rsidRPr="002152FA">
        <w:rPr>
          <w:rStyle w:val="FootnoteReference"/>
          <w:rFonts w:asciiTheme="minorHAnsi" w:hAnsiTheme="minorHAnsi"/>
          <w:color w:val="000000" w:themeColor="text1"/>
          <w:sz w:val="24"/>
          <w:szCs w:val="24"/>
        </w:rPr>
        <w:footnoteReference w:id="10"/>
      </w:r>
    </w:p>
    <w:p w14:paraId="4C31724D" w14:textId="175D6A3D" w:rsidR="00DE0CF4" w:rsidRPr="002152FA" w:rsidRDefault="00DE0CF4" w:rsidP="00AC3651">
      <w:pPr>
        <w:spacing w:line="276" w:lineRule="auto"/>
        <w:rPr>
          <w:rFonts w:asciiTheme="minorHAnsi" w:hAnsiTheme="minorHAnsi"/>
          <w:color w:val="000000" w:themeColor="text1"/>
          <w:sz w:val="24"/>
          <w:szCs w:val="24"/>
          <w:lang w:val="en-US"/>
        </w:rPr>
      </w:pPr>
    </w:p>
    <w:p w14:paraId="6893C492" w14:textId="77777777" w:rsidR="00747480" w:rsidRPr="002152FA" w:rsidRDefault="00747480" w:rsidP="00AC3651">
      <w:pPr>
        <w:tabs>
          <w:tab w:val="left" w:pos="3200"/>
        </w:tabs>
        <w:spacing w:line="276" w:lineRule="auto"/>
        <w:rPr>
          <w:rFonts w:asciiTheme="minorHAnsi" w:hAnsiTheme="minorHAnsi"/>
          <w:bCs/>
          <w:color w:val="000000" w:themeColor="text1"/>
          <w:sz w:val="24"/>
          <w:szCs w:val="24"/>
        </w:rPr>
      </w:pPr>
    </w:p>
    <w:p w14:paraId="52B95632" w14:textId="77777777" w:rsidR="00FE5B34" w:rsidRDefault="00FE5B34" w:rsidP="00AC3651">
      <w:pPr>
        <w:tabs>
          <w:tab w:val="left" w:pos="3200"/>
        </w:tabs>
        <w:spacing w:line="276" w:lineRule="auto"/>
        <w:rPr>
          <w:rFonts w:asciiTheme="minorHAnsi" w:hAnsiTheme="minorHAnsi"/>
          <w:bCs/>
          <w:color w:val="000000" w:themeColor="text1"/>
          <w:sz w:val="24"/>
          <w:szCs w:val="24"/>
        </w:rPr>
      </w:pPr>
    </w:p>
    <w:p w14:paraId="220A8D24" w14:textId="77777777" w:rsidR="00751C86" w:rsidRDefault="00751C86" w:rsidP="00AC3651">
      <w:pPr>
        <w:tabs>
          <w:tab w:val="left" w:pos="3200"/>
        </w:tabs>
        <w:spacing w:line="276" w:lineRule="auto"/>
        <w:rPr>
          <w:rFonts w:asciiTheme="minorHAnsi" w:hAnsiTheme="minorHAnsi"/>
          <w:bCs/>
          <w:color w:val="000000" w:themeColor="text1"/>
          <w:sz w:val="24"/>
          <w:szCs w:val="24"/>
        </w:rPr>
      </w:pPr>
    </w:p>
    <w:p w14:paraId="5A7DC589" w14:textId="77777777" w:rsidR="00751C86" w:rsidRDefault="00751C86" w:rsidP="00AC3651">
      <w:pPr>
        <w:tabs>
          <w:tab w:val="left" w:pos="3200"/>
        </w:tabs>
        <w:spacing w:line="276" w:lineRule="auto"/>
        <w:rPr>
          <w:rFonts w:asciiTheme="minorHAnsi" w:hAnsiTheme="minorHAnsi"/>
          <w:bCs/>
          <w:color w:val="000000" w:themeColor="text1"/>
          <w:sz w:val="24"/>
          <w:szCs w:val="24"/>
        </w:rPr>
      </w:pPr>
    </w:p>
    <w:p w14:paraId="4C01A2B9"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3D4CA4DF"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7E843BC2" w14:textId="6FB25E9A" w:rsidR="00FE5B34" w:rsidRPr="00881228" w:rsidRDefault="00747480" w:rsidP="001032F8">
      <w:pPr>
        <w:pStyle w:val="Heading1"/>
        <w:rPr>
          <w:b/>
          <w:bCs/>
        </w:rPr>
      </w:pPr>
      <w:r w:rsidRPr="00881228">
        <w:rPr>
          <w:b/>
          <w:bCs/>
        </w:rPr>
        <w:lastRenderedPageBreak/>
        <w:t>Conclusion</w:t>
      </w:r>
    </w:p>
    <w:p w14:paraId="5A743A81" w14:textId="7AD3CE6D" w:rsidR="00FE5B34" w:rsidRPr="002152FA" w:rsidRDefault="00FE5B34" w:rsidP="00AC3651">
      <w:pPr>
        <w:tabs>
          <w:tab w:val="left" w:pos="3200"/>
        </w:tabs>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 xml:space="preserve">PDCN </w:t>
      </w:r>
      <w:r w:rsidR="00984994" w:rsidRPr="002152FA">
        <w:rPr>
          <w:rFonts w:asciiTheme="minorHAnsi" w:hAnsiTheme="minorHAnsi"/>
          <w:bCs/>
          <w:color w:val="000000" w:themeColor="text1"/>
          <w:sz w:val="24"/>
          <w:szCs w:val="24"/>
        </w:rPr>
        <w:t xml:space="preserve">urges </w:t>
      </w:r>
      <w:r w:rsidR="00984994">
        <w:rPr>
          <w:rFonts w:asciiTheme="minorHAnsi" w:hAnsiTheme="minorHAnsi"/>
          <w:bCs/>
          <w:color w:val="000000" w:themeColor="text1"/>
          <w:sz w:val="24"/>
          <w:szCs w:val="24"/>
        </w:rPr>
        <w:t xml:space="preserve">Parliament </w:t>
      </w:r>
      <w:r w:rsidRPr="002152FA">
        <w:rPr>
          <w:rFonts w:asciiTheme="minorHAnsi" w:hAnsiTheme="minorHAnsi"/>
          <w:bCs/>
          <w:color w:val="000000" w:themeColor="text1"/>
          <w:sz w:val="24"/>
          <w:szCs w:val="24"/>
        </w:rPr>
        <w:t>to defer passage of the Bill until mid-September 2026 to allow adequate time for meaningful consultation, and the development of amendments that ensure the NDIS remains aligned with its original policy intent.</w:t>
      </w:r>
    </w:p>
    <w:p w14:paraId="37F54DE4" w14:textId="730E2978" w:rsidR="00FE5B34" w:rsidRPr="002152FA" w:rsidRDefault="00FE5B34" w:rsidP="00AC3651">
      <w:pPr>
        <w:tabs>
          <w:tab w:val="left" w:pos="3200"/>
        </w:tabs>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 xml:space="preserve">PDCN supports reforms that strengthen the long-term sustainability and effectiveness of the NDIS; however, these reforms must not undermine the scheme’s core purpose of supporting people with permanent and significant </w:t>
      </w:r>
      <w:r w:rsidR="00945043">
        <w:rPr>
          <w:rFonts w:asciiTheme="minorHAnsi" w:hAnsiTheme="minorHAnsi"/>
          <w:bCs/>
          <w:color w:val="000000" w:themeColor="text1"/>
          <w:sz w:val="24"/>
          <w:szCs w:val="24"/>
        </w:rPr>
        <w:t xml:space="preserve">physical </w:t>
      </w:r>
      <w:r w:rsidRPr="002152FA">
        <w:rPr>
          <w:rFonts w:asciiTheme="minorHAnsi" w:hAnsiTheme="minorHAnsi"/>
          <w:bCs/>
          <w:color w:val="000000" w:themeColor="text1"/>
          <w:sz w:val="24"/>
          <w:szCs w:val="24"/>
        </w:rPr>
        <w:t xml:space="preserve">disability to live with dignity, independence, and full participation in the community. In its current form, the Bill raises significant concerns regarding expanded ministerial and delegated decision-making powers, reduced safeguards, and </w:t>
      </w:r>
      <w:r w:rsidR="00984994">
        <w:rPr>
          <w:rFonts w:asciiTheme="minorHAnsi" w:hAnsiTheme="minorHAnsi"/>
          <w:bCs/>
          <w:color w:val="000000" w:themeColor="text1"/>
          <w:sz w:val="24"/>
          <w:szCs w:val="24"/>
        </w:rPr>
        <w:t>undermining</w:t>
      </w:r>
      <w:r w:rsidRPr="002152FA">
        <w:rPr>
          <w:rFonts w:asciiTheme="minorHAnsi" w:hAnsiTheme="minorHAnsi"/>
          <w:bCs/>
          <w:color w:val="000000" w:themeColor="text1"/>
          <w:sz w:val="24"/>
          <w:szCs w:val="24"/>
        </w:rPr>
        <w:t xml:space="preserve"> the relationship between assessed need and funded supports.</w:t>
      </w:r>
    </w:p>
    <w:p w14:paraId="58B9F44D" w14:textId="7074B66B" w:rsidR="00FE5B34" w:rsidRPr="002152FA" w:rsidRDefault="006E3DD6" w:rsidP="00AC3651">
      <w:pPr>
        <w:tabs>
          <w:tab w:val="left" w:pos="3200"/>
        </w:tabs>
        <w:spacing w:line="276" w:lineRule="auto"/>
        <w:rPr>
          <w:rFonts w:asciiTheme="minorHAnsi" w:hAnsiTheme="minorHAnsi"/>
          <w:bCs/>
          <w:color w:val="000000" w:themeColor="text1"/>
          <w:sz w:val="24"/>
          <w:szCs w:val="24"/>
        </w:rPr>
      </w:pPr>
      <w:r>
        <w:rPr>
          <w:rFonts w:asciiTheme="minorHAnsi" w:hAnsiTheme="minorHAnsi"/>
          <w:bCs/>
          <w:color w:val="000000" w:themeColor="text1"/>
          <w:sz w:val="24"/>
          <w:szCs w:val="24"/>
        </w:rPr>
        <w:t>In their current form</w:t>
      </w:r>
      <w:r w:rsidR="00FE5B34" w:rsidRPr="002152FA">
        <w:rPr>
          <w:rFonts w:asciiTheme="minorHAnsi" w:hAnsiTheme="minorHAnsi"/>
          <w:bCs/>
          <w:color w:val="000000" w:themeColor="text1"/>
          <w:sz w:val="24"/>
          <w:szCs w:val="24"/>
        </w:rPr>
        <w:t xml:space="preserve">, these provisions </w:t>
      </w:r>
      <w:r w:rsidR="00EB4911">
        <w:rPr>
          <w:rFonts w:asciiTheme="minorHAnsi" w:hAnsiTheme="minorHAnsi"/>
          <w:bCs/>
          <w:color w:val="000000" w:themeColor="text1"/>
          <w:sz w:val="24"/>
          <w:szCs w:val="24"/>
        </w:rPr>
        <w:t>create significant risks</w:t>
      </w:r>
      <w:r w:rsidR="00FE5B34" w:rsidRPr="002152FA">
        <w:rPr>
          <w:rFonts w:asciiTheme="minorHAnsi" w:hAnsiTheme="minorHAnsi"/>
          <w:bCs/>
          <w:color w:val="000000" w:themeColor="text1"/>
          <w:sz w:val="24"/>
          <w:szCs w:val="24"/>
        </w:rPr>
        <w:t xml:space="preserve"> for </w:t>
      </w:r>
      <w:r w:rsidR="00945043">
        <w:rPr>
          <w:rFonts w:asciiTheme="minorHAnsi" w:hAnsiTheme="minorHAnsi"/>
          <w:bCs/>
          <w:color w:val="000000" w:themeColor="text1"/>
          <w:sz w:val="24"/>
          <w:szCs w:val="24"/>
        </w:rPr>
        <w:t>government</w:t>
      </w:r>
      <w:r w:rsidR="0014041D">
        <w:rPr>
          <w:rFonts w:asciiTheme="minorHAnsi" w:hAnsiTheme="minorHAnsi"/>
          <w:bCs/>
          <w:color w:val="000000" w:themeColor="text1"/>
          <w:sz w:val="24"/>
          <w:szCs w:val="24"/>
        </w:rPr>
        <w:t xml:space="preserve"> </w:t>
      </w:r>
      <w:r w:rsidR="00784E70">
        <w:rPr>
          <w:rFonts w:asciiTheme="minorHAnsi" w:hAnsiTheme="minorHAnsi"/>
          <w:bCs/>
          <w:color w:val="000000" w:themeColor="text1"/>
          <w:sz w:val="24"/>
          <w:szCs w:val="24"/>
        </w:rPr>
        <w:t>and people</w:t>
      </w:r>
      <w:r w:rsidR="0014041D">
        <w:rPr>
          <w:rFonts w:asciiTheme="minorHAnsi" w:hAnsiTheme="minorHAnsi"/>
          <w:bCs/>
          <w:color w:val="000000" w:themeColor="text1"/>
          <w:sz w:val="24"/>
          <w:szCs w:val="24"/>
        </w:rPr>
        <w:t xml:space="preserve"> with</w:t>
      </w:r>
      <w:r w:rsidR="00784E70">
        <w:rPr>
          <w:rFonts w:asciiTheme="minorHAnsi" w:hAnsiTheme="minorHAnsi"/>
          <w:bCs/>
          <w:color w:val="000000" w:themeColor="text1"/>
          <w:sz w:val="24"/>
          <w:szCs w:val="24"/>
        </w:rPr>
        <w:t xml:space="preserve"> disabilities</w:t>
      </w:r>
      <w:r w:rsidR="00FE5B34" w:rsidRPr="002152FA">
        <w:rPr>
          <w:rFonts w:asciiTheme="minorHAnsi" w:hAnsiTheme="minorHAnsi"/>
          <w:bCs/>
          <w:color w:val="000000" w:themeColor="text1"/>
          <w:sz w:val="24"/>
          <w:szCs w:val="24"/>
        </w:rPr>
        <w:t>, particularly in relation to equity of access</w:t>
      </w:r>
      <w:r w:rsidR="00945043">
        <w:rPr>
          <w:rFonts w:asciiTheme="minorHAnsi" w:hAnsiTheme="minorHAnsi"/>
          <w:bCs/>
          <w:color w:val="000000" w:themeColor="text1"/>
          <w:sz w:val="24"/>
          <w:szCs w:val="24"/>
        </w:rPr>
        <w:t xml:space="preserve"> for people with significant physical disabilities</w:t>
      </w:r>
      <w:r w:rsidR="00FE5B34" w:rsidRPr="002152FA">
        <w:rPr>
          <w:rFonts w:asciiTheme="minorHAnsi" w:hAnsiTheme="minorHAnsi"/>
          <w:bCs/>
          <w:color w:val="000000" w:themeColor="text1"/>
          <w:sz w:val="24"/>
          <w:szCs w:val="24"/>
        </w:rPr>
        <w:t xml:space="preserve">, procedural fairness, and </w:t>
      </w:r>
      <w:r w:rsidR="00324262" w:rsidRPr="002152FA">
        <w:rPr>
          <w:rFonts w:asciiTheme="minorHAnsi" w:hAnsiTheme="minorHAnsi"/>
          <w:bCs/>
          <w:color w:val="000000" w:themeColor="text1"/>
          <w:sz w:val="24"/>
          <w:szCs w:val="24"/>
        </w:rPr>
        <w:t>safety and wellbeing</w:t>
      </w:r>
      <w:r w:rsidR="00945043">
        <w:rPr>
          <w:rFonts w:asciiTheme="minorHAnsi" w:hAnsiTheme="minorHAnsi"/>
          <w:bCs/>
          <w:color w:val="000000" w:themeColor="text1"/>
          <w:sz w:val="24"/>
          <w:szCs w:val="24"/>
        </w:rPr>
        <w:t>.</w:t>
      </w:r>
      <w:r w:rsidR="00FE5B34" w:rsidRPr="002152FA">
        <w:rPr>
          <w:rFonts w:asciiTheme="minorHAnsi" w:hAnsiTheme="minorHAnsi"/>
          <w:bCs/>
          <w:color w:val="000000" w:themeColor="text1"/>
          <w:sz w:val="24"/>
          <w:szCs w:val="24"/>
        </w:rPr>
        <w:t xml:space="preserve"> It is essential that no changes to eligibility or access criteria are implemented until foundational supports are fully established and operational across NSW.</w:t>
      </w:r>
    </w:p>
    <w:p w14:paraId="70DE0AF5" w14:textId="1E58649D" w:rsidR="00FE5B34" w:rsidRPr="002152FA" w:rsidRDefault="00FE5B34" w:rsidP="00AC3651">
      <w:pPr>
        <w:tabs>
          <w:tab w:val="left" w:pos="3200"/>
        </w:tabs>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 xml:space="preserve">PDCN further recommends that </w:t>
      </w:r>
      <w:r w:rsidR="00784E70">
        <w:rPr>
          <w:rFonts w:asciiTheme="minorHAnsi" w:hAnsiTheme="minorHAnsi"/>
          <w:bCs/>
          <w:color w:val="000000" w:themeColor="text1"/>
          <w:sz w:val="24"/>
          <w:szCs w:val="24"/>
        </w:rPr>
        <w:t xml:space="preserve">Parliament </w:t>
      </w:r>
      <w:r w:rsidRPr="002152FA">
        <w:rPr>
          <w:rFonts w:asciiTheme="minorHAnsi" w:hAnsiTheme="minorHAnsi"/>
          <w:bCs/>
          <w:color w:val="000000" w:themeColor="text1"/>
          <w:sz w:val="24"/>
          <w:szCs w:val="24"/>
        </w:rPr>
        <w:t>adopt</w:t>
      </w:r>
      <w:r w:rsidR="00784E70">
        <w:rPr>
          <w:rFonts w:asciiTheme="minorHAnsi" w:hAnsiTheme="minorHAnsi"/>
          <w:bCs/>
          <w:color w:val="000000" w:themeColor="text1"/>
          <w:sz w:val="24"/>
          <w:szCs w:val="24"/>
        </w:rPr>
        <w:t>s</w:t>
      </w:r>
      <w:r w:rsidRPr="002152FA">
        <w:rPr>
          <w:rFonts w:asciiTheme="minorHAnsi" w:hAnsiTheme="minorHAnsi"/>
          <w:bCs/>
          <w:color w:val="000000" w:themeColor="text1"/>
          <w:sz w:val="24"/>
          <w:szCs w:val="24"/>
        </w:rPr>
        <w:t xml:space="preserve"> the amendments outlined in this submission, including </w:t>
      </w:r>
      <w:r w:rsidR="004E7B9E">
        <w:rPr>
          <w:rFonts w:asciiTheme="minorHAnsi" w:hAnsiTheme="minorHAnsi"/>
          <w:bCs/>
          <w:color w:val="000000" w:themeColor="text1"/>
          <w:sz w:val="24"/>
          <w:szCs w:val="24"/>
        </w:rPr>
        <w:t xml:space="preserve">defining </w:t>
      </w:r>
      <w:r w:rsidR="00AD14F0">
        <w:rPr>
          <w:rFonts w:asciiTheme="minorHAnsi" w:hAnsiTheme="minorHAnsi"/>
          <w:bCs/>
          <w:color w:val="000000" w:themeColor="text1"/>
          <w:sz w:val="24"/>
          <w:szCs w:val="24"/>
        </w:rPr>
        <w:t xml:space="preserve">functional capacity to account for episodic, fluctuating, degenerative and progressive impairments, </w:t>
      </w:r>
      <w:r w:rsidRPr="002152FA">
        <w:rPr>
          <w:rFonts w:asciiTheme="minorHAnsi" w:hAnsiTheme="minorHAnsi"/>
          <w:bCs/>
          <w:color w:val="000000" w:themeColor="text1"/>
          <w:sz w:val="24"/>
          <w:szCs w:val="24"/>
        </w:rPr>
        <w:t>strengthening</w:t>
      </w:r>
      <w:r w:rsidR="002152FA" w:rsidRPr="002152FA">
        <w:rPr>
          <w:rFonts w:asciiTheme="minorHAnsi" w:hAnsiTheme="minorHAnsi"/>
          <w:bCs/>
          <w:color w:val="000000" w:themeColor="text1"/>
          <w:sz w:val="24"/>
          <w:szCs w:val="24"/>
        </w:rPr>
        <w:t xml:space="preserve"> appeal</w:t>
      </w:r>
      <w:r w:rsidRPr="002152FA">
        <w:rPr>
          <w:rFonts w:asciiTheme="minorHAnsi" w:hAnsiTheme="minorHAnsi"/>
          <w:bCs/>
          <w:color w:val="000000" w:themeColor="text1"/>
          <w:sz w:val="24"/>
          <w:szCs w:val="24"/>
        </w:rPr>
        <w:t xml:space="preserve"> rights, ensuring consistency between assessed need and funded supports, </w:t>
      </w:r>
      <w:r w:rsidR="00984994">
        <w:rPr>
          <w:rFonts w:asciiTheme="minorHAnsi" w:hAnsiTheme="minorHAnsi"/>
          <w:bCs/>
          <w:color w:val="000000" w:themeColor="text1"/>
          <w:sz w:val="24"/>
          <w:szCs w:val="24"/>
        </w:rPr>
        <w:t xml:space="preserve">removing or at least </w:t>
      </w:r>
      <w:r w:rsidR="005170BB">
        <w:rPr>
          <w:rFonts w:asciiTheme="minorHAnsi" w:hAnsiTheme="minorHAnsi"/>
          <w:bCs/>
          <w:color w:val="000000" w:themeColor="text1"/>
          <w:sz w:val="24"/>
          <w:szCs w:val="24"/>
        </w:rPr>
        <w:t>providing safeguards against</w:t>
      </w:r>
      <w:r w:rsidRPr="002152FA">
        <w:rPr>
          <w:rFonts w:asciiTheme="minorHAnsi" w:hAnsiTheme="minorHAnsi"/>
          <w:bCs/>
          <w:color w:val="000000" w:themeColor="text1"/>
          <w:sz w:val="24"/>
          <w:szCs w:val="24"/>
        </w:rPr>
        <w:t xml:space="preserve"> broad discretionary powers, improving communication safeguards in suspension decisions, and revising the proposed approach to “appropriate treatment” to reflect practical accessibility.</w:t>
      </w:r>
    </w:p>
    <w:p w14:paraId="115742CE" w14:textId="37C1B68F" w:rsidR="00FE5B34" w:rsidRPr="002152FA" w:rsidRDefault="00FE5B34" w:rsidP="00AC3651">
      <w:pPr>
        <w:tabs>
          <w:tab w:val="left" w:pos="3200"/>
        </w:tabs>
        <w:spacing w:line="276" w:lineRule="auto"/>
        <w:rPr>
          <w:rFonts w:asciiTheme="minorHAnsi" w:hAnsiTheme="minorHAnsi"/>
          <w:bCs/>
          <w:color w:val="000000" w:themeColor="text1"/>
          <w:sz w:val="24"/>
          <w:szCs w:val="24"/>
        </w:rPr>
      </w:pPr>
      <w:r w:rsidRPr="002152FA">
        <w:rPr>
          <w:rFonts w:asciiTheme="minorHAnsi" w:hAnsiTheme="minorHAnsi"/>
          <w:bCs/>
          <w:color w:val="000000" w:themeColor="text1"/>
          <w:sz w:val="24"/>
          <w:szCs w:val="24"/>
        </w:rPr>
        <w:t>PDCN remains committed to working constructively with government and stakeholders to ensure the NDIS continues to deliver fair, sustainable, and person-centred supports for people with</w:t>
      </w:r>
      <w:r w:rsidR="00984994">
        <w:rPr>
          <w:rFonts w:asciiTheme="minorHAnsi" w:hAnsiTheme="minorHAnsi"/>
          <w:bCs/>
          <w:color w:val="000000" w:themeColor="text1"/>
          <w:sz w:val="24"/>
          <w:szCs w:val="24"/>
        </w:rPr>
        <w:t xml:space="preserve"> severe and significant</w:t>
      </w:r>
      <w:r w:rsidRPr="002152FA">
        <w:rPr>
          <w:rFonts w:asciiTheme="minorHAnsi" w:hAnsiTheme="minorHAnsi"/>
          <w:bCs/>
          <w:color w:val="000000" w:themeColor="text1"/>
          <w:sz w:val="24"/>
          <w:szCs w:val="24"/>
        </w:rPr>
        <w:t xml:space="preserve"> physical disabilit</w:t>
      </w:r>
      <w:r w:rsidR="002152FA" w:rsidRPr="002152FA">
        <w:rPr>
          <w:rFonts w:asciiTheme="minorHAnsi" w:hAnsiTheme="minorHAnsi"/>
          <w:bCs/>
          <w:color w:val="000000" w:themeColor="text1"/>
          <w:sz w:val="24"/>
          <w:szCs w:val="24"/>
        </w:rPr>
        <w:t>ies</w:t>
      </w:r>
      <w:r w:rsidRPr="002152FA">
        <w:rPr>
          <w:rFonts w:asciiTheme="minorHAnsi" w:hAnsiTheme="minorHAnsi"/>
          <w:bCs/>
          <w:color w:val="000000" w:themeColor="text1"/>
          <w:sz w:val="24"/>
          <w:szCs w:val="24"/>
        </w:rPr>
        <w:t xml:space="preserve"> now and into the future.</w:t>
      </w:r>
    </w:p>
    <w:p w14:paraId="571085A3" w14:textId="77777777" w:rsidR="006E3D56" w:rsidRDefault="006E3D56" w:rsidP="00AC3651">
      <w:pPr>
        <w:tabs>
          <w:tab w:val="left" w:pos="3200"/>
        </w:tabs>
        <w:spacing w:line="276" w:lineRule="auto"/>
        <w:rPr>
          <w:rFonts w:asciiTheme="minorHAnsi" w:hAnsiTheme="minorHAnsi"/>
          <w:bCs/>
          <w:color w:val="000000" w:themeColor="text1"/>
          <w:sz w:val="24"/>
          <w:szCs w:val="24"/>
        </w:rPr>
      </w:pPr>
    </w:p>
    <w:p w14:paraId="429B4D52" w14:textId="77777777" w:rsidR="006E3D56" w:rsidRDefault="006E3D56" w:rsidP="00AC3651">
      <w:pPr>
        <w:tabs>
          <w:tab w:val="left" w:pos="3200"/>
        </w:tabs>
        <w:spacing w:line="276" w:lineRule="auto"/>
        <w:rPr>
          <w:rFonts w:asciiTheme="minorHAnsi" w:hAnsiTheme="minorHAnsi"/>
          <w:bCs/>
          <w:color w:val="000000" w:themeColor="text1"/>
          <w:sz w:val="24"/>
          <w:szCs w:val="24"/>
        </w:rPr>
      </w:pPr>
    </w:p>
    <w:p w14:paraId="1E6E2188" w14:textId="77777777" w:rsidR="00713273" w:rsidRDefault="00713273" w:rsidP="00AC3651">
      <w:pPr>
        <w:tabs>
          <w:tab w:val="left" w:pos="3200"/>
        </w:tabs>
        <w:spacing w:line="276" w:lineRule="auto"/>
        <w:rPr>
          <w:rFonts w:asciiTheme="minorHAnsi" w:hAnsiTheme="minorHAnsi"/>
          <w:bCs/>
          <w:color w:val="000000" w:themeColor="text1"/>
          <w:sz w:val="24"/>
          <w:szCs w:val="24"/>
        </w:rPr>
      </w:pPr>
    </w:p>
    <w:p w14:paraId="7931CC2F"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0A5204FF"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2D3280E4"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3A165003"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29DCAAEC" w14:textId="77777777" w:rsidR="001032F8" w:rsidRDefault="001032F8" w:rsidP="00AC3651">
      <w:pPr>
        <w:tabs>
          <w:tab w:val="left" w:pos="3200"/>
        </w:tabs>
        <w:spacing w:line="276" w:lineRule="auto"/>
        <w:rPr>
          <w:rFonts w:asciiTheme="minorHAnsi" w:hAnsiTheme="minorHAnsi"/>
          <w:bCs/>
          <w:color w:val="000000" w:themeColor="text1"/>
          <w:sz w:val="24"/>
          <w:szCs w:val="24"/>
        </w:rPr>
      </w:pPr>
    </w:p>
    <w:p w14:paraId="54AC9BF0" w14:textId="7BCB1BF2" w:rsidR="007B1F79" w:rsidRPr="00881228" w:rsidRDefault="007B1F79" w:rsidP="001032F8">
      <w:pPr>
        <w:pStyle w:val="Heading1"/>
        <w:rPr>
          <w:b/>
          <w:bCs/>
        </w:rPr>
      </w:pPr>
      <w:r w:rsidRPr="00881228">
        <w:rPr>
          <w:b/>
          <w:bCs/>
        </w:rPr>
        <w:lastRenderedPageBreak/>
        <w:t>Appendix 1</w:t>
      </w:r>
      <w:r w:rsidR="008730DE" w:rsidRPr="00881228">
        <w:rPr>
          <w:b/>
          <w:bCs/>
        </w:rPr>
        <w:t>:</w:t>
      </w:r>
      <w:r w:rsidR="001032F8" w:rsidRPr="00881228">
        <w:rPr>
          <w:b/>
          <w:bCs/>
        </w:rPr>
        <w:t xml:space="preserve"> </w:t>
      </w:r>
      <w:r w:rsidRPr="00881228">
        <w:rPr>
          <w:b/>
          <w:bCs/>
          <w:lang w:val="en-US"/>
        </w:rPr>
        <w:t>Summary of Recommendations</w:t>
      </w:r>
    </w:p>
    <w:p w14:paraId="5A9DCB8D" w14:textId="77777777" w:rsidR="00367564" w:rsidRPr="00FE76F8" w:rsidRDefault="00367564" w:rsidP="00F374B2">
      <w:pPr>
        <w:tabs>
          <w:tab w:val="left" w:pos="3200"/>
        </w:tabs>
        <w:spacing w:line="276" w:lineRule="auto"/>
        <w:rPr>
          <w:rFonts w:asciiTheme="minorHAnsi" w:hAnsiTheme="minorHAnsi"/>
          <w:b/>
          <w:color w:val="000000" w:themeColor="text1"/>
          <w:sz w:val="24"/>
          <w:szCs w:val="24"/>
        </w:rPr>
      </w:pPr>
      <w:r w:rsidRPr="005E1B94">
        <w:rPr>
          <w:rFonts w:asciiTheme="minorHAnsi" w:hAnsiTheme="minorHAnsi"/>
          <w:b/>
          <w:color w:val="000000" w:themeColor="text1"/>
          <w:sz w:val="24"/>
          <w:szCs w:val="24"/>
        </w:rPr>
        <w:t>Recommendation 1:</w:t>
      </w:r>
      <w:r w:rsidRPr="00FE76F8">
        <w:rPr>
          <w:rFonts w:asciiTheme="minorHAnsi" w:hAnsiTheme="minorHAnsi"/>
          <w:b/>
          <w:color w:val="000000" w:themeColor="text1"/>
          <w:sz w:val="24"/>
          <w:szCs w:val="24"/>
        </w:rPr>
        <w:t xml:space="preserve"> </w:t>
      </w:r>
      <w:r w:rsidRPr="005E1B94">
        <w:rPr>
          <w:rFonts w:asciiTheme="minorHAnsi" w:hAnsiTheme="minorHAnsi"/>
          <w:b/>
          <w:color w:val="000000" w:themeColor="text1"/>
          <w:sz w:val="24"/>
          <w:szCs w:val="24"/>
        </w:rPr>
        <w:t>The Bill’s passage be deferred to mid-September 2026</w:t>
      </w:r>
      <w:r w:rsidRPr="00FE76F8">
        <w:rPr>
          <w:rFonts w:asciiTheme="minorHAnsi" w:hAnsiTheme="minorHAnsi"/>
          <w:bCs/>
          <w:color w:val="000000" w:themeColor="text1"/>
          <w:sz w:val="24"/>
          <w:szCs w:val="24"/>
        </w:rPr>
        <w:t>, to enable time for meaningful consultation with people with disabilities and disability advocacy organisations.</w:t>
      </w:r>
    </w:p>
    <w:p w14:paraId="75B2E960" w14:textId="77777777" w:rsidR="00891BF6" w:rsidRPr="00FE76F8" w:rsidRDefault="00891BF6" w:rsidP="00F374B2">
      <w:pPr>
        <w:tabs>
          <w:tab w:val="left" w:pos="3200"/>
        </w:tabs>
        <w:spacing w:line="276" w:lineRule="auto"/>
        <w:rPr>
          <w:rFonts w:asciiTheme="minorHAnsi" w:hAnsiTheme="minorHAnsi"/>
          <w:color w:val="000000" w:themeColor="text1"/>
          <w:sz w:val="24"/>
          <w:szCs w:val="24"/>
        </w:rPr>
      </w:pPr>
      <w:r w:rsidRPr="005E1B94">
        <w:rPr>
          <w:rFonts w:asciiTheme="minorHAnsi" w:hAnsiTheme="minorHAnsi"/>
          <w:b/>
          <w:color w:val="000000" w:themeColor="text1"/>
          <w:sz w:val="24"/>
          <w:szCs w:val="24"/>
          <w:lang w:val="en-US"/>
        </w:rPr>
        <w:t>Recommendation 2:</w:t>
      </w:r>
      <w:r w:rsidRPr="00FE76F8">
        <w:rPr>
          <w:rFonts w:asciiTheme="minorHAnsi" w:hAnsiTheme="minorHAnsi"/>
          <w:color w:val="000000" w:themeColor="text1"/>
          <w:sz w:val="24"/>
          <w:szCs w:val="24"/>
          <w:lang w:val="en-US"/>
        </w:rPr>
        <w:t xml:space="preserve"> </w:t>
      </w:r>
      <w:r w:rsidRPr="005E1B94">
        <w:rPr>
          <w:rFonts w:asciiTheme="minorHAnsi" w:hAnsiTheme="minorHAnsi"/>
          <w:b/>
          <w:bCs/>
          <w:color w:val="000000" w:themeColor="text1"/>
          <w:sz w:val="24"/>
          <w:szCs w:val="24"/>
        </w:rPr>
        <w:t>No changes to NDIS eligibility or access criteria should be implemented until foundational supports are fully established, funded, and demonstrably operational across NSW.</w:t>
      </w:r>
    </w:p>
    <w:p w14:paraId="3FFDC0AB" w14:textId="21079A64" w:rsidR="00891BF6" w:rsidRDefault="00891BF6" w:rsidP="00F374B2">
      <w:pPr>
        <w:tabs>
          <w:tab w:val="left" w:pos="3200"/>
        </w:tabs>
        <w:spacing w:line="276" w:lineRule="auto"/>
        <w:rPr>
          <w:rFonts w:asciiTheme="minorHAnsi" w:hAnsiTheme="minorHAnsi"/>
          <w:color w:val="000000" w:themeColor="text1"/>
          <w:sz w:val="24"/>
          <w:szCs w:val="24"/>
        </w:rPr>
      </w:pPr>
      <w:r w:rsidRPr="00FE76F8">
        <w:rPr>
          <w:rFonts w:asciiTheme="minorHAnsi" w:hAnsiTheme="minorHAnsi"/>
          <w:color w:val="000000" w:themeColor="text1"/>
          <w:sz w:val="24"/>
          <w:szCs w:val="24"/>
        </w:rPr>
        <w:t>Sequencing NDIS reforms before foundational supports are implemented risks cost shifting and leaving people with physical disabilities without access to disability services and supports.</w:t>
      </w:r>
    </w:p>
    <w:p w14:paraId="52F6F59F" w14:textId="77777777" w:rsidR="000F23DD" w:rsidRPr="00C9406A" w:rsidRDefault="000F23DD" w:rsidP="00F374B2">
      <w:pPr>
        <w:spacing w:line="276" w:lineRule="auto"/>
        <w:rPr>
          <w:rFonts w:asciiTheme="minorHAnsi" w:hAnsiTheme="minorHAnsi"/>
          <w:b/>
          <w:bCs/>
          <w:sz w:val="24"/>
          <w:szCs w:val="24"/>
        </w:rPr>
      </w:pPr>
      <w:r w:rsidRPr="00C9406A">
        <w:rPr>
          <w:rFonts w:asciiTheme="minorHAnsi" w:hAnsiTheme="minorHAnsi"/>
          <w:b/>
          <w:bCs/>
          <w:sz w:val="24"/>
          <w:szCs w:val="24"/>
        </w:rPr>
        <w:t>Recommendation 3: Amend Schedule 1, Part 1 Section 9B amendments d</w:t>
      </w:r>
      <w:r w:rsidRPr="00C9406A">
        <w:rPr>
          <w:rFonts w:asciiTheme="minorHAnsi" w:hAnsiTheme="minorHAnsi"/>
          <w:b/>
          <w:bCs/>
          <w:sz w:val="24"/>
          <w:szCs w:val="24"/>
        </w:rPr>
        <w:t>efining functional capacity</w:t>
      </w:r>
      <w:r w:rsidRPr="00C9406A">
        <w:rPr>
          <w:rFonts w:asciiTheme="minorHAnsi" w:hAnsiTheme="minorHAnsi"/>
          <w:b/>
          <w:bCs/>
          <w:sz w:val="24"/>
          <w:szCs w:val="24"/>
        </w:rPr>
        <w:t xml:space="preserve"> to account for episodic, fluctuating, degenerative and progressive impairments</w:t>
      </w:r>
    </w:p>
    <w:p w14:paraId="5A56D97F" w14:textId="6F95238E" w:rsidR="000F23DD" w:rsidRPr="00FE76F8" w:rsidRDefault="000F23DD" w:rsidP="00F374B2">
      <w:pPr>
        <w:spacing w:line="276" w:lineRule="auto"/>
        <w:rPr>
          <w:rFonts w:asciiTheme="minorHAnsi" w:hAnsiTheme="minorHAnsi"/>
          <w:color w:val="000000" w:themeColor="text1"/>
          <w:sz w:val="24"/>
          <w:szCs w:val="24"/>
        </w:rPr>
      </w:pPr>
      <w:r w:rsidRPr="000F23DD">
        <w:rPr>
          <w:rFonts w:asciiTheme="minorHAnsi" w:hAnsiTheme="minorHAnsi"/>
          <w:sz w:val="24"/>
          <w:szCs w:val="24"/>
        </w:rPr>
        <w:t>Functional capacity assessments must explicitly account for episodic and fluctuating impairments as part of the evaluation process or else the results of the functional capacity assessment may result in an inaccurate evaluation of functional capacity.</w:t>
      </w:r>
    </w:p>
    <w:p w14:paraId="51FB69DD" w14:textId="306A9532" w:rsidR="00FE76F8" w:rsidRPr="000F23DD" w:rsidRDefault="00FE76F8" w:rsidP="00F374B2">
      <w:pPr>
        <w:spacing w:line="276" w:lineRule="auto"/>
        <w:rPr>
          <w:rFonts w:asciiTheme="minorHAnsi" w:hAnsiTheme="minorHAnsi"/>
          <w:b/>
          <w:bCs/>
          <w:color w:val="000000" w:themeColor="text1"/>
          <w:sz w:val="24"/>
          <w:szCs w:val="24"/>
        </w:rPr>
      </w:pPr>
      <w:r w:rsidRPr="000F23DD">
        <w:rPr>
          <w:rFonts w:asciiTheme="minorHAnsi" w:hAnsiTheme="minorHAnsi"/>
          <w:b/>
          <w:bCs/>
          <w:color w:val="000000" w:themeColor="text1"/>
          <w:sz w:val="24"/>
          <w:szCs w:val="24"/>
        </w:rPr>
        <w:t>Recommendation 4:  Remove Schedule 1 Part 4 proposed provision Section 32A</w:t>
      </w:r>
      <w:r w:rsidRPr="000F23DD">
        <w:rPr>
          <w:rFonts w:asciiTheme="minorHAnsi" w:hAnsiTheme="minorHAnsi"/>
          <w:color w:val="000000" w:themeColor="text1"/>
          <w:sz w:val="24"/>
          <w:szCs w:val="24"/>
        </w:rPr>
        <w:t xml:space="preserve">, </w:t>
      </w:r>
      <w:r w:rsidRPr="0014550D">
        <w:rPr>
          <w:rFonts w:asciiTheme="minorHAnsi" w:hAnsiTheme="minorHAnsi"/>
          <w:b/>
          <w:bCs/>
          <w:color w:val="000000" w:themeColor="text1"/>
          <w:sz w:val="24"/>
          <w:szCs w:val="24"/>
        </w:rPr>
        <w:t>which would allow the Minister to reduce funding for categories of supports below 100%.</w:t>
      </w:r>
    </w:p>
    <w:p w14:paraId="351935C7" w14:textId="77777777" w:rsidR="00FE76F8" w:rsidRPr="000F23DD" w:rsidRDefault="00FE76F8" w:rsidP="00F374B2">
      <w:pPr>
        <w:spacing w:line="276" w:lineRule="auto"/>
        <w:rPr>
          <w:rFonts w:asciiTheme="minorHAnsi" w:hAnsiTheme="minorHAnsi"/>
          <w:color w:val="000000" w:themeColor="text1"/>
          <w:sz w:val="24"/>
          <w:szCs w:val="24"/>
        </w:rPr>
      </w:pPr>
      <w:r w:rsidRPr="000F23DD">
        <w:rPr>
          <w:rFonts w:asciiTheme="minorHAnsi" w:hAnsiTheme="minorHAnsi"/>
          <w:color w:val="000000" w:themeColor="text1"/>
          <w:sz w:val="24"/>
          <w:szCs w:val="24"/>
        </w:rPr>
        <w:t>If retained, any reductions should:</w:t>
      </w:r>
    </w:p>
    <w:p w14:paraId="2330DBC0" w14:textId="77777777" w:rsidR="00FE76F8" w:rsidRPr="000F23DD" w:rsidRDefault="00FE76F8" w:rsidP="00F374B2">
      <w:pPr>
        <w:numPr>
          <w:ilvl w:val="0"/>
          <w:numId w:val="15"/>
        </w:numPr>
        <w:spacing w:line="276" w:lineRule="auto"/>
        <w:rPr>
          <w:rFonts w:asciiTheme="minorHAnsi" w:hAnsiTheme="minorHAnsi"/>
          <w:color w:val="000000" w:themeColor="text1"/>
          <w:sz w:val="24"/>
          <w:szCs w:val="24"/>
        </w:rPr>
      </w:pPr>
      <w:r w:rsidRPr="000F23DD">
        <w:rPr>
          <w:rFonts w:asciiTheme="minorHAnsi" w:hAnsiTheme="minorHAnsi"/>
          <w:color w:val="000000" w:themeColor="text1"/>
          <w:sz w:val="24"/>
          <w:szCs w:val="24"/>
        </w:rPr>
        <w:t xml:space="preserve">be subject to parliamentary approval or a National Cabinet decision; </w:t>
      </w:r>
    </w:p>
    <w:p w14:paraId="246B2107" w14:textId="77777777" w:rsidR="00C9406A" w:rsidRPr="00C9406A" w:rsidRDefault="00FE76F8" w:rsidP="00F374B2">
      <w:pPr>
        <w:numPr>
          <w:ilvl w:val="0"/>
          <w:numId w:val="15"/>
        </w:numPr>
        <w:spacing w:line="276" w:lineRule="auto"/>
        <w:rPr>
          <w:rFonts w:asciiTheme="minorHAnsi" w:hAnsiTheme="minorHAnsi"/>
          <w:color w:val="000000" w:themeColor="text1"/>
          <w:sz w:val="24"/>
          <w:szCs w:val="24"/>
        </w:rPr>
      </w:pPr>
      <w:r w:rsidRPr="000F23DD">
        <w:rPr>
          <w:rFonts w:asciiTheme="minorHAnsi" w:hAnsiTheme="minorHAnsi"/>
          <w:color w:val="000000" w:themeColor="text1"/>
          <w:sz w:val="24"/>
          <w:szCs w:val="24"/>
        </w:rPr>
        <w:t xml:space="preserve">involve public consultation, including with the disability advocacy sector and people with lived experience of disability; and </w:t>
      </w:r>
    </w:p>
    <w:p w14:paraId="261F0D93" w14:textId="3D806792" w:rsidR="00C01548" w:rsidRPr="00932FCC" w:rsidRDefault="00FE76F8" w:rsidP="00F374B2">
      <w:pPr>
        <w:numPr>
          <w:ilvl w:val="0"/>
          <w:numId w:val="15"/>
        </w:numPr>
        <w:spacing w:line="276" w:lineRule="auto"/>
        <w:rPr>
          <w:rFonts w:asciiTheme="minorHAnsi" w:hAnsiTheme="minorHAnsi"/>
          <w:bCs/>
          <w:color w:val="000000" w:themeColor="text1"/>
          <w:sz w:val="24"/>
          <w:szCs w:val="24"/>
        </w:rPr>
      </w:pPr>
      <w:r w:rsidRPr="00C9406A">
        <w:rPr>
          <w:rFonts w:asciiTheme="minorHAnsi" w:hAnsiTheme="minorHAnsi"/>
          <w:color w:val="000000" w:themeColor="text1"/>
          <w:sz w:val="24"/>
          <w:szCs w:val="24"/>
        </w:rPr>
        <w:t xml:space="preserve">include review rights for participants affected by funding reductions. </w:t>
      </w:r>
    </w:p>
    <w:p w14:paraId="0E45F440" w14:textId="77777777" w:rsidR="00E15D03" w:rsidRPr="00E15D03" w:rsidRDefault="00E15D03" w:rsidP="003B7F85">
      <w:pPr>
        <w:spacing w:line="276" w:lineRule="auto"/>
        <w:rPr>
          <w:rFonts w:asciiTheme="minorHAnsi" w:hAnsiTheme="minorHAnsi"/>
          <w:sz w:val="24"/>
          <w:szCs w:val="24"/>
        </w:rPr>
      </w:pPr>
      <w:r w:rsidRPr="00E15D03">
        <w:rPr>
          <w:rFonts w:asciiTheme="minorHAnsi" w:hAnsiTheme="minorHAnsi"/>
          <w:sz w:val="24"/>
          <w:szCs w:val="24"/>
        </w:rPr>
        <w:t>PDCN is concerned that NDIS budget reduction decisions which are not evidence based could remove access to supports already assessed as necessary, creating serious safety risks including deterioration in health, loss of independence, and increased risk of harm</w:t>
      </w:r>
    </w:p>
    <w:p w14:paraId="0DAFE987" w14:textId="195F7085" w:rsidR="00FE76F8" w:rsidRPr="00C9406A" w:rsidRDefault="00FE76F8" w:rsidP="00F374B2">
      <w:pPr>
        <w:tabs>
          <w:tab w:val="left" w:pos="3200"/>
        </w:tabs>
        <w:spacing w:line="276" w:lineRule="auto"/>
        <w:rPr>
          <w:rFonts w:asciiTheme="minorHAnsi" w:hAnsiTheme="minorHAnsi"/>
          <w:b/>
          <w:bCs/>
          <w:color w:val="000000" w:themeColor="text1"/>
          <w:sz w:val="24"/>
          <w:szCs w:val="24"/>
        </w:rPr>
      </w:pPr>
      <w:r w:rsidRPr="00C9406A">
        <w:rPr>
          <w:rFonts w:asciiTheme="minorHAnsi" w:hAnsiTheme="minorHAnsi"/>
          <w:b/>
          <w:bCs/>
          <w:color w:val="000000" w:themeColor="text1"/>
          <w:sz w:val="24"/>
          <w:szCs w:val="24"/>
        </w:rPr>
        <w:t xml:space="preserve">Recommendation 5: Remove proposed amendments 34A(5)(a), 60(3)(1) and 33 in Schedule 1 Part 6. </w:t>
      </w:r>
    </w:p>
    <w:p w14:paraId="6325442B" w14:textId="03EA5A96" w:rsidR="00FE76F8" w:rsidRPr="00C9406A" w:rsidRDefault="00FE76F8" w:rsidP="00F374B2">
      <w:pPr>
        <w:tabs>
          <w:tab w:val="left" w:pos="3200"/>
        </w:tabs>
        <w:spacing w:line="276" w:lineRule="auto"/>
        <w:rPr>
          <w:rFonts w:asciiTheme="minorHAnsi" w:hAnsiTheme="minorHAnsi"/>
          <w:b/>
          <w:bCs/>
          <w:color w:val="000000" w:themeColor="text1"/>
          <w:sz w:val="24"/>
          <w:szCs w:val="24"/>
        </w:rPr>
      </w:pPr>
      <w:r w:rsidRPr="00C9406A">
        <w:rPr>
          <w:rFonts w:asciiTheme="minorHAnsi" w:hAnsiTheme="minorHAnsi"/>
          <w:color w:val="000000" w:themeColor="text1"/>
          <w:sz w:val="24"/>
          <w:szCs w:val="24"/>
        </w:rPr>
        <w:t>Where the NDIA determines through an assessment process that a participant requires a support, the NDIA should be required to fund the full reasonable and necessary cost of that support.</w:t>
      </w:r>
    </w:p>
    <w:p w14:paraId="27B51989" w14:textId="2C8F3B43" w:rsidR="00FE76F8" w:rsidRPr="00FE76F8" w:rsidRDefault="00FE76F8" w:rsidP="00F374B2">
      <w:pPr>
        <w:tabs>
          <w:tab w:val="left" w:pos="3200"/>
        </w:tabs>
        <w:spacing w:line="276" w:lineRule="auto"/>
        <w:rPr>
          <w:rFonts w:asciiTheme="minorHAnsi" w:hAnsiTheme="minorHAnsi"/>
          <w:color w:val="000000" w:themeColor="text1"/>
          <w:sz w:val="24"/>
          <w:szCs w:val="24"/>
        </w:rPr>
      </w:pPr>
      <w:r w:rsidRPr="00FE76F8">
        <w:rPr>
          <w:rFonts w:asciiTheme="minorHAnsi" w:hAnsiTheme="minorHAnsi"/>
          <w:color w:val="000000" w:themeColor="text1"/>
          <w:sz w:val="24"/>
          <w:szCs w:val="24"/>
        </w:rPr>
        <w:lastRenderedPageBreak/>
        <w:t xml:space="preserve">The NDIS is intended to operate as an insurance scheme that </w:t>
      </w:r>
      <w:r w:rsidR="00984994">
        <w:rPr>
          <w:rFonts w:asciiTheme="minorHAnsi" w:hAnsiTheme="minorHAnsi"/>
          <w:color w:val="000000" w:themeColor="text1"/>
          <w:sz w:val="24"/>
          <w:szCs w:val="24"/>
        </w:rPr>
        <w:t>identifies and funds</w:t>
      </w:r>
      <w:r w:rsidR="00C9406A">
        <w:rPr>
          <w:rFonts w:asciiTheme="minorHAnsi" w:hAnsiTheme="minorHAnsi"/>
          <w:color w:val="000000" w:themeColor="text1"/>
          <w:sz w:val="24"/>
          <w:szCs w:val="24"/>
        </w:rPr>
        <w:t xml:space="preserve"> </w:t>
      </w:r>
      <w:r w:rsidR="00C9406A" w:rsidRPr="00FE76F8">
        <w:rPr>
          <w:rFonts w:asciiTheme="minorHAnsi" w:hAnsiTheme="minorHAnsi"/>
          <w:color w:val="000000" w:themeColor="text1"/>
          <w:sz w:val="24"/>
          <w:szCs w:val="24"/>
        </w:rPr>
        <w:t>reasonable</w:t>
      </w:r>
      <w:r w:rsidRPr="00FE76F8">
        <w:rPr>
          <w:rFonts w:asciiTheme="minorHAnsi" w:hAnsiTheme="minorHAnsi"/>
          <w:color w:val="000000" w:themeColor="text1"/>
          <w:sz w:val="24"/>
          <w:szCs w:val="24"/>
        </w:rPr>
        <w:t xml:space="preserve"> and necessary supports. Participants with </w:t>
      </w:r>
      <w:r w:rsidR="00C9406A">
        <w:rPr>
          <w:rFonts w:asciiTheme="minorHAnsi" w:hAnsiTheme="minorHAnsi"/>
          <w:color w:val="000000" w:themeColor="text1"/>
          <w:sz w:val="24"/>
          <w:szCs w:val="24"/>
        </w:rPr>
        <w:t>severe</w:t>
      </w:r>
      <w:r w:rsidR="00C9406A" w:rsidRPr="00FE76F8">
        <w:rPr>
          <w:rFonts w:asciiTheme="minorHAnsi" w:hAnsiTheme="minorHAnsi"/>
          <w:color w:val="000000" w:themeColor="text1"/>
          <w:sz w:val="24"/>
          <w:szCs w:val="24"/>
        </w:rPr>
        <w:t xml:space="preserve"> </w:t>
      </w:r>
      <w:r w:rsidR="00123F35">
        <w:rPr>
          <w:rFonts w:asciiTheme="minorHAnsi" w:hAnsiTheme="minorHAnsi"/>
          <w:color w:val="000000" w:themeColor="text1"/>
          <w:sz w:val="24"/>
          <w:szCs w:val="24"/>
        </w:rPr>
        <w:t xml:space="preserve">and significant </w:t>
      </w:r>
      <w:r w:rsidRPr="00FE76F8">
        <w:rPr>
          <w:rFonts w:asciiTheme="minorHAnsi" w:hAnsiTheme="minorHAnsi"/>
          <w:color w:val="000000" w:themeColor="text1"/>
          <w:sz w:val="24"/>
          <w:szCs w:val="24"/>
        </w:rPr>
        <w:t>physical disabilities should not be left unable to access essential supports</w:t>
      </w:r>
      <w:r w:rsidR="003C60BD">
        <w:rPr>
          <w:rFonts w:asciiTheme="minorHAnsi" w:hAnsiTheme="minorHAnsi"/>
          <w:color w:val="000000" w:themeColor="text1"/>
          <w:sz w:val="24"/>
          <w:szCs w:val="24"/>
        </w:rPr>
        <w:t xml:space="preserve"> which are determined to be </w:t>
      </w:r>
      <w:r w:rsidR="00A25B4C">
        <w:rPr>
          <w:rFonts w:asciiTheme="minorHAnsi" w:hAnsiTheme="minorHAnsi"/>
          <w:color w:val="000000" w:themeColor="text1"/>
          <w:sz w:val="24"/>
          <w:szCs w:val="24"/>
        </w:rPr>
        <w:t>necessary</w:t>
      </w:r>
      <w:r w:rsidRPr="00FE76F8">
        <w:rPr>
          <w:rFonts w:asciiTheme="minorHAnsi" w:hAnsiTheme="minorHAnsi"/>
          <w:color w:val="000000" w:themeColor="text1"/>
          <w:sz w:val="24"/>
          <w:szCs w:val="24"/>
        </w:rPr>
        <w:t xml:space="preserve"> due to funding caps, contribution requirements, or system-wide cost reduction measures.</w:t>
      </w:r>
    </w:p>
    <w:p w14:paraId="28ABC02F" w14:textId="77777777" w:rsidR="006B7AA3" w:rsidRPr="005E1B94" w:rsidRDefault="006B7AA3" w:rsidP="00F374B2">
      <w:pPr>
        <w:spacing w:line="276" w:lineRule="auto"/>
        <w:rPr>
          <w:rFonts w:asciiTheme="minorHAnsi" w:hAnsiTheme="minorHAnsi"/>
          <w:bCs/>
          <w:color w:val="000000" w:themeColor="text1"/>
          <w:sz w:val="24"/>
          <w:szCs w:val="24"/>
          <w:lang w:val="en-US"/>
        </w:rPr>
      </w:pPr>
      <w:r w:rsidRPr="005E1B94">
        <w:rPr>
          <w:rFonts w:asciiTheme="minorHAnsi" w:hAnsiTheme="minorHAnsi"/>
          <w:b/>
          <w:color w:val="000000" w:themeColor="text1"/>
          <w:sz w:val="24"/>
          <w:szCs w:val="24"/>
          <w:lang w:val="en-US"/>
        </w:rPr>
        <w:t xml:space="preserve">Recommendation 6: Amend Schedule 1 Part 7 Section 40A to require the NDIA to demonstrate that it has made reasonable attempts to contact a participant using communication methods and formats consistent with the participant’s recorded accessibility requirements and preferences before any decision is made to suspend or revoke a plan or remove a participant from the scheme. </w:t>
      </w:r>
    </w:p>
    <w:p w14:paraId="5FF8A237" w14:textId="77777777" w:rsidR="006B7AA3" w:rsidRPr="005E1B94" w:rsidRDefault="006B7AA3" w:rsidP="00F374B2">
      <w:pPr>
        <w:tabs>
          <w:tab w:val="left" w:pos="3200"/>
        </w:tabs>
        <w:spacing w:line="276" w:lineRule="auto"/>
        <w:rPr>
          <w:rFonts w:asciiTheme="minorHAnsi" w:hAnsiTheme="minorHAnsi"/>
          <w:bCs/>
          <w:color w:val="000000" w:themeColor="text1"/>
          <w:sz w:val="24"/>
          <w:szCs w:val="24"/>
          <w:lang w:val="en-US"/>
        </w:rPr>
      </w:pPr>
      <w:r w:rsidRPr="005E1B94">
        <w:rPr>
          <w:rFonts w:asciiTheme="minorHAnsi" w:hAnsiTheme="minorHAnsi"/>
          <w:bCs/>
          <w:color w:val="000000" w:themeColor="text1"/>
          <w:sz w:val="24"/>
          <w:szCs w:val="24"/>
          <w:lang w:val="en-US"/>
        </w:rPr>
        <w:t xml:space="preserve">This change would reduce the risk that </w:t>
      </w:r>
      <w:r w:rsidRPr="005E1B94">
        <w:rPr>
          <w:rFonts w:asciiTheme="minorHAnsi" w:hAnsiTheme="minorHAnsi"/>
          <w:bCs/>
          <w:color w:val="000000" w:themeColor="text1"/>
          <w:sz w:val="24"/>
          <w:szCs w:val="24"/>
        </w:rPr>
        <w:t>a participant could lose access to the NDIS not because they failed to engage, but because the NDIA failed to communicate with them in a way they could access or respond to.</w:t>
      </w:r>
    </w:p>
    <w:p w14:paraId="14174832" w14:textId="77777777" w:rsidR="006B7AA3" w:rsidRPr="005E1B94" w:rsidRDefault="006B7AA3" w:rsidP="00F374B2">
      <w:pPr>
        <w:spacing w:line="276" w:lineRule="auto"/>
        <w:rPr>
          <w:rFonts w:asciiTheme="minorHAnsi" w:hAnsiTheme="minorHAnsi"/>
          <w:color w:val="000000" w:themeColor="text1"/>
          <w:sz w:val="24"/>
          <w:szCs w:val="24"/>
          <w:lang w:val="en-US"/>
        </w:rPr>
      </w:pPr>
      <w:r w:rsidRPr="005E1B94">
        <w:rPr>
          <w:rFonts w:asciiTheme="minorHAnsi" w:hAnsiTheme="minorHAnsi"/>
          <w:b/>
          <w:color w:val="000000" w:themeColor="text1"/>
          <w:sz w:val="24"/>
          <w:szCs w:val="24"/>
          <w:lang w:val="en-US"/>
        </w:rPr>
        <w:t xml:space="preserve">Recommendation 7: </w:t>
      </w:r>
      <w:r w:rsidRPr="005E1B94">
        <w:rPr>
          <w:rFonts w:asciiTheme="minorHAnsi" w:hAnsiTheme="minorHAnsi"/>
          <w:b/>
          <w:bCs/>
          <w:color w:val="000000" w:themeColor="text1"/>
          <w:sz w:val="24"/>
          <w:szCs w:val="24"/>
          <w:lang w:val="en-US"/>
        </w:rPr>
        <w:t xml:space="preserve">Remove Schedule 1 Part 8 Section 92’s insertion of 25A(2). The requirement to exhaust ‘appropriate treatment’ must be limited to treatments which are both affordable and practically accessible to the person. </w:t>
      </w:r>
    </w:p>
    <w:p w14:paraId="5C39555E" w14:textId="77777777" w:rsidR="006B7AA3" w:rsidRPr="005E1B94" w:rsidRDefault="006B7AA3" w:rsidP="00F374B2">
      <w:pPr>
        <w:spacing w:line="276" w:lineRule="auto"/>
        <w:rPr>
          <w:rFonts w:asciiTheme="minorHAnsi" w:hAnsiTheme="minorHAnsi"/>
          <w:color w:val="000000" w:themeColor="text1"/>
          <w:sz w:val="24"/>
          <w:szCs w:val="24"/>
          <w:lang w:val="en-US"/>
        </w:rPr>
      </w:pPr>
      <w:r w:rsidRPr="005E1B94">
        <w:rPr>
          <w:rFonts w:asciiTheme="minorHAnsi" w:hAnsiTheme="minorHAnsi"/>
          <w:color w:val="000000" w:themeColor="text1"/>
          <w:sz w:val="24"/>
          <w:szCs w:val="24"/>
          <w:lang w:val="en-US"/>
        </w:rPr>
        <w:t>If section 25A(2) is retained, it should be amended to explicitly state that a person is only required to exhaust treatment options that are affordable and practically available to them.</w:t>
      </w:r>
    </w:p>
    <w:p w14:paraId="66A690CE" w14:textId="77777777" w:rsidR="00FE5B34" w:rsidRPr="00520BB8" w:rsidRDefault="00FE5B34" w:rsidP="00F374B2">
      <w:pPr>
        <w:tabs>
          <w:tab w:val="left" w:pos="3200"/>
        </w:tabs>
        <w:spacing w:line="276" w:lineRule="auto"/>
        <w:rPr>
          <w:rFonts w:asciiTheme="minorHAnsi" w:hAnsiTheme="minorHAnsi"/>
          <w:bCs/>
          <w:color w:val="000000" w:themeColor="text1"/>
          <w:sz w:val="24"/>
          <w:szCs w:val="24"/>
        </w:rPr>
      </w:pPr>
    </w:p>
    <w:sectPr w:rsidR="00FE5B34" w:rsidRPr="00520BB8" w:rsidSect="001F11BE">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5E89" w14:textId="77777777" w:rsidR="00BB11E6" w:rsidRDefault="00BB11E6" w:rsidP="003A1430">
      <w:pPr>
        <w:spacing w:after="0" w:line="240" w:lineRule="auto"/>
      </w:pPr>
      <w:r>
        <w:separator/>
      </w:r>
    </w:p>
  </w:endnote>
  <w:endnote w:type="continuationSeparator" w:id="0">
    <w:p w14:paraId="59375523" w14:textId="77777777" w:rsidR="00BB11E6" w:rsidRDefault="00BB11E6" w:rsidP="003A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Myriad Pro">
    <w:altName w:val="Calibri"/>
    <w:panose1 w:val="00000000000000000000"/>
    <w:charset w:val="00"/>
    <w:family w:val="swiss"/>
    <w:notTrueType/>
    <w:pitch w:val="variable"/>
    <w:sig w:usb0="A00002AF" w:usb1="5000204B" w:usb2="00000000" w:usb3="00000000" w:csb0="0000009F" w:csb1="00000000"/>
  </w:font>
  <w:font w:name="Avenir-Roman">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84728"/>
      <w:docPartObj>
        <w:docPartGallery w:val="Page Numbers (Bottom of Page)"/>
        <w:docPartUnique/>
      </w:docPartObj>
    </w:sdtPr>
    <w:sdtEndPr>
      <w:rPr>
        <w:noProof/>
      </w:rPr>
    </w:sdtEndPr>
    <w:sdtContent>
      <w:p w14:paraId="65E14B3E" w14:textId="3DF8153B" w:rsidR="00F4424B" w:rsidRDefault="00F442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89F3E" w14:textId="77777777" w:rsidR="00F4424B" w:rsidRDefault="00F4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3F9E" w14:textId="77777777" w:rsidR="00BB11E6" w:rsidRDefault="00BB11E6" w:rsidP="003A1430">
      <w:pPr>
        <w:spacing w:after="0" w:line="240" w:lineRule="auto"/>
      </w:pPr>
      <w:r>
        <w:separator/>
      </w:r>
    </w:p>
  </w:footnote>
  <w:footnote w:type="continuationSeparator" w:id="0">
    <w:p w14:paraId="3E6EDE7C" w14:textId="77777777" w:rsidR="00BB11E6" w:rsidRDefault="00BB11E6" w:rsidP="003A1430">
      <w:pPr>
        <w:spacing w:after="0" w:line="240" w:lineRule="auto"/>
      </w:pPr>
      <w:r>
        <w:continuationSeparator/>
      </w:r>
    </w:p>
  </w:footnote>
  <w:footnote w:id="1">
    <w:p w14:paraId="6B8E67AF" w14:textId="77777777" w:rsidR="00DF538B" w:rsidRDefault="00DF538B" w:rsidP="00DF538B">
      <w:pPr>
        <w:pStyle w:val="FootnoteText"/>
      </w:pPr>
      <w:r>
        <w:rPr>
          <w:rStyle w:val="FootnoteReference"/>
        </w:rPr>
        <w:footnoteRef/>
      </w:r>
      <w:r>
        <w:t xml:space="preserve"> </w:t>
      </w:r>
      <w:r w:rsidRPr="000435FA">
        <w:rPr>
          <w:rFonts w:asciiTheme="majorHAnsi" w:hAnsiTheme="majorHAnsi"/>
          <w:color w:val="212529"/>
          <w:shd w:val="clear" w:color="auto" w:fill="FAF9F9"/>
        </w:rPr>
        <w:t>Australian Bureau of Statistics</w:t>
      </w:r>
      <w:r w:rsidRPr="000435FA">
        <w:rPr>
          <w:rFonts w:ascii="Arial" w:hAnsi="Arial" w:cs="Arial"/>
          <w:color w:val="212529"/>
          <w:shd w:val="clear" w:color="auto" w:fill="FAF9F9"/>
        </w:rPr>
        <w:t> </w:t>
      </w:r>
      <w:r w:rsidRPr="000435FA">
        <w:rPr>
          <w:rFonts w:asciiTheme="majorHAnsi" w:hAnsiTheme="majorHAnsi"/>
          <w:color w:val="212529"/>
          <w:shd w:val="clear" w:color="auto" w:fill="FAF9F9"/>
        </w:rPr>
        <w:t>(ABS)</w:t>
      </w:r>
      <w:r w:rsidRPr="000435FA">
        <w:rPr>
          <w:rFonts w:ascii="Arial" w:hAnsi="Arial" w:cs="Arial"/>
          <w:color w:val="212529"/>
          <w:shd w:val="clear" w:color="auto" w:fill="FAF9F9"/>
        </w:rPr>
        <w:t> </w:t>
      </w:r>
      <w:hyperlink r:id="rId1" w:anchor="disability" w:history="1">
        <w:r w:rsidRPr="000435FA">
          <w:rPr>
            <w:rFonts w:asciiTheme="majorHAnsi" w:hAnsiTheme="majorHAnsi"/>
            <w:color w:val="663077"/>
            <w:u w:val="single"/>
            <w:bdr w:val="none" w:sz="0" w:space="0" w:color="auto" w:frame="1"/>
            <w:shd w:val="clear" w:color="auto" w:fill="FAF9F9"/>
          </w:rPr>
          <w:t>Disability, Ageing and Carers, Australia</w:t>
        </w:r>
      </w:hyperlink>
      <w:r w:rsidRPr="000435FA">
        <w:rPr>
          <w:rFonts w:asciiTheme="majorHAnsi" w:hAnsiTheme="majorHAnsi"/>
          <w:color w:val="212529"/>
          <w:shd w:val="clear" w:color="auto" w:fill="FAF9F9"/>
        </w:rPr>
        <w:t>: Summary of Findings, 2022 | Australian Bureau of Statistics (abs.gov.au) accessed 10 July 2024</w:t>
      </w:r>
      <w:r>
        <w:rPr>
          <w:rFonts w:ascii="Avenir-Roman" w:hAnsi="Avenir-Roman"/>
          <w:color w:val="212529"/>
          <w:sz w:val="27"/>
          <w:szCs w:val="27"/>
          <w:shd w:val="clear" w:color="auto" w:fill="FAF9F9"/>
        </w:rPr>
        <w:t xml:space="preserve"> </w:t>
      </w:r>
    </w:p>
  </w:footnote>
  <w:footnote w:id="2">
    <w:p w14:paraId="6E134D94" w14:textId="59D5F68D" w:rsidR="007A1349" w:rsidRPr="000D42DF" w:rsidRDefault="007A1349">
      <w:pPr>
        <w:pStyle w:val="FootnoteText"/>
        <w:rPr>
          <w:rFonts w:asciiTheme="minorHAnsi" w:hAnsiTheme="minorHAnsi"/>
        </w:rPr>
      </w:pPr>
      <w:r w:rsidRPr="000D42DF">
        <w:rPr>
          <w:rStyle w:val="FootnoteReference"/>
          <w:rFonts w:asciiTheme="minorHAnsi" w:hAnsiTheme="minorHAnsi"/>
        </w:rPr>
        <w:footnoteRef/>
      </w:r>
      <w:r w:rsidRPr="000D42DF">
        <w:rPr>
          <w:rFonts w:asciiTheme="minorHAnsi" w:hAnsiTheme="minorHAnsi"/>
        </w:rPr>
        <w:t xml:space="preserve"> </w:t>
      </w:r>
      <w:r w:rsidR="003A5A37" w:rsidRPr="000D42DF">
        <w:rPr>
          <w:rFonts w:asciiTheme="minorHAnsi" w:hAnsiTheme="minorHAnsi"/>
        </w:rPr>
        <w:t xml:space="preserve">Office of Impact </w:t>
      </w:r>
      <w:r w:rsidR="00AF18E7" w:rsidRPr="000D42DF">
        <w:rPr>
          <w:rFonts w:asciiTheme="minorHAnsi" w:hAnsiTheme="minorHAnsi"/>
        </w:rPr>
        <w:t>Analysis</w:t>
      </w:r>
      <w:r w:rsidR="003A5A37" w:rsidRPr="000D42DF">
        <w:rPr>
          <w:rFonts w:asciiTheme="minorHAnsi" w:hAnsiTheme="minorHAnsi"/>
        </w:rPr>
        <w:t>,</w:t>
      </w:r>
      <w:r w:rsidR="00D0531F" w:rsidRPr="000D42DF">
        <w:rPr>
          <w:rFonts w:asciiTheme="minorHAnsi" w:hAnsiTheme="minorHAnsi"/>
        </w:rPr>
        <w:t xml:space="preserve"> </w:t>
      </w:r>
      <w:r w:rsidR="00AF18E7" w:rsidRPr="000D42DF">
        <w:rPr>
          <w:rFonts w:asciiTheme="minorHAnsi" w:hAnsiTheme="minorHAnsi"/>
        </w:rPr>
        <w:t>Department of Prime Minister and Cabinet</w:t>
      </w:r>
      <w:r w:rsidR="00D0531F" w:rsidRPr="000D42DF">
        <w:rPr>
          <w:rFonts w:asciiTheme="minorHAnsi" w:hAnsiTheme="minorHAnsi"/>
        </w:rPr>
        <w:t xml:space="preserve">, </w:t>
      </w:r>
      <w:r w:rsidR="00951271" w:rsidRPr="000D42DF">
        <w:rPr>
          <w:rFonts w:asciiTheme="minorHAnsi" w:hAnsiTheme="minorHAnsi"/>
          <w:i/>
          <w:iCs/>
        </w:rPr>
        <w:t>Best Practice Consultation Guide</w:t>
      </w:r>
      <w:r w:rsidR="00951271" w:rsidRPr="000D42DF">
        <w:rPr>
          <w:rFonts w:asciiTheme="minorHAnsi" w:hAnsiTheme="minorHAnsi"/>
        </w:rPr>
        <w:t xml:space="preserve"> </w:t>
      </w:r>
      <w:r w:rsidR="00304940" w:rsidRPr="000D42DF">
        <w:rPr>
          <w:rFonts w:asciiTheme="minorHAnsi" w:hAnsiTheme="minorHAnsi"/>
        </w:rPr>
        <w:t>Guidance Note</w:t>
      </w:r>
      <w:r w:rsidR="002447EF" w:rsidRPr="000D42DF">
        <w:rPr>
          <w:rFonts w:asciiTheme="minorHAnsi" w:hAnsiTheme="minorHAnsi"/>
        </w:rPr>
        <w:t xml:space="preserve"> (2023)</w:t>
      </w:r>
    </w:p>
  </w:footnote>
  <w:footnote w:id="3">
    <w:p w14:paraId="63A7FAB4" w14:textId="01666D0D" w:rsidR="00BC751B" w:rsidRPr="009000F9" w:rsidRDefault="00BC751B">
      <w:pPr>
        <w:pStyle w:val="FootnoteText"/>
        <w:rPr>
          <w:rFonts w:asciiTheme="minorHAnsi" w:hAnsiTheme="minorHAnsi"/>
        </w:rPr>
      </w:pPr>
      <w:r w:rsidRPr="009000F9">
        <w:rPr>
          <w:rStyle w:val="FootnoteReference"/>
          <w:rFonts w:asciiTheme="minorHAnsi" w:hAnsiTheme="minorHAnsi"/>
        </w:rPr>
        <w:footnoteRef/>
      </w:r>
      <w:r w:rsidRPr="009000F9">
        <w:rPr>
          <w:rFonts w:asciiTheme="minorHAnsi" w:hAnsiTheme="minorHAnsi"/>
        </w:rPr>
        <w:t xml:space="preserve"> Administrative Review Tribunal, ART Caseload Report</w:t>
      </w:r>
      <w:r w:rsidR="006E6EAE" w:rsidRPr="009000F9">
        <w:rPr>
          <w:rFonts w:asciiTheme="minorHAnsi" w:hAnsiTheme="minorHAnsi"/>
        </w:rPr>
        <w:t xml:space="preserve"> </w:t>
      </w:r>
      <w:r w:rsidR="00FF40D2" w:rsidRPr="009000F9">
        <w:rPr>
          <w:rFonts w:asciiTheme="minorHAnsi" w:hAnsiTheme="minorHAnsi"/>
        </w:rPr>
        <w:t>1 July</w:t>
      </w:r>
      <w:r w:rsidR="00BE254A" w:rsidRPr="009000F9">
        <w:rPr>
          <w:rFonts w:asciiTheme="minorHAnsi" w:hAnsiTheme="minorHAnsi"/>
        </w:rPr>
        <w:t xml:space="preserve"> </w:t>
      </w:r>
      <w:r w:rsidR="00851C97" w:rsidRPr="009000F9">
        <w:rPr>
          <w:rFonts w:asciiTheme="minorHAnsi" w:hAnsiTheme="minorHAnsi"/>
        </w:rPr>
        <w:t xml:space="preserve">2025 to 30 </w:t>
      </w:r>
      <w:r w:rsidR="00BE254A" w:rsidRPr="009000F9">
        <w:rPr>
          <w:rFonts w:asciiTheme="minorHAnsi" w:hAnsiTheme="minorHAnsi"/>
        </w:rPr>
        <w:t>April</w:t>
      </w:r>
      <w:r w:rsidR="00851C97" w:rsidRPr="009000F9">
        <w:rPr>
          <w:rFonts w:asciiTheme="minorHAnsi" w:hAnsiTheme="minorHAnsi"/>
        </w:rPr>
        <w:t xml:space="preserve"> 202</w:t>
      </w:r>
      <w:r w:rsidR="00A70ADA" w:rsidRPr="009000F9">
        <w:rPr>
          <w:rFonts w:asciiTheme="minorHAnsi" w:hAnsiTheme="minorHAnsi"/>
        </w:rPr>
        <w:t xml:space="preserve">6. </w:t>
      </w:r>
    </w:p>
  </w:footnote>
  <w:footnote w:id="4">
    <w:p w14:paraId="5C3B8083" w14:textId="06B88DAF" w:rsidR="00A70ADA" w:rsidRPr="009000F9" w:rsidRDefault="00A70ADA">
      <w:pPr>
        <w:pStyle w:val="FootnoteText"/>
        <w:rPr>
          <w:rFonts w:asciiTheme="minorHAnsi" w:hAnsiTheme="minorHAnsi"/>
        </w:rPr>
      </w:pPr>
      <w:r w:rsidRPr="009000F9">
        <w:rPr>
          <w:rStyle w:val="FootnoteReference"/>
          <w:rFonts w:asciiTheme="minorHAnsi" w:hAnsiTheme="minorHAnsi"/>
        </w:rPr>
        <w:footnoteRef/>
      </w:r>
      <w:r w:rsidRPr="009000F9">
        <w:rPr>
          <w:rFonts w:asciiTheme="minorHAnsi" w:hAnsiTheme="minorHAnsi"/>
        </w:rPr>
        <w:t xml:space="preserve"> Administrative Review Tribunal, ART Caseload Report 14 October 2024 to 30 June 2025.</w:t>
      </w:r>
    </w:p>
  </w:footnote>
  <w:footnote w:id="5">
    <w:p w14:paraId="223EC9E7" w14:textId="77777777" w:rsidR="00996F41" w:rsidRPr="009000F9" w:rsidRDefault="00996F41">
      <w:pPr>
        <w:pStyle w:val="FootnoteText"/>
        <w:rPr>
          <w:rFonts w:asciiTheme="minorHAnsi" w:hAnsiTheme="minorHAnsi"/>
        </w:rPr>
      </w:pPr>
      <w:r w:rsidRPr="009000F9">
        <w:rPr>
          <w:rStyle w:val="FootnoteReference"/>
          <w:rFonts w:asciiTheme="minorHAnsi" w:hAnsiTheme="minorHAnsi"/>
        </w:rPr>
        <w:footnoteRef/>
      </w:r>
      <w:r w:rsidRPr="009000F9">
        <w:rPr>
          <w:rFonts w:asciiTheme="minorHAnsi" w:hAnsiTheme="minorHAnsi"/>
        </w:rPr>
        <w:t xml:space="preserve"> </w:t>
      </w:r>
      <w:r w:rsidR="00C21F8E" w:rsidRPr="009000F9">
        <w:rPr>
          <w:rFonts w:asciiTheme="minorHAnsi" w:hAnsiTheme="minorHAnsi"/>
        </w:rPr>
        <w:t xml:space="preserve">Sara Gringold, </w:t>
      </w:r>
      <w:r w:rsidR="001D6919" w:rsidRPr="009000F9">
        <w:rPr>
          <w:rFonts w:asciiTheme="minorHAnsi" w:hAnsiTheme="minorHAnsi"/>
          <w:i/>
          <w:iCs/>
        </w:rPr>
        <w:t>National Cabinet agrees to fund foundational disability supports</w:t>
      </w:r>
      <w:r w:rsidR="005A04B7" w:rsidRPr="009000F9">
        <w:rPr>
          <w:rFonts w:asciiTheme="minorHAnsi" w:hAnsiTheme="minorHAnsi"/>
          <w:i/>
          <w:iCs/>
        </w:rPr>
        <w:t xml:space="preserve">, </w:t>
      </w:r>
      <w:r w:rsidR="002A60C9" w:rsidRPr="009000F9">
        <w:rPr>
          <w:rFonts w:asciiTheme="minorHAnsi" w:hAnsiTheme="minorHAnsi"/>
        </w:rPr>
        <w:t>DSC 6 December 2023</w:t>
      </w:r>
    </w:p>
  </w:footnote>
  <w:footnote w:id="6">
    <w:p w14:paraId="01E3151E" w14:textId="620D3BF0" w:rsidR="009000F9" w:rsidRPr="009000F9" w:rsidRDefault="009000F9">
      <w:pPr>
        <w:pStyle w:val="FootnoteText"/>
        <w:rPr>
          <w:lang w:val="en-US"/>
        </w:rPr>
      </w:pPr>
      <w:r w:rsidRPr="009000F9">
        <w:rPr>
          <w:rStyle w:val="FootnoteReference"/>
          <w:rFonts w:asciiTheme="minorHAnsi" w:hAnsiTheme="minorHAnsi"/>
        </w:rPr>
        <w:footnoteRef/>
      </w:r>
      <w:r w:rsidRPr="009000F9">
        <w:rPr>
          <w:rFonts w:asciiTheme="minorHAnsi" w:hAnsiTheme="minorHAnsi"/>
        </w:rPr>
        <w:t xml:space="preserve"> </w:t>
      </w:r>
      <w:r w:rsidRPr="009000F9">
        <w:rPr>
          <w:rFonts w:asciiTheme="minorHAnsi" w:hAnsiTheme="minorHAnsi"/>
          <w:kern w:val="2"/>
          <w:lang w:val="en-US"/>
          <w14:ligatures w14:val="standardContextual"/>
        </w:rPr>
        <w:t>*Case study has been anonymised</w:t>
      </w:r>
    </w:p>
  </w:footnote>
  <w:footnote w:id="7">
    <w:p w14:paraId="61C78DB9" w14:textId="0013D557" w:rsidR="007911BD" w:rsidRPr="009173AB" w:rsidRDefault="007911BD">
      <w:pPr>
        <w:pStyle w:val="FootnoteText"/>
        <w:rPr>
          <w:rFonts w:asciiTheme="minorHAnsi" w:hAnsiTheme="minorHAnsi"/>
          <w:lang w:val="en-US"/>
        </w:rPr>
      </w:pPr>
      <w:r w:rsidRPr="009173AB">
        <w:rPr>
          <w:rStyle w:val="FootnoteReference"/>
          <w:rFonts w:asciiTheme="minorHAnsi" w:hAnsiTheme="minorHAnsi"/>
        </w:rPr>
        <w:footnoteRef/>
      </w:r>
      <w:r w:rsidRPr="009173AB">
        <w:rPr>
          <w:rFonts w:asciiTheme="minorHAnsi" w:hAnsiTheme="minorHAnsi"/>
        </w:rPr>
        <w:t xml:space="preserve"> </w:t>
      </w:r>
      <w:r w:rsidRPr="009173AB">
        <w:rPr>
          <w:rFonts w:asciiTheme="minorHAnsi" w:hAnsiTheme="minorHAnsi"/>
          <w:i/>
          <w:iCs/>
        </w:rPr>
        <w:t>National Disability Insurance Scheme (NDIS) Costs</w:t>
      </w:r>
      <w:r w:rsidRPr="009173AB">
        <w:rPr>
          <w:rFonts w:asciiTheme="minorHAnsi" w:hAnsiTheme="minorHAnsi"/>
        </w:rPr>
        <w:t>, Productivity Commission Study report, October 2017</w:t>
      </w:r>
    </w:p>
  </w:footnote>
  <w:footnote w:id="8">
    <w:p w14:paraId="4D9A68E1" w14:textId="73F8657D" w:rsidR="006C2A8A" w:rsidRPr="009173AB" w:rsidRDefault="006C2A8A">
      <w:pPr>
        <w:pStyle w:val="FootnoteText"/>
        <w:rPr>
          <w:rFonts w:asciiTheme="minorHAnsi" w:hAnsiTheme="minorHAnsi"/>
          <w:b/>
          <w:bCs/>
          <w:sz w:val="18"/>
          <w:szCs w:val="18"/>
        </w:rPr>
      </w:pPr>
      <w:r w:rsidRPr="009173AB">
        <w:rPr>
          <w:rStyle w:val="FootnoteReference"/>
          <w:rFonts w:asciiTheme="minorHAnsi" w:hAnsiTheme="minorHAnsi"/>
        </w:rPr>
        <w:footnoteRef/>
      </w:r>
      <w:r w:rsidRPr="009173AB">
        <w:rPr>
          <w:rFonts w:asciiTheme="minorHAnsi" w:hAnsiTheme="minorHAnsi"/>
        </w:rPr>
        <w:t xml:space="preserve"> </w:t>
      </w:r>
      <w:hyperlink r:id="rId2" w:history="1">
        <w:r w:rsidRPr="009173AB">
          <w:rPr>
            <w:rStyle w:val="Hyperlink"/>
            <w:rFonts w:asciiTheme="minorHAnsi" w:hAnsiTheme="minorHAnsi"/>
          </w:rPr>
          <w:t>Daily Teleg</w:t>
        </w:r>
        <w:r w:rsidR="002F34F9" w:rsidRPr="009173AB">
          <w:rPr>
            <w:rStyle w:val="Hyperlink"/>
            <w:rFonts w:asciiTheme="minorHAnsi" w:hAnsiTheme="minorHAnsi"/>
          </w:rPr>
          <w:t>raph</w:t>
        </w:r>
      </w:hyperlink>
      <w:r w:rsidR="00327230" w:rsidRPr="009173AB">
        <w:rPr>
          <w:rFonts w:asciiTheme="minorHAnsi" w:hAnsiTheme="minorHAnsi"/>
        </w:rPr>
        <w:t xml:space="preserve">, </w:t>
      </w:r>
      <w:r w:rsidR="009173AB" w:rsidRPr="009173AB">
        <w:rPr>
          <w:rFonts w:asciiTheme="minorHAnsi" w:hAnsiTheme="minorHAnsi"/>
        </w:rPr>
        <w:t>Hospital bed block costing taxpayers $1.24m a day</w:t>
      </w:r>
      <w:r w:rsidR="009173AB" w:rsidRPr="009173AB">
        <w:rPr>
          <w:rFonts w:asciiTheme="minorHAnsi" w:hAnsiTheme="minorHAnsi"/>
        </w:rPr>
        <w:t xml:space="preserve">, </w:t>
      </w:r>
      <w:r w:rsidR="00327230" w:rsidRPr="009173AB">
        <w:rPr>
          <w:rFonts w:asciiTheme="minorHAnsi" w:hAnsiTheme="minorHAnsi"/>
        </w:rPr>
        <w:t xml:space="preserve">Eilidh Sproul-Mellis </w:t>
      </w:r>
      <w:r w:rsidR="006D5BFA" w:rsidRPr="009173AB">
        <w:rPr>
          <w:rFonts w:asciiTheme="minorHAnsi" w:hAnsiTheme="minorHAnsi"/>
        </w:rPr>
        <w:t xml:space="preserve">Accessed 1 June 2026 </w:t>
      </w:r>
    </w:p>
  </w:footnote>
  <w:footnote w:id="9">
    <w:p w14:paraId="1F9B1475" w14:textId="77777777" w:rsidR="005E1B94" w:rsidRPr="00EB7AD2" w:rsidRDefault="005E1B94" w:rsidP="005E1B94">
      <w:pPr>
        <w:pStyle w:val="FootnoteText"/>
        <w:rPr>
          <w:rFonts w:asciiTheme="minorHAnsi" w:hAnsiTheme="minorHAnsi"/>
          <w:sz w:val="18"/>
          <w:szCs w:val="18"/>
          <w:lang w:val="en-US"/>
        </w:rPr>
      </w:pPr>
      <w:r w:rsidRPr="00EB7AD2">
        <w:rPr>
          <w:rStyle w:val="FootnoteReference"/>
          <w:rFonts w:asciiTheme="minorHAnsi" w:hAnsiTheme="minorHAnsi"/>
          <w:sz w:val="18"/>
          <w:szCs w:val="18"/>
        </w:rPr>
        <w:footnoteRef/>
      </w:r>
      <w:r w:rsidRPr="00EB7AD2">
        <w:rPr>
          <w:rFonts w:asciiTheme="minorHAnsi" w:hAnsiTheme="minorHAnsi"/>
          <w:sz w:val="18"/>
          <w:szCs w:val="18"/>
        </w:rPr>
        <w:t xml:space="preserve"> Australian Institute of Health and Welfare (AIHW) (2024), </w:t>
      </w:r>
      <w:r w:rsidRPr="00EB7AD2">
        <w:rPr>
          <w:rFonts w:asciiTheme="minorHAnsi" w:hAnsiTheme="minorHAnsi"/>
          <w:i/>
          <w:iCs/>
          <w:sz w:val="18"/>
          <w:szCs w:val="18"/>
        </w:rPr>
        <w:t>People with disability in Australia</w:t>
      </w:r>
      <w:r w:rsidRPr="00EB7AD2">
        <w:rPr>
          <w:rFonts w:asciiTheme="minorHAnsi" w:hAnsiTheme="minorHAnsi"/>
          <w:sz w:val="18"/>
          <w:szCs w:val="18"/>
        </w:rPr>
        <w:t xml:space="preserve">, Income and finance – Income, accessed 27 May 2026. </w:t>
      </w:r>
      <w:hyperlink r:id="rId3" w:tgtFrame="_new" w:history="1">
        <w:r w:rsidRPr="00EB7AD2">
          <w:rPr>
            <w:rStyle w:val="Hyperlink"/>
            <w:rFonts w:asciiTheme="minorHAnsi" w:hAnsiTheme="minorHAnsi"/>
            <w:sz w:val="18"/>
            <w:szCs w:val="18"/>
          </w:rPr>
          <w:t>https://www.aihw.gov.au/reports/disability/people-with-disability-in-australia/contents/income-and-finance/income</w:t>
        </w:r>
      </w:hyperlink>
    </w:p>
  </w:footnote>
  <w:footnote w:id="10">
    <w:p w14:paraId="75C15F54" w14:textId="77777777" w:rsidR="007E39A7" w:rsidRPr="00751C86" w:rsidRDefault="007E39A7" w:rsidP="007E39A7">
      <w:pPr>
        <w:pStyle w:val="FootnoteText"/>
        <w:rPr>
          <w:rFonts w:asciiTheme="minorHAnsi" w:hAnsiTheme="minorHAnsi"/>
        </w:rPr>
      </w:pPr>
      <w:r w:rsidRPr="00751C86">
        <w:rPr>
          <w:rStyle w:val="FootnoteReference"/>
          <w:rFonts w:asciiTheme="minorHAnsi" w:hAnsiTheme="minorHAnsi"/>
        </w:rPr>
        <w:footnoteRef/>
      </w:r>
      <w:r w:rsidRPr="00751C86">
        <w:rPr>
          <w:rFonts w:asciiTheme="minorHAnsi" w:hAnsiTheme="minorHAnsi"/>
        </w:rPr>
        <w:t xml:space="preserve"> Justice and Equity Centre (2026), </w:t>
      </w:r>
      <w:r w:rsidRPr="00751C86">
        <w:rPr>
          <w:rFonts w:asciiTheme="minorHAnsi" w:hAnsiTheme="minorHAnsi"/>
          <w:i/>
        </w:rPr>
        <w:t xml:space="preserve">Explainer: National Disability Insurance Scheme Amendment (Securing the NDIS for Future Generations) Bill </w:t>
      </w:r>
      <w:r w:rsidRPr="00751C86">
        <w:rPr>
          <w:rFonts w:asciiTheme="minorHAnsi" w:hAnsiTheme="minorHAnsi"/>
          <w:i/>
          <w:iCs/>
        </w:rPr>
        <w:t>2026</w:t>
      </w:r>
      <w:r w:rsidRPr="00751C86">
        <w:rPr>
          <w:rFonts w:asciiTheme="minorHAnsi" w:hAnsiTheme="minorHAnsi"/>
        </w:rPr>
        <w:t>, 22</w:t>
      </w:r>
      <w:r w:rsidRPr="00751C86">
        <w:rPr>
          <w:rFonts w:asciiTheme="minorHAnsi" w:hAnsiTheme="minorHAnsi"/>
          <w:vertAlign w:val="superscript"/>
        </w:rPr>
        <w:t>nd</w:t>
      </w:r>
      <w:r w:rsidRPr="00751C86">
        <w:rPr>
          <w:rFonts w:asciiTheme="minorHAnsi" w:hAnsiTheme="minorHAnsi"/>
        </w:rPr>
        <w:t xml:space="preserve"> May 2026 &lt;https://jec.org.au/publication/explainer-national-disability-insurance-scheme-amendment-securing-the-ndis-for-future-generations-bill-2026/&gt;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62AA" w14:textId="3B1CE54C" w:rsidR="001F11BE" w:rsidRDefault="001F11BE">
    <w:pPr>
      <w:pStyle w:val="Header"/>
    </w:pPr>
    <w:r w:rsidRPr="00354514">
      <w:rPr>
        <w:noProof/>
      </w:rPr>
      <mc:AlternateContent>
        <mc:Choice Requires="wpg">
          <w:drawing>
            <wp:anchor distT="0" distB="0" distL="114300" distR="114300" simplePos="0" relativeHeight="251658240" behindDoc="0" locked="0" layoutInCell="1" allowOverlap="1" wp14:anchorId="5E955A71" wp14:editId="2BCAFF82">
              <wp:simplePos x="0" y="0"/>
              <wp:positionH relativeFrom="page">
                <wp:posOffset>57150</wp:posOffset>
              </wp:positionH>
              <wp:positionV relativeFrom="paragraph">
                <wp:posOffset>-362585</wp:posOffset>
              </wp:positionV>
              <wp:extent cx="5708650" cy="10688955"/>
              <wp:effectExtent l="0" t="0" r="6350" b="0"/>
              <wp:wrapNone/>
              <wp:docPr id="2081042458" name="Group 2081042458"/>
              <wp:cNvGraphicFramePr/>
              <a:graphic xmlns:a="http://schemas.openxmlformats.org/drawingml/2006/main">
                <a:graphicData uri="http://schemas.microsoft.com/office/word/2010/wordprocessingGroup">
                  <wpg:wgp>
                    <wpg:cNvGrpSpPr/>
                    <wpg:grpSpPr>
                      <a:xfrm>
                        <a:off x="0" y="0"/>
                        <a:ext cx="5708650" cy="10688955"/>
                        <a:chOff x="0" y="0"/>
                        <a:chExt cx="5708650" cy="10688955"/>
                      </a:xfrm>
                    </wpg:grpSpPr>
                    <pic:pic xmlns:pic="http://schemas.openxmlformats.org/drawingml/2006/picture">
                      <pic:nvPicPr>
                        <pic:cNvPr id="1250337900" name="image1.png"/>
                        <pic:cNvPicPr>
                          <a:picLocks noChangeAspect="1"/>
                        </pic:cNvPicPr>
                      </pic:nvPicPr>
                      <pic:blipFill>
                        <a:blip r:embed="rId1" cstate="print"/>
                        <a:stretch>
                          <a:fillRect/>
                        </a:stretch>
                      </pic:blipFill>
                      <pic:spPr>
                        <a:xfrm>
                          <a:off x="0" y="0"/>
                          <a:ext cx="404495" cy="10688955"/>
                        </a:xfrm>
                        <a:prstGeom prst="rect">
                          <a:avLst/>
                        </a:prstGeom>
                      </pic:spPr>
                    </pic:pic>
                    <pic:pic xmlns:pic="http://schemas.openxmlformats.org/drawingml/2006/picture">
                      <pic:nvPicPr>
                        <pic:cNvPr id="1541209335" name="Picture 1541209335" descr="A close up of a sig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64080" y="914400"/>
                          <a:ext cx="3544570" cy="2614930"/>
                        </a:xfrm>
                        <a:prstGeom prst="rect">
                          <a:avLst/>
                        </a:prstGeom>
                      </pic:spPr>
                    </pic:pic>
                  </wpg:wgp>
                </a:graphicData>
              </a:graphic>
            </wp:anchor>
          </w:drawing>
        </mc:Choice>
        <mc:Fallback>
          <w:pict>
            <v:group w14:anchorId="2F8BBB7F" id="Group 2081042458" o:spid="_x0000_s1026" style="position:absolute;margin-left:4.5pt;margin-top:-28.55pt;width:449.5pt;height:841.65pt;z-index:251658240;mso-position-horizontal-relative:page" coordsize="57086,1068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4044;height:10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">
                <v:imagedata r:id="rId3" o:title=""/>
              </v:shape>
              <v:shape id="Picture 1541209335" o:spid="_x0000_s1028" type="#_x0000_t75" alt="A close up of a sign&#10;&#10;Description automatically generated" style="position:absolute;left:21640;top:9144;width:35446;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">
                <v:imagedata r:id="rId4" o:title="A close up of a sign&#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5C7"/>
    <w:multiLevelType w:val="hybridMultilevel"/>
    <w:tmpl w:val="3E9EAF7A"/>
    <w:lvl w:ilvl="0" w:tplc="4FCA5286">
      <w:start w:val="1"/>
      <w:numFmt w:val="bullet"/>
      <w:lvlText w:val=""/>
      <w:lvlJc w:val="left"/>
      <w:pPr>
        <w:ind w:left="1440" w:hanging="360"/>
      </w:pPr>
      <w:rPr>
        <w:rFonts w:ascii="Symbol" w:hAnsi="Symbol"/>
      </w:rPr>
    </w:lvl>
    <w:lvl w:ilvl="1" w:tplc="52A629A6">
      <w:start w:val="1"/>
      <w:numFmt w:val="bullet"/>
      <w:lvlText w:val=""/>
      <w:lvlJc w:val="left"/>
      <w:pPr>
        <w:ind w:left="1440" w:hanging="360"/>
      </w:pPr>
      <w:rPr>
        <w:rFonts w:ascii="Symbol" w:hAnsi="Symbol"/>
      </w:rPr>
    </w:lvl>
    <w:lvl w:ilvl="2" w:tplc="0978A3FC">
      <w:start w:val="1"/>
      <w:numFmt w:val="bullet"/>
      <w:lvlText w:val=""/>
      <w:lvlJc w:val="left"/>
      <w:pPr>
        <w:ind w:left="1440" w:hanging="360"/>
      </w:pPr>
      <w:rPr>
        <w:rFonts w:ascii="Symbol" w:hAnsi="Symbol"/>
      </w:rPr>
    </w:lvl>
    <w:lvl w:ilvl="3" w:tplc="77CC366A">
      <w:start w:val="1"/>
      <w:numFmt w:val="bullet"/>
      <w:lvlText w:val=""/>
      <w:lvlJc w:val="left"/>
      <w:pPr>
        <w:ind w:left="1440" w:hanging="360"/>
      </w:pPr>
      <w:rPr>
        <w:rFonts w:ascii="Symbol" w:hAnsi="Symbol"/>
      </w:rPr>
    </w:lvl>
    <w:lvl w:ilvl="4" w:tplc="EC0C1D64">
      <w:start w:val="1"/>
      <w:numFmt w:val="bullet"/>
      <w:lvlText w:val=""/>
      <w:lvlJc w:val="left"/>
      <w:pPr>
        <w:ind w:left="1440" w:hanging="360"/>
      </w:pPr>
      <w:rPr>
        <w:rFonts w:ascii="Symbol" w:hAnsi="Symbol"/>
      </w:rPr>
    </w:lvl>
    <w:lvl w:ilvl="5" w:tplc="D2022F7E">
      <w:start w:val="1"/>
      <w:numFmt w:val="bullet"/>
      <w:lvlText w:val=""/>
      <w:lvlJc w:val="left"/>
      <w:pPr>
        <w:ind w:left="1440" w:hanging="360"/>
      </w:pPr>
      <w:rPr>
        <w:rFonts w:ascii="Symbol" w:hAnsi="Symbol"/>
      </w:rPr>
    </w:lvl>
    <w:lvl w:ilvl="6" w:tplc="52866194">
      <w:start w:val="1"/>
      <w:numFmt w:val="bullet"/>
      <w:lvlText w:val=""/>
      <w:lvlJc w:val="left"/>
      <w:pPr>
        <w:ind w:left="1440" w:hanging="360"/>
      </w:pPr>
      <w:rPr>
        <w:rFonts w:ascii="Symbol" w:hAnsi="Symbol"/>
      </w:rPr>
    </w:lvl>
    <w:lvl w:ilvl="7" w:tplc="C414AF50">
      <w:start w:val="1"/>
      <w:numFmt w:val="bullet"/>
      <w:lvlText w:val=""/>
      <w:lvlJc w:val="left"/>
      <w:pPr>
        <w:ind w:left="1440" w:hanging="360"/>
      </w:pPr>
      <w:rPr>
        <w:rFonts w:ascii="Symbol" w:hAnsi="Symbol"/>
      </w:rPr>
    </w:lvl>
    <w:lvl w:ilvl="8" w:tplc="FE0A8D16">
      <w:start w:val="1"/>
      <w:numFmt w:val="bullet"/>
      <w:lvlText w:val=""/>
      <w:lvlJc w:val="left"/>
      <w:pPr>
        <w:ind w:left="1440" w:hanging="360"/>
      </w:pPr>
      <w:rPr>
        <w:rFonts w:ascii="Symbol" w:hAnsi="Symbol"/>
      </w:rPr>
    </w:lvl>
  </w:abstractNum>
  <w:abstractNum w:abstractNumId="1" w15:restartNumberingAfterBreak="0">
    <w:nsid w:val="080264A6"/>
    <w:multiLevelType w:val="multilevel"/>
    <w:tmpl w:val="F8B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0FFE"/>
    <w:multiLevelType w:val="multilevel"/>
    <w:tmpl w:val="62F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50E0F"/>
    <w:multiLevelType w:val="multilevel"/>
    <w:tmpl w:val="196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B5D0B"/>
    <w:multiLevelType w:val="hybridMultilevel"/>
    <w:tmpl w:val="6C080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960B87"/>
    <w:multiLevelType w:val="multilevel"/>
    <w:tmpl w:val="C3EC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83BC4"/>
    <w:multiLevelType w:val="multilevel"/>
    <w:tmpl w:val="33E2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24D2E"/>
    <w:multiLevelType w:val="multilevel"/>
    <w:tmpl w:val="237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92DE4"/>
    <w:multiLevelType w:val="hybridMultilevel"/>
    <w:tmpl w:val="9FD4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44CC2"/>
    <w:multiLevelType w:val="hybridMultilevel"/>
    <w:tmpl w:val="CF0CB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D5C17"/>
    <w:multiLevelType w:val="hybridMultilevel"/>
    <w:tmpl w:val="5F580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B6DA2"/>
    <w:multiLevelType w:val="hybridMultilevel"/>
    <w:tmpl w:val="CF0CB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B5EB1"/>
    <w:multiLevelType w:val="hybridMultilevel"/>
    <w:tmpl w:val="26D4DF68"/>
    <w:lvl w:ilvl="0" w:tplc="F55C8DF2">
      <w:start w:val="1"/>
      <w:numFmt w:val="lowerLetter"/>
      <w:lvlText w:val="(%1)"/>
      <w:lvlJc w:val="left"/>
      <w:pPr>
        <w:ind w:left="1300" w:hanging="360"/>
      </w:pPr>
      <w:rPr>
        <w:rFonts w:hint="default"/>
      </w:rPr>
    </w:lvl>
    <w:lvl w:ilvl="1" w:tplc="0C090019" w:tentative="1">
      <w:start w:val="1"/>
      <w:numFmt w:val="lowerLetter"/>
      <w:lvlText w:val="%2."/>
      <w:lvlJc w:val="left"/>
      <w:pPr>
        <w:ind w:left="2020" w:hanging="360"/>
      </w:pPr>
    </w:lvl>
    <w:lvl w:ilvl="2" w:tplc="0C09001B" w:tentative="1">
      <w:start w:val="1"/>
      <w:numFmt w:val="lowerRoman"/>
      <w:lvlText w:val="%3."/>
      <w:lvlJc w:val="right"/>
      <w:pPr>
        <w:ind w:left="2740" w:hanging="180"/>
      </w:pPr>
    </w:lvl>
    <w:lvl w:ilvl="3" w:tplc="0C09000F" w:tentative="1">
      <w:start w:val="1"/>
      <w:numFmt w:val="decimal"/>
      <w:lvlText w:val="%4."/>
      <w:lvlJc w:val="left"/>
      <w:pPr>
        <w:ind w:left="3460" w:hanging="360"/>
      </w:pPr>
    </w:lvl>
    <w:lvl w:ilvl="4" w:tplc="0C090019" w:tentative="1">
      <w:start w:val="1"/>
      <w:numFmt w:val="lowerLetter"/>
      <w:lvlText w:val="%5."/>
      <w:lvlJc w:val="left"/>
      <w:pPr>
        <w:ind w:left="4180" w:hanging="360"/>
      </w:pPr>
    </w:lvl>
    <w:lvl w:ilvl="5" w:tplc="0C09001B" w:tentative="1">
      <w:start w:val="1"/>
      <w:numFmt w:val="lowerRoman"/>
      <w:lvlText w:val="%6."/>
      <w:lvlJc w:val="right"/>
      <w:pPr>
        <w:ind w:left="4900" w:hanging="180"/>
      </w:pPr>
    </w:lvl>
    <w:lvl w:ilvl="6" w:tplc="0C09000F" w:tentative="1">
      <w:start w:val="1"/>
      <w:numFmt w:val="decimal"/>
      <w:lvlText w:val="%7."/>
      <w:lvlJc w:val="left"/>
      <w:pPr>
        <w:ind w:left="5620" w:hanging="360"/>
      </w:pPr>
    </w:lvl>
    <w:lvl w:ilvl="7" w:tplc="0C090019" w:tentative="1">
      <w:start w:val="1"/>
      <w:numFmt w:val="lowerLetter"/>
      <w:lvlText w:val="%8."/>
      <w:lvlJc w:val="left"/>
      <w:pPr>
        <w:ind w:left="6340" w:hanging="360"/>
      </w:pPr>
    </w:lvl>
    <w:lvl w:ilvl="8" w:tplc="0C09001B" w:tentative="1">
      <w:start w:val="1"/>
      <w:numFmt w:val="lowerRoman"/>
      <w:lvlText w:val="%9."/>
      <w:lvlJc w:val="right"/>
      <w:pPr>
        <w:ind w:left="7060" w:hanging="180"/>
      </w:pPr>
    </w:lvl>
  </w:abstractNum>
  <w:abstractNum w:abstractNumId="13" w15:restartNumberingAfterBreak="0">
    <w:nsid w:val="39C62D17"/>
    <w:multiLevelType w:val="multilevel"/>
    <w:tmpl w:val="FE1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F37BB"/>
    <w:multiLevelType w:val="multilevel"/>
    <w:tmpl w:val="7E6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87974"/>
    <w:multiLevelType w:val="multilevel"/>
    <w:tmpl w:val="3F1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063DD"/>
    <w:multiLevelType w:val="hybridMultilevel"/>
    <w:tmpl w:val="CF0CB27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BA7BF6"/>
    <w:multiLevelType w:val="multilevel"/>
    <w:tmpl w:val="CAB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6405A"/>
    <w:multiLevelType w:val="multilevel"/>
    <w:tmpl w:val="FAE8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4435D"/>
    <w:multiLevelType w:val="hybridMultilevel"/>
    <w:tmpl w:val="8624767E"/>
    <w:lvl w:ilvl="0" w:tplc="D79646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50764D"/>
    <w:multiLevelType w:val="multilevel"/>
    <w:tmpl w:val="6CB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402CF"/>
    <w:multiLevelType w:val="multilevel"/>
    <w:tmpl w:val="F1E6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62819"/>
    <w:multiLevelType w:val="hybridMultilevel"/>
    <w:tmpl w:val="D5FEFF1A"/>
    <w:lvl w:ilvl="0" w:tplc="048A5EF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9938D4"/>
    <w:multiLevelType w:val="hybridMultilevel"/>
    <w:tmpl w:val="BB00A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7D6C5B"/>
    <w:multiLevelType w:val="multilevel"/>
    <w:tmpl w:val="538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22DB2"/>
    <w:multiLevelType w:val="multilevel"/>
    <w:tmpl w:val="6796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976E0"/>
    <w:multiLevelType w:val="multilevel"/>
    <w:tmpl w:val="88FC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71395">
    <w:abstractNumId w:val="10"/>
  </w:num>
  <w:num w:numId="2" w16cid:durableId="93793905">
    <w:abstractNumId w:val="19"/>
  </w:num>
  <w:num w:numId="3" w16cid:durableId="433399796">
    <w:abstractNumId w:val="23"/>
  </w:num>
  <w:num w:numId="4" w16cid:durableId="604389252">
    <w:abstractNumId w:val="12"/>
  </w:num>
  <w:num w:numId="5" w16cid:durableId="1185170326">
    <w:abstractNumId w:val="8"/>
  </w:num>
  <w:num w:numId="6" w16cid:durableId="299310717">
    <w:abstractNumId w:val="16"/>
  </w:num>
  <w:num w:numId="7" w16cid:durableId="57945279">
    <w:abstractNumId w:val="9"/>
  </w:num>
  <w:num w:numId="8" w16cid:durableId="656809881">
    <w:abstractNumId w:val="11"/>
  </w:num>
  <w:num w:numId="9" w16cid:durableId="66463176">
    <w:abstractNumId w:val="3"/>
  </w:num>
  <w:num w:numId="10" w16cid:durableId="1915581426">
    <w:abstractNumId w:val="7"/>
  </w:num>
  <w:num w:numId="11" w16cid:durableId="1095711212">
    <w:abstractNumId w:val="26"/>
  </w:num>
  <w:num w:numId="12" w16cid:durableId="364674639">
    <w:abstractNumId w:val="20"/>
  </w:num>
  <w:num w:numId="13" w16cid:durableId="903368330">
    <w:abstractNumId w:val="25"/>
  </w:num>
  <w:num w:numId="14" w16cid:durableId="843007550">
    <w:abstractNumId w:val="17"/>
  </w:num>
  <w:num w:numId="15" w16cid:durableId="1566065311">
    <w:abstractNumId w:val="14"/>
  </w:num>
  <w:num w:numId="16" w16cid:durableId="1160656903">
    <w:abstractNumId w:val="6"/>
  </w:num>
  <w:num w:numId="17" w16cid:durableId="477773353">
    <w:abstractNumId w:val="5"/>
  </w:num>
  <w:num w:numId="18" w16cid:durableId="946813198">
    <w:abstractNumId w:val="21"/>
  </w:num>
  <w:num w:numId="19" w16cid:durableId="68964604">
    <w:abstractNumId w:val="15"/>
  </w:num>
  <w:num w:numId="20" w16cid:durableId="1070539217">
    <w:abstractNumId w:val="2"/>
  </w:num>
  <w:num w:numId="21" w16cid:durableId="1785688886">
    <w:abstractNumId w:val="4"/>
  </w:num>
  <w:num w:numId="22" w16cid:durableId="2134252044">
    <w:abstractNumId w:val="24"/>
  </w:num>
  <w:num w:numId="23" w16cid:durableId="2105302993">
    <w:abstractNumId w:val="18"/>
  </w:num>
  <w:num w:numId="24" w16cid:durableId="1509903761">
    <w:abstractNumId w:val="22"/>
  </w:num>
  <w:num w:numId="25" w16cid:durableId="3478416">
    <w:abstractNumId w:val="1"/>
  </w:num>
  <w:num w:numId="26" w16cid:durableId="636030644">
    <w:abstractNumId w:val="13"/>
  </w:num>
  <w:num w:numId="27" w16cid:durableId="40307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06"/>
    <w:rsid w:val="000002E5"/>
    <w:rsid w:val="0000070B"/>
    <w:rsid w:val="00000E87"/>
    <w:rsid w:val="00000ED1"/>
    <w:rsid w:val="000010EA"/>
    <w:rsid w:val="00001432"/>
    <w:rsid w:val="00002096"/>
    <w:rsid w:val="000022EF"/>
    <w:rsid w:val="000039B1"/>
    <w:rsid w:val="000041CB"/>
    <w:rsid w:val="000043C5"/>
    <w:rsid w:val="000044D3"/>
    <w:rsid w:val="000063DE"/>
    <w:rsid w:val="00006B7C"/>
    <w:rsid w:val="000071D5"/>
    <w:rsid w:val="00007346"/>
    <w:rsid w:val="00007F65"/>
    <w:rsid w:val="00007F68"/>
    <w:rsid w:val="00010021"/>
    <w:rsid w:val="00010535"/>
    <w:rsid w:val="00010A34"/>
    <w:rsid w:val="00011336"/>
    <w:rsid w:val="00011489"/>
    <w:rsid w:val="000116CD"/>
    <w:rsid w:val="00011B52"/>
    <w:rsid w:val="00011BB3"/>
    <w:rsid w:val="00012026"/>
    <w:rsid w:val="00012656"/>
    <w:rsid w:val="00012A0C"/>
    <w:rsid w:val="00012A5C"/>
    <w:rsid w:val="0001323A"/>
    <w:rsid w:val="00013954"/>
    <w:rsid w:val="0001396C"/>
    <w:rsid w:val="00014273"/>
    <w:rsid w:val="000143DD"/>
    <w:rsid w:val="00014561"/>
    <w:rsid w:val="000146B1"/>
    <w:rsid w:val="000148B6"/>
    <w:rsid w:val="00014DAC"/>
    <w:rsid w:val="00014E46"/>
    <w:rsid w:val="00014ECE"/>
    <w:rsid w:val="00014FC9"/>
    <w:rsid w:val="0001517C"/>
    <w:rsid w:val="000157C1"/>
    <w:rsid w:val="0001642F"/>
    <w:rsid w:val="0001644B"/>
    <w:rsid w:val="00017593"/>
    <w:rsid w:val="00017915"/>
    <w:rsid w:val="000204F9"/>
    <w:rsid w:val="00020BDF"/>
    <w:rsid w:val="00020FFA"/>
    <w:rsid w:val="00021676"/>
    <w:rsid w:val="0002263C"/>
    <w:rsid w:val="00023CD5"/>
    <w:rsid w:val="00023F0E"/>
    <w:rsid w:val="00024844"/>
    <w:rsid w:val="00025379"/>
    <w:rsid w:val="00025B06"/>
    <w:rsid w:val="00026426"/>
    <w:rsid w:val="000267D0"/>
    <w:rsid w:val="00026833"/>
    <w:rsid w:val="00026AF5"/>
    <w:rsid w:val="00026BD5"/>
    <w:rsid w:val="000276F7"/>
    <w:rsid w:val="00027D57"/>
    <w:rsid w:val="00027D9E"/>
    <w:rsid w:val="00027E1D"/>
    <w:rsid w:val="00030044"/>
    <w:rsid w:val="0003040A"/>
    <w:rsid w:val="00030434"/>
    <w:rsid w:val="00030B52"/>
    <w:rsid w:val="00031B11"/>
    <w:rsid w:val="00031F24"/>
    <w:rsid w:val="000322B6"/>
    <w:rsid w:val="00032478"/>
    <w:rsid w:val="00032523"/>
    <w:rsid w:val="0003278A"/>
    <w:rsid w:val="0003355C"/>
    <w:rsid w:val="00033B88"/>
    <w:rsid w:val="00033E81"/>
    <w:rsid w:val="00033F2D"/>
    <w:rsid w:val="0003415B"/>
    <w:rsid w:val="00034495"/>
    <w:rsid w:val="000355FA"/>
    <w:rsid w:val="00035648"/>
    <w:rsid w:val="0003589A"/>
    <w:rsid w:val="00035969"/>
    <w:rsid w:val="00035B7D"/>
    <w:rsid w:val="00035BC5"/>
    <w:rsid w:val="000363CF"/>
    <w:rsid w:val="00036D70"/>
    <w:rsid w:val="00036E2C"/>
    <w:rsid w:val="00037049"/>
    <w:rsid w:val="0003731F"/>
    <w:rsid w:val="00037E47"/>
    <w:rsid w:val="000412B8"/>
    <w:rsid w:val="00041575"/>
    <w:rsid w:val="00041764"/>
    <w:rsid w:val="00041778"/>
    <w:rsid w:val="000428C6"/>
    <w:rsid w:val="00043F5B"/>
    <w:rsid w:val="00044149"/>
    <w:rsid w:val="000448D4"/>
    <w:rsid w:val="00044997"/>
    <w:rsid w:val="00045072"/>
    <w:rsid w:val="00045CA5"/>
    <w:rsid w:val="0004691C"/>
    <w:rsid w:val="000469B5"/>
    <w:rsid w:val="000470B7"/>
    <w:rsid w:val="000502CC"/>
    <w:rsid w:val="00050A53"/>
    <w:rsid w:val="00050ACB"/>
    <w:rsid w:val="00050DAC"/>
    <w:rsid w:val="00051208"/>
    <w:rsid w:val="00051950"/>
    <w:rsid w:val="0005244B"/>
    <w:rsid w:val="000524F3"/>
    <w:rsid w:val="00052EE6"/>
    <w:rsid w:val="00052FCF"/>
    <w:rsid w:val="00053202"/>
    <w:rsid w:val="000547D4"/>
    <w:rsid w:val="00054DB3"/>
    <w:rsid w:val="00054FF2"/>
    <w:rsid w:val="00055017"/>
    <w:rsid w:val="00055151"/>
    <w:rsid w:val="0005551F"/>
    <w:rsid w:val="0005559F"/>
    <w:rsid w:val="000566C8"/>
    <w:rsid w:val="00056EE0"/>
    <w:rsid w:val="0005794A"/>
    <w:rsid w:val="00057E22"/>
    <w:rsid w:val="0006078A"/>
    <w:rsid w:val="00060A9A"/>
    <w:rsid w:val="00060E72"/>
    <w:rsid w:val="0006167D"/>
    <w:rsid w:val="00061CB7"/>
    <w:rsid w:val="00062C01"/>
    <w:rsid w:val="000631D7"/>
    <w:rsid w:val="00063266"/>
    <w:rsid w:val="00063A39"/>
    <w:rsid w:val="00064FB8"/>
    <w:rsid w:val="00065142"/>
    <w:rsid w:val="00065B88"/>
    <w:rsid w:val="00065B8E"/>
    <w:rsid w:val="00066151"/>
    <w:rsid w:val="00066B1B"/>
    <w:rsid w:val="00066D7D"/>
    <w:rsid w:val="00067D1F"/>
    <w:rsid w:val="00067F07"/>
    <w:rsid w:val="000713AA"/>
    <w:rsid w:val="0007257B"/>
    <w:rsid w:val="00072D4D"/>
    <w:rsid w:val="00072D99"/>
    <w:rsid w:val="00073146"/>
    <w:rsid w:val="0007324E"/>
    <w:rsid w:val="000739FC"/>
    <w:rsid w:val="00075106"/>
    <w:rsid w:val="00075367"/>
    <w:rsid w:val="0007580E"/>
    <w:rsid w:val="000758F5"/>
    <w:rsid w:val="00075AE7"/>
    <w:rsid w:val="00076100"/>
    <w:rsid w:val="000767D6"/>
    <w:rsid w:val="000806CA"/>
    <w:rsid w:val="00080803"/>
    <w:rsid w:val="0008081C"/>
    <w:rsid w:val="00080A20"/>
    <w:rsid w:val="00080BB3"/>
    <w:rsid w:val="00081B06"/>
    <w:rsid w:val="00081B0C"/>
    <w:rsid w:val="00083A11"/>
    <w:rsid w:val="00083B6A"/>
    <w:rsid w:val="00083CCE"/>
    <w:rsid w:val="00083D1B"/>
    <w:rsid w:val="00083F9A"/>
    <w:rsid w:val="00084268"/>
    <w:rsid w:val="000845E9"/>
    <w:rsid w:val="000847A0"/>
    <w:rsid w:val="00085074"/>
    <w:rsid w:val="00085353"/>
    <w:rsid w:val="00086088"/>
    <w:rsid w:val="000866F8"/>
    <w:rsid w:val="000872E5"/>
    <w:rsid w:val="000878BA"/>
    <w:rsid w:val="00087C9F"/>
    <w:rsid w:val="000904C1"/>
    <w:rsid w:val="000910A0"/>
    <w:rsid w:val="00091463"/>
    <w:rsid w:val="00091537"/>
    <w:rsid w:val="00091D01"/>
    <w:rsid w:val="00092A70"/>
    <w:rsid w:val="00092AEF"/>
    <w:rsid w:val="000932CA"/>
    <w:rsid w:val="0009394B"/>
    <w:rsid w:val="000940E2"/>
    <w:rsid w:val="00094114"/>
    <w:rsid w:val="0009464A"/>
    <w:rsid w:val="00094971"/>
    <w:rsid w:val="00094FE5"/>
    <w:rsid w:val="00095291"/>
    <w:rsid w:val="0009561F"/>
    <w:rsid w:val="00095C92"/>
    <w:rsid w:val="000961B9"/>
    <w:rsid w:val="0009641F"/>
    <w:rsid w:val="000969B0"/>
    <w:rsid w:val="000A0159"/>
    <w:rsid w:val="000A0638"/>
    <w:rsid w:val="000A094B"/>
    <w:rsid w:val="000A11FC"/>
    <w:rsid w:val="000A1241"/>
    <w:rsid w:val="000A1665"/>
    <w:rsid w:val="000A1B19"/>
    <w:rsid w:val="000A1E25"/>
    <w:rsid w:val="000A1F25"/>
    <w:rsid w:val="000A2373"/>
    <w:rsid w:val="000A32F0"/>
    <w:rsid w:val="000A3964"/>
    <w:rsid w:val="000A3C91"/>
    <w:rsid w:val="000A3EEF"/>
    <w:rsid w:val="000A4B33"/>
    <w:rsid w:val="000A5BF7"/>
    <w:rsid w:val="000A5E7A"/>
    <w:rsid w:val="000A5F30"/>
    <w:rsid w:val="000A60CA"/>
    <w:rsid w:val="000A610D"/>
    <w:rsid w:val="000A613A"/>
    <w:rsid w:val="000A6397"/>
    <w:rsid w:val="000A646F"/>
    <w:rsid w:val="000A661D"/>
    <w:rsid w:val="000A677F"/>
    <w:rsid w:val="000A6E3A"/>
    <w:rsid w:val="000A7268"/>
    <w:rsid w:val="000A72ED"/>
    <w:rsid w:val="000B0198"/>
    <w:rsid w:val="000B0B1F"/>
    <w:rsid w:val="000B1B43"/>
    <w:rsid w:val="000B1E54"/>
    <w:rsid w:val="000B2630"/>
    <w:rsid w:val="000B2D6A"/>
    <w:rsid w:val="000B2E0E"/>
    <w:rsid w:val="000B3484"/>
    <w:rsid w:val="000B3855"/>
    <w:rsid w:val="000B3C9B"/>
    <w:rsid w:val="000B3D3F"/>
    <w:rsid w:val="000B4511"/>
    <w:rsid w:val="000B4B20"/>
    <w:rsid w:val="000B4C8B"/>
    <w:rsid w:val="000B53CA"/>
    <w:rsid w:val="000B53E9"/>
    <w:rsid w:val="000B55DF"/>
    <w:rsid w:val="000B56AE"/>
    <w:rsid w:val="000B5A02"/>
    <w:rsid w:val="000B6CEB"/>
    <w:rsid w:val="000B706D"/>
    <w:rsid w:val="000B78E5"/>
    <w:rsid w:val="000B7BFF"/>
    <w:rsid w:val="000B7EF4"/>
    <w:rsid w:val="000C015F"/>
    <w:rsid w:val="000C05D9"/>
    <w:rsid w:val="000C073C"/>
    <w:rsid w:val="000C0F68"/>
    <w:rsid w:val="000C1D54"/>
    <w:rsid w:val="000C1E5B"/>
    <w:rsid w:val="000C229B"/>
    <w:rsid w:val="000C31B3"/>
    <w:rsid w:val="000C34DE"/>
    <w:rsid w:val="000C395A"/>
    <w:rsid w:val="000C45F5"/>
    <w:rsid w:val="000C46CF"/>
    <w:rsid w:val="000C4B09"/>
    <w:rsid w:val="000C5121"/>
    <w:rsid w:val="000C516A"/>
    <w:rsid w:val="000C60FF"/>
    <w:rsid w:val="000C6682"/>
    <w:rsid w:val="000C67AC"/>
    <w:rsid w:val="000C6E01"/>
    <w:rsid w:val="000C73F9"/>
    <w:rsid w:val="000C74C5"/>
    <w:rsid w:val="000D0C54"/>
    <w:rsid w:val="000D0CBA"/>
    <w:rsid w:val="000D0E02"/>
    <w:rsid w:val="000D132D"/>
    <w:rsid w:val="000D188C"/>
    <w:rsid w:val="000D1B6C"/>
    <w:rsid w:val="000D1CC3"/>
    <w:rsid w:val="000D1F0D"/>
    <w:rsid w:val="000D2219"/>
    <w:rsid w:val="000D2595"/>
    <w:rsid w:val="000D32E9"/>
    <w:rsid w:val="000D406E"/>
    <w:rsid w:val="000D42DF"/>
    <w:rsid w:val="000D4994"/>
    <w:rsid w:val="000D4E45"/>
    <w:rsid w:val="000D64AC"/>
    <w:rsid w:val="000D6EC3"/>
    <w:rsid w:val="000D703F"/>
    <w:rsid w:val="000D7853"/>
    <w:rsid w:val="000D7872"/>
    <w:rsid w:val="000D7BFB"/>
    <w:rsid w:val="000D7C43"/>
    <w:rsid w:val="000E021D"/>
    <w:rsid w:val="000E050C"/>
    <w:rsid w:val="000E0886"/>
    <w:rsid w:val="000E1098"/>
    <w:rsid w:val="000E1628"/>
    <w:rsid w:val="000E226C"/>
    <w:rsid w:val="000E23C4"/>
    <w:rsid w:val="000E2421"/>
    <w:rsid w:val="000E24BC"/>
    <w:rsid w:val="000E2A1F"/>
    <w:rsid w:val="000E325C"/>
    <w:rsid w:val="000E3862"/>
    <w:rsid w:val="000E38A6"/>
    <w:rsid w:val="000E38F2"/>
    <w:rsid w:val="000E3944"/>
    <w:rsid w:val="000E3A19"/>
    <w:rsid w:val="000E49E0"/>
    <w:rsid w:val="000E4FA3"/>
    <w:rsid w:val="000E4FFC"/>
    <w:rsid w:val="000E5878"/>
    <w:rsid w:val="000E5EDA"/>
    <w:rsid w:val="000E5FE1"/>
    <w:rsid w:val="000E675A"/>
    <w:rsid w:val="000E6793"/>
    <w:rsid w:val="000E6B8C"/>
    <w:rsid w:val="000E6C9D"/>
    <w:rsid w:val="000E75CC"/>
    <w:rsid w:val="000F09D2"/>
    <w:rsid w:val="000F1496"/>
    <w:rsid w:val="000F15AA"/>
    <w:rsid w:val="000F23DD"/>
    <w:rsid w:val="000F2780"/>
    <w:rsid w:val="000F2C09"/>
    <w:rsid w:val="000F423E"/>
    <w:rsid w:val="000F503F"/>
    <w:rsid w:val="000F5864"/>
    <w:rsid w:val="000F5AD8"/>
    <w:rsid w:val="000F5F6A"/>
    <w:rsid w:val="000F5FE1"/>
    <w:rsid w:val="000F600E"/>
    <w:rsid w:val="000F6744"/>
    <w:rsid w:val="000F67F4"/>
    <w:rsid w:val="000F68CC"/>
    <w:rsid w:val="000F72F3"/>
    <w:rsid w:val="000F7A40"/>
    <w:rsid w:val="000F7C8F"/>
    <w:rsid w:val="001000FF"/>
    <w:rsid w:val="0010095C"/>
    <w:rsid w:val="00100E17"/>
    <w:rsid w:val="001014E1"/>
    <w:rsid w:val="00101F84"/>
    <w:rsid w:val="00102285"/>
    <w:rsid w:val="0010253A"/>
    <w:rsid w:val="0010270D"/>
    <w:rsid w:val="00102BB6"/>
    <w:rsid w:val="001032F8"/>
    <w:rsid w:val="0010349B"/>
    <w:rsid w:val="00103DAB"/>
    <w:rsid w:val="0010453B"/>
    <w:rsid w:val="00104902"/>
    <w:rsid w:val="00106059"/>
    <w:rsid w:val="001067C5"/>
    <w:rsid w:val="00110CCA"/>
    <w:rsid w:val="00110D4C"/>
    <w:rsid w:val="00110F74"/>
    <w:rsid w:val="00111AFA"/>
    <w:rsid w:val="00112010"/>
    <w:rsid w:val="0011252B"/>
    <w:rsid w:val="001125F3"/>
    <w:rsid w:val="0011270C"/>
    <w:rsid w:val="00112ACF"/>
    <w:rsid w:val="00112F59"/>
    <w:rsid w:val="00113687"/>
    <w:rsid w:val="001137F7"/>
    <w:rsid w:val="001139BD"/>
    <w:rsid w:val="00113AE0"/>
    <w:rsid w:val="00113D61"/>
    <w:rsid w:val="00113E7E"/>
    <w:rsid w:val="0011493B"/>
    <w:rsid w:val="0011513F"/>
    <w:rsid w:val="0011598B"/>
    <w:rsid w:val="0011627F"/>
    <w:rsid w:val="00116559"/>
    <w:rsid w:val="001166C5"/>
    <w:rsid w:val="001167DC"/>
    <w:rsid w:val="001171D7"/>
    <w:rsid w:val="00117AC0"/>
    <w:rsid w:val="00120F2B"/>
    <w:rsid w:val="001214F9"/>
    <w:rsid w:val="00121B2C"/>
    <w:rsid w:val="00122491"/>
    <w:rsid w:val="001226A5"/>
    <w:rsid w:val="0012301B"/>
    <w:rsid w:val="00123534"/>
    <w:rsid w:val="001235C7"/>
    <w:rsid w:val="00123F35"/>
    <w:rsid w:val="00124203"/>
    <w:rsid w:val="00124EE9"/>
    <w:rsid w:val="00125351"/>
    <w:rsid w:val="0012555A"/>
    <w:rsid w:val="00125BA5"/>
    <w:rsid w:val="00125C80"/>
    <w:rsid w:val="00125D26"/>
    <w:rsid w:val="00126A86"/>
    <w:rsid w:val="00127A5C"/>
    <w:rsid w:val="00127B6D"/>
    <w:rsid w:val="00127D56"/>
    <w:rsid w:val="00127D73"/>
    <w:rsid w:val="00130603"/>
    <w:rsid w:val="001312F8"/>
    <w:rsid w:val="0013199A"/>
    <w:rsid w:val="00131A61"/>
    <w:rsid w:val="00131C9F"/>
    <w:rsid w:val="00132867"/>
    <w:rsid w:val="00132C4E"/>
    <w:rsid w:val="00132D99"/>
    <w:rsid w:val="00133030"/>
    <w:rsid w:val="001345D3"/>
    <w:rsid w:val="001356F8"/>
    <w:rsid w:val="00136071"/>
    <w:rsid w:val="00136156"/>
    <w:rsid w:val="0013713C"/>
    <w:rsid w:val="00137A6C"/>
    <w:rsid w:val="00137CD1"/>
    <w:rsid w:val="0014041D"/>
    <w:rsid w:val="0014066F"/>
    <w:rsid w:val="00140924"/>
    <w:rsid w:val="00140DF4"/>
    <w:rsid w:val="001415E7"/>
    <w:rsid w:val="00141F3A"/>
    <w:rsid w:val="0014206F"/>
    <w:rsid w:val="0014215C"/>
    <w:rsid w:val="00142470"/>
    <w:rsid w:val="001429E5"/>
    <w:rsid w:val="00143269"/>
    <w:rsid w:val="00143315"/>
    <w:rsid w:val="00143459"/>
    <w:rsid w:val="00143487"/>
    <w:rsid w:val="001448ED"/>
    <w:rsid w:val="00144E66"/>
    <w:rsid w:val="0014550D"/>
    <w:rsid w:val="00146419"/>
    <w:rsid w:val="00146904"/>
    <w:rsid w:val="001472BB"/>
    <w:rsid w:val="00147648"/>
    <w:rsid w:val="00147871"/>
    <w:rsid w:val="00147B8A"/>
    <w:rsid w:val="00147BBC"/>
    <w:rsid w:val="0015061E"/>
    <w:rsid w:val="0015130D"/>
    <w:rsid w:val="001514A5"/>
    <w:rsid w:val="001514AA"/>
    <w:rsid w:val="00151DA5"/>
    <w:rsid w:val="0015231F"/>
    <w:rsid w:val="00152A7A"/>
    <w:rsid w:val="00153AF7"/>
    <w:rsid w:val="001541C8"/>
    <w:rsid w:val="001541ED"/>
    <w:rsid w:val="001542DD"/>
    <w:rsid w:val="00154322"/>
    <w:rsid w:val="00154803"/>
    <w:rsid w:val="00154D5F"/>
    <w:rsid w:val="00154F27"/>
    <w:rsid w:val="001552C4"/>
    <w:rsid w:val="0015593E"/>
    <w:rsid w:val="00156680"/>
    <w:rsid w:val="00156C6B"/>
    <w:rsid w:val="00157383"/>
    <w:rsid w:val="001577B7"/>
    <w:rsid w:val="00157C61"/>
    <w:rsid w:val="00157E8F"/>
    <w:rsid w:val="001603AB"/>
    <w:rsid w:val="00160699"/>
    <w:rsid w:val="00160E5E"/>
    <w:rsid w:val="00160FDF"/>
    <w:rsid w:val="00161812"/>
    <w:rsid w:val="00162356"/>
    <w:rsid w:val="0016261E"/>
    <w:rsid w:val="00162E31"/>
    <w:rsid w:val="00162FE3"/>
    <w:rsid w:val="00163A56"/>
    <w:rsid w:val="00163C27"/>
    <w:rsid w:val="00163D61"/>
    <w:rsid w:val="00163D75"/>
    <w:rsid w:val="00164926"/>
    <w:rsid w:val="00164BFC"/>
    <w:rsid w:val="00164CD4"/>
    <w:rsid w:val="00164EAA"/>
    <w:rsid w:val="00165124"/>
    <w:rsid w:val="001653EB"/>
    <w:rsid w:val="00166127"/>
    <w:rsid w:val="001667B1"/>
    <w:rsid w:val="001700A4"/>
    <w:rsid w:val="001700EB"/>
    <w:rsid w:val="00170509"/>
    <w:rsid w:val="001706A1"/>
    <w:rsid w:val="001711A5"/>
    <w:rsid w:val="0017147F"/>
    <w:rsid w:val="001717A2"/>
    <w:rsid w:val="00171829"/>
    <w:rsid w:val="00171DAE"/>
    <w:rsid w:val="00171E2D"/>
    <w:rsid w:val="00171FCB"/>
    <w:rsid w:val="00172250"/>
    <w:rsid w:val="00172E80"/>
    <w:rsid w:val="001734CF"/>
    <w:rsid w:val="0017466F"/>
    <w:rsid w:val="00175248"/>
    <w:rsid w:val="0017599F"/>
    <w:rsid w:val="00176C4F"/>
    <w:rsid w:val="00176C53"/>
    <w:rsid w:val="00177CCB"/>
    <w:rsid w:val="001804A6"/>
    <w:rsid w:val="00181C0C"/>
    <w:rsid w:val="00181ECE"/>
    <w:rsid w:val="0018287A"/>
    <w:rsid w:val="00183165"/>
    <w:rsid w:val="00183475"/>
    <w:rsid w:val="001838FB"/>
    <w:rsid w:val="00183EEE"/>
    <w:rsid w:val="0018492A"/>
    <w:rsid w:val="00185154"/>
    <w:rsid w:val="001856D3"/>
    <w:rsid w:val="00185700"/>
    <w:rsid w:val="00186313"/>
    <w:rsid w:val="0018691C"/>
    <w:rsid w:val="001875D3"/>
    <w:rsid w:val="001878D5"/>
    <w:rsid w:val="00187C1D"/>
    <w:rsid w:val="00187CEF"/>
    <w:rsid w:val="001903D6"/>
    <w:rsid w:val="001913ED"/>
    <w:rsid w:val="0019146B"/>
    <w:rsid w:val="00191FC5"/>
    <w:rsid w:val="00192D8F"/>
    <w:rsid w:val="00192EC2"/>
    <w:rsid w:val="0019493F"/>
    <w:rsid w:val="00194E4E"/>
    <w:rsid w:val="0019530D"/>
    <w:rsid w:val="001954B7"/>
    <w:rsid w:val="00195BA9"/>
    <w:rsid w:val="00196063"/>
    <w:rsid w:val="00196097"/>
    <w:rsid w:val="0019634C"/>
    <w:rsid w:val="00196543"/>
    <w:rsid w:val="00196E21"/>
    <w:rsid w:val="00197534"/>
    <w:rsid w:val="00197BC4"/>
    <w:rsid w:val="001A0A5B"/>
    <w:rsid w:val="001A11C7"/>
    <w:rsid w:val="001A1423"/>
    <w:rsid w:val="001A164C"/>
    <w:rsid w:val="001A1F60"/>
    <w:rsid w:val="001A23FB"/>
    <w:rsid w:val="001A274F"/>
    <w:rsid w:val="001A292D"/>
    <w:rsid w:val="001A4060"/>
    <w:rsid w:val="001A4EDC"/>
    <w:rsid w:val="001A5692"/>
    <w:rsid w:val="001A5B71"/>
    <w:rsid w:val="001A5BE5"/>
    <w:rsid w:val="001A5C0A"/>
    <w:rsid w:val="001A6A2A"/>
    <w:rsid w:val="001A7382"/>
    <w:rsid w:val="001A73D0"/>
    <w:rsid w:val="001A7C55"/>
    <w:rsid w:val="001B0177"/>
    <w:rsid w:val="001B0E54"/>
    <w:rsid w:val="001B0F92"/>
    <w:rsid w:val="001B18BC"/>
    <w:rsid w:val="001B1B96"/>
    <w:rsid w:val="001B312D"/>
    <w:rsid w:val="001B3932"/>
    <w:rsid w:val="001B41D3"/>
    <w:rsid w:val="001B41F4"/>
    <w:rsid w:val="001B43A6"/>
    <w:rsid w:val="001B4A05"/>
    <w:rsid w:val="001B4A4F"/>
    <w:rsid w:val="001B4DA2"/>
    <w:rsid w:val="001B5280"/>
    <w:rsid w:val="001B59A0"/>
    <w:rsid w:val="001B5A58"/>
    <w:rsid w:val="001B63F9"/>
    <w:rsid w:val="001B7290"/>
    <w:rsid w:val="001B7891"/>
    <w:rsid w:val="001C0020"/>
    <w:rsid w:val="001C0BDD"/>
    <w:rsid w:val="001C103D"/>
    <w:rsid w:val="001C1B0C"/>
    <w:rsid w:val="001C1F86"/>
    <w:rsid w:val="001C223D"/>
    <w:rsid w:val="001C257B"/>
    <w:rsid w:val="001C275D"/>
    <w:rsid w:val="001C2C93"/>
    <w:rsid w:val="001C2D02"/>
    <w:rsid w:val="001C2E69"/>
    <w:rsid w:val="001C3A59"/>
    <w:rsid w:val="001C415B"/>
    <w:rsid w:val="001C434E"/>
    <w:rsid w:val="001C4419"/>
    <w:rsid w:val="001C4618"/>
    <w:rsid w:val="001C4A4F"/>
    <w:rsid w:val="001C4B23"/>
    <w:rsid w:val="001C5022"/>
    <w:rsid w:val="001C5C92"/>
    <w:rsid w:val="001C620E"/>
    <w:rsid w:val="001C6B29"/>
    <w:rsid w:val="001C779B"/>
    <w:rsid w:val="001C7BF7"/>
    <w:rsid w:val="001D0F0F"/>
    <w:rsid w:val="001D118E"/>
    <w:rsid w:val="001D1C0F"/>
    <w:rsid w:val="001D24DF"/>
    <w:rsid w:val="001D2549"/>
    <w:rsid w:val="001D34E7"/>
    <w:rsid w:val="001D3604"/>
    <w:rsid w:val="001D3B33"/>
    <w:rsid w:val="001D4529"/>
    <w:rsid w:val="001D5C51"/>
    <w:rsid w:val="001D5EF0"/>
    <w:rsid w:val="001D6024"/>
    <w:rsid w:val="001D6742"/>
    <w:rsid w:val="001D6919"/>
    <w:rsid w:val="001D6E16"/>
    <w:rsid w:val="001D7710"/>
    <w:rsid w:val="001D775C"/>
    <w:rsid w:val="001D7F4A"/>
    <w:rsid w:val="001D7FA7"/>
    <w:rsid w:val="001E07A2"/>
    <w:rsid w:val="001E0A9F"/>
    <w:rsid w:val="001E1513"/>
    <w:rsid w:val="001E183F"/>
    <w:rsid w:val="001E18A7"/>
    <w:rsid w:val="001E1CFA"/>
    <w:rsid w:val="001E22C1"/>
    <w:rsid w:val="001E22FB"/>
    <w:rsid w:val="001E246A"/>
    <w:rsid w:val="001E310E"/>
    <w:rsid w:val="001E378B"/>
    <w:rsid w:val="001E3A2B"/>
    <w:rsid w:val="001E3FD0"/>
    <w:rsid w:val="001E4117"/>
    <w:rsid w:val="001E4E7F"/>
    <w:rsid w:val="001E5987"/>
    <w:rsid w:val="001E5C2A"/>
    <w:rsid w:val="001E6EA8"/>
    <w:rsid w:val="001E7122"/>
    <w:rsid w:val="001E7575"/>
    <w:rsid w:val="001E780A"/>
    <w:rsid w:val="001E7AD3"/>
    <w:rsid w:val="001E7E4A"/>
    <w:rsid w:val="001E7E5D"/>
    <w:rsid w:val="001E7E9C"/>
    <w:rsid w:val="001F032E"/>
    <w:rsid w:val="001F0381"/>
    <w:rsid w:val="001F04A1"/>
    <w:rsid w:val="001F0A14"/>
    <w:rsid w:val="001F0D46"/>
    <w:rsid w:val="001F11BE"/>
    <w:rsid w:val="001F142E"/>
    <w:rsid w:val="001F18DF"/>
    <w:rsid w:val="001F1B0B"/>
    <w:rsid w:val="001F24D8"/>
    <w:rsid w:val="001F2536"/>
    <w:rsid w:val="001F25B8"/>
    <w:rsid w:val="001F25D7"/>
    <w:rsid w:val="001F2773"/>
    <w:rsid w:val="001F2C52"/>
    <w:rsid w:val="001F396F"/>
    <w:rsid w:val="001F3F99"/>
    <w:rsid w:val="001F4204"/>
    <w:rsid w:val="001F43FE"/>
    <w:rsid w:val="001F480F"/>
    <w:rsid w:val="001F4F88"/>
    <w:rsid w:val="001F53BB"/>
    <w:rsid w:val="001F5BDF"/>
    <w:rsid w:val="001F5E42"/>
    <w:rsid w:val="001F5FBF"/>
    <w:rsid w:val="001F5FF9"/>
    <w:rsid w:val="001F602D"/>
    <w:rsid w:val="001F6376"/>
    <w:rsid w:val="001F66F2"/>
    <w:rsid w:val="001F6E6E"/>
    <w:rsid w:val="001F6E9C"/>
    <w:rsid w:val="001F78D7"/>
    <w:rsid w:val="001F7A42"/>
    <w:rsid w:val="001F7E14"/>
    <w:rsid w:val="0020001A"/>
    <w:rsid w:val="0020045D"/>
    <w:rsid w:val="00200AC9"/>
    <w:rsid w:val="00200E51"/>
    <w:rsid w:val="002013AC"/>
    <w:rsid w:val="002018F8"/>
    <w:rsid w:val="002023F5"/>
    <w:rsid w:val="002028BE"/>
    <w:rsid w:val="0020336C"/>
    <w:rsid w:val="002033C8"/>
    <w:rsid w:val="00203A3D"/>
    <w:rsid w:val="00203F65"/>
    <w:rsid w:val="0020428E"/>
    <w:rsid w:val="002049BB"/>
    <w:rsid w:val="00204D30"/>
    <w:rsid w:val="00205176"/>
    <w:rsid w:val="002056B5"/>
    <w:rsid w:val="002057B7"/>
    <w:rsid w:val="00206113"/>
    <w:rsid w:val="002062EB"/>
    <w:rsid w:val="00206590"/>
    <w:rsid w:val="0020669A"/>
    <w:rsid w:val="0020688E"/>
    <w:rsid w:val="00206A6D"/>
    <w:rsid w:val="002074C9"/>
    <w:rsid w:val="002078EF"/>
    <w:rsid w:val="00207DEF"/>
    <w:rsid w:val="00207E22"/>
    <w:rsid w:val="0021094E"/>
    <w:rsid w:val="002111B6"/>
    <w:rsid w:val="002114B1"/>
    <w:rsid w:val="00211FC3"/>
    <w:rsid w:val="00212537"/>
    <w:rsid w:val="00212671"/>
    <w:rsid w:val="00212951"/>
    <w:rsid w:val="002132D6"/>
    <w:rsid w:val="00214029"/>
    <w:rsid w:val="002152FA"/>
    <w:rsid w:val="00215D49"/>
    <w:rsid w:val="00215FF0"/>
    <w:rsid w:val="00216048"/>
    <w:rsid w:val="002161F5"/>
    <w:rsid w:val="0021667A"/>
    <w:rsid w:val="00216A3D"/>
    <w:rsid w:val="00216B5E"/>
    <w:rsid w:val="00217660"/>
    <w:rsid w:val="002177A9"/>
    <w:rsid w:val="00217F5E"/>
    <w:rsid w:val="00220563"/>
    <w:rsid w:val="002210D3"/>
    <w:rsid w:val="00221564"/>
    <w:rsid w:val="002216CA"/>
    <w:rsid w:val="00221B0B"/>
    <w:rsid w:val="00221C73"/>
    <w:rsid w:val="00223561"/>
    <w:rsid w:val="00223AA1"/>
    <w:rsid w:val="00223BC5"/>
    <w:rsid w:val="00223C61"/>
    <w:rsid w:val="00224B76"/>
    <w:rsid w:val="00224DD6"/>
    <w:rsid w:val="0022645C"/>
    <w:rsid w:val="00226560"/>
    <w:rsid w:val="00226785"/>
    <w:rsid w:val="00227AEF"/>
    <w:rsid w:val="00227FA7"/>
    <w:rsid w:val="00230014"/>
    <w:rsid w:val="00230153"/>
    <w:rsid w:val="00230256"/>
    <w:rsid w:val="00230499"/>
    <w:rsid w:val="002304EF"/>
    <w:rsid w:val="0023051F"/>
    <w:rsid w:val="002312E9"/>
    <w:rsid w:val="00231520"/>
    <w:rsid w:val="00231C94"/>
    <w:rsid w:val="00231F64"/>
    <w:rsid w:val="00232452"/>
    <w:rsid w:val="00232456"/>
    <w:rsid w:val="00232874"/>
    <w:rsid w:val="0023291B"/>
    <w:rsid w:val="00235144"/>
    <w:rsid w:val="00235436"/>
    <w:rsid w:val="002357E6"/>
    <w:rsid w:val="0023693E"/>
    <w:rsid w:val="002375D6"/>
    <w:rsid w:val="002376FE"/>
    <w:rsid w:val="0023789F"/>
    <w:rsid w:val="00237DAE"/>
    <w:rsid w:val="00240199"/>
    <w:rsid w:val="00240A4E"/>
    <w:rsid w:val="00241825"/>
    <w:rsid w:val="00241A7D"/>
    <w:rsid w:val="002423C9"/>
    <w:rsid w:val="00242446"/>
    <w:rsid w:val="00242D31"/>
    <w:rsid w:val="002437AC"/>
    <w:rsid w:val="002437D4"/>
    <w:rsid w:val="00243B97"/>
    <w:rsid w:val="002440B1"/>
    <w:rsid w:val="002441F4"/>
    <w:rsid w:val="002442CB"/>
    <w:rsid w:val="0024450D"/>
    <w:rsid w:val="002447EF"/>
    <w:rsid w:val="00244B4F"/>
    <w:rsid w:val="00245176"/>
    <w:rsid w:val="0024592D"/>
    <w:rsid w:val="002459CC"/>
    <w:rsid w:val="002465AC"/>
    <w:rsid w:val="0024673E"/>
    <w:rsid w:val="00246CAF"/>
    <w:rsid w:val="002476FA"/>
    <w:rsid w:val="00247777"/>
    <w:rsid w:val="002500CA"/>
    <w:rsid w:val="0025053A"/>
    <w:rsid w:val="002508AD"/>
    <w:rsid w:val="002518E9"/>
    <w:rsid w:val="002519D4"/>
    <w:rsid w:val="00252355"/>
    <w:rsid w:val="0025258F"/>
    <w:rsid w:val="00252B4D"/>
    <w:rsid w:val="00252DC9"/>
    <w:rsid w:val="0025348E"/>
    <w:rsid w:val="00253670"/>
    <w:rsid w:val="00253850"/>
    <w:rsid w:val="00253942"/>
    <w:rsid w:val="002543DB"/>
    <w:rsid w:val="00254540"/>
    <w:rsid w:val="00254859"/>
    <w:rsid w:val="002548EA"/>
    <w:rsid w:val="00255548"/>
    <w:rsid w:val="002558C0"/>
    <w:rsid w:val="00256304"/>
    <w:rsid w:val="002567F8"/>
    <w:rsid w:val="00256896"/>
    <w:rsid w:val="00256A3B"/>
    <w:rsid w:val="00257114"/>
    <w:rsid w:val="00257208"/>
    <w:rsid w:val="00257485"/>
    <w:rsid w:val="00257F1D"/>
    <w:rsid w:val="00260C80"/>
    <w:rsid w:val="00261060"/>
    <w:rsid w:val="00261484"/>
    <w:rsid w:val="0026184B"/>
    <w:rsid w:val="00261950"/>
    <w:rsid w:val="00261DFA"/>
    <w:rsid w:val="00261FB6"/>
    <w:rsid w:val="002639C1"/>
    <w:rsid w:val="00263BE4"/>
    <w:rsid w:val="0026489E"/>
    <w:rsid w:val="0026514E"/>
    <w:rsid w:val="0026575F"/>
    <w:rsid w:val="00265FCE"/>
    <w:rsid w:val="00266380"/>
    <w:rsid w:val="002663A4"/>
    <w:rsid w:val="00266564"/>
    <w:rsid w:val="00266AE0"/>
    <w:rsid w:val="00266C91"/>
    <w:rsid w:val="00270469"/>
    <w:rsid w:val="0027061E"/>
    <w:rsid w:val="00270675"/>
    <w:rsid w:val="002706E4"/>
    <w:rsid w:val="00270A85"/>
    <w:rsid w:val="00270F1C"/>
    <w:rsid w:val="00271EF9"/>
    <w:rsid w:val="0027203E"/>
    <w:rsid w:val="002724AB"/>
    <w:rsid w:val="00272A6E"/>
    <w:rsid w:val="00272AD5"/>
    <w:rsid w:val="00272E69"/>
    <w:rsid w:val="00272ED9"/>
    <w:rsid w:val="00273261"/>
    <w:rsid w:val="0027499E"/>
    <w:rsid w:val="00274C89"/>
    <w:rsid w:val="00274EBE"/>
    <w:rsid w:val="00275371"/>
    <w:rsid w:val="00276465"/>
    <w:rsid w:val="0027659A"/>
    <w:rsid w:val="00276E97"/>
    <w:rsid w:val="002774BF"/>
    <w:rsid w:val="00280473"/>
    <w:rsid w:val="0028144E"/>
    <w:rsid w:val="002815F6"/>
    <w:rsid w:val="00281686"/>
    <w:rsid w:val="0028256D"/>
    <w:rsid w:val="002825A2"/>
    <w:rsid w:val="00282BA7"/>
    <w:rsid w:val="00282BEF"/>
    <w:rsid w:val="00282BFD"/>
    <w:rsid w:val="002834C3"/>
    <w:rsid w:val="002837FC"/>
    <w:rsid w:val="00283CC7"/>
    <w:rsid w:val="00283F23"/>
    <w:rsid w:val="00284559"/>
    <w:rsid w:val="00284AAF"/>
    <w:rsid w:val="00284FB3"/>
    <w:rsid w:val="0028513F"/>
    <w:rsid w:val="00285890"/>
    <w:rsid w:val="0028589F"/>
    <w:rsid w:val="00285A43"/>
    <w:rsid w:val="00285B1D"/>
    <w:rsid w:val="00286A99"/>
    <w:rsid w:val="00286F4B"/>
    <w:rsid w:val="002871AE"/>
    <w:rsid w:val="00287A3E"/>
    <w:rsid w:val="00287CAA"/>
    <w:rsid w:val="002908B3"/>
    <w:rsid w:val="0029101C"/>
    <w:rsid w:val="002920EE"/>
    <w:rsid w:val="00292286"/>
    <w:rsid w:val="00292302"/>
    <w:rsid w:val="002931B7"/>
    <w:rsid w:val="00293B58"/>
    <w:rsid w:val="00293DF8"/>
    <w:rsid w:val="00293FC8"/>
    <w:rsid w:val="00294033"/>
    <w:rsid w:val="0029437D"/>
    <w:rsid w:val="00294442"/>
    <w:rsid w:val="002945F1"/>
    <w:rsid w:val="0029482D"/>
    <w:rsid w:val="00294AB4"/>
    <w:rsid w:val="00295A34"/>
    <w:rsid w:val="002968F0"/>
    <w:rsid w:val="00296A2B"/>
    <w:rsid w:val="00297655"/>
    <w:rsid w:val="002A07A7"/>
    <w:rsid w:val="002A08BF"/>
    <w:rsid w:val="002A1778"/>
    <w:rsid w:val="002A1FD8"/>
    <w:rsid w:val="002A1FF7"/>
    <w:rsid w:val="002A205D"/>
    <w:rsid w:val="002A22E6"/>
    <w:rsid w:val="002A25EF"/>
    <w:rsid w:val="002A36A8"/>
    <w:rsid w:val="002A37A2"/>
    <w:rsid w:val="002A37DD"/>
    <w:rsid w:val="002A4C03"/>
    <w:rsid w:val="002A4E0A"/>
    <w:rsid w:val="002A4F3B"/>
    <w:rsid w:val="002A53EA"/>
    <w:rsid w:val="002A5935"/>
    <w:rsid w:val="002A5F38"/>
    <w:rsid w:val="002A60C9"/>
    <w:rsid w:val="002A690F"/>
    <w:rsid w:val="002A7CD1"/>
    <w:rsid w:val="002B053F"/>
    <w:rsid w:val="002B0C81"/>
    <w:rsid w:val="002B0CEC"/>
    <w:rsid w:val="002B126F"/>
    <w:rsid w:val="002B13BF"/>
    <w:rsid w:val="002B1B19"/>
    <w:rsid w:val="002B1C9F"/>
    <w:rsid w:val="002B285D"/>
    <w:rsid w:val="002B34F2"/>
    <w:rsid w:val="002B3610"/>
    <w:rsid w:val="002B3B09"/>
    <w:rsid w:val="002B3D76"/>
    <w:rsid w:val="002B3E62"/>
    <w:rsid w:val="002B3E71"/>
    <w:rsid w:val="002B3E7B"/>
    <w:rsid w:val="002B48F7"/>
    <w:rsid w:val="002B5116"/>
    <w:rsid w:val="002B5EDD"/>
    <w:rsid w:val="002B5F51"/>
    <w:rsid w:val="002B6742"/>
    <w:rsid w:val="002B7689"/>
    <w:rsid w:val="002B7E8F"/>
    <w:rsid w:val="002C12A9"/>
    <w:rsid w:val="002C23B6"/>
    <w:rsid w:val="002C251B"/>
    <w:rsid w:val="002C27CA"/>
    <w:rsid w:val="002C366E"/>
    <w:rsid w:val="002C38A2"/>
    <w:rsid w:val="002C4670"/>
    <w:rsid w:val="002C4D51"/>
    <w:rsid w:val="002C4E57"/>
    <w:rsid w:val="002C5D76"/>
    <w:rsid w:val="002C63AF"/>
    <w:rsid w:val="002C644A"/>
    <w:rsid w:val="002C6565"/>
    <w:rsid w:val="002C6F7C"/>
    <w:rsid w:val="002C6FBA"/>
    <w:rsid w:val="002D0B64"/>
    <w:rsid w:val="002D130F"/>
    <w:rsid w:val="002D1986"/>
    <w:rsid w:val="002D1F54"/>
    <w:rsid w:val="002D271C"/>
    <w:rsid w:val="002D2A50"/>
    <w:rsid w:val="002D3716"/>
    <w:rsid w:val="002D37FA"/>
    <w:rsid w:val="002D4FC3"/>
    <w:rsid w:val="002D55CF"/>
    <w:rsid w:val="002D5BA8"/>
    <w:rsid w:val="002D5C3E"/>
    <w:rsid w:val="002D5EE1"/>
    <w:rsid w:val="002D60C6"/>
    <w:rsid w:val="002D6274"/>
    <w:rsid w:val="002D63A3"/>
    <w:rsid w:val="002D6ABB"/>
    <w:rsid w:val="002D6BB4"/>
    <w:rsid w:val="002D7354"/>
    <w:rsid w:val="002D7966"/>
    <w:rsid w:val="002D7FE2"/>
    <w:rsid w:val="002E02B7"/>
    <w:rsid w:val="002E037F"/>
    <w:rsid w:val="002E03A5"/>
    <w:rsid w:val="002E05AF"/>
    <w:rsid w:val="002E0A61"/>
    <w:rsid w:val="002E129B"/>
    <w:rsid w:val="002E13C5"/>
    <w:rsid w:val="002E187E"/>
    <w:rsid w:val="002E22A1"/>
    <w:rsid w:val="002E3146"/>
    <w:rsid w:val="002E339D"/>
    <w:rsid w:val="002E37DA"/>
    <w:rsid w:val="002E57A6"/>
    <w:rsid w:val="002E62FF"/>
    <w:rsid w:val="002E66E4"/>
    <w:rsid w:val="002E6CCD"/>
    <w:rsid w:val="002E6CE7"/>
    <w:rsid w:val="002E70E3"/>
    <w:rsid w:val="002E7149"/>
    <w:rsid w:val="002E75DF"/>
    <w:rsid w:val="002E7D13"/>
    <w:rsid w:val="002E7F66"/>
    <w:rsid w:val="002F0B3C"/>
    <w:rsid w:val="002F0D47"/>
    <w:rsid w:val="002F1F85"/>
    <w:rsid w:val="002F2EB3"/>
    <w:rsid w:val="002F34F9"/>
    <w:rsid w:val="002F3623"/>
    <w:rsid w:val="002F3BAD"/>
    <w:rsid w:val="002F506F"/>
    <w:rsid w:val="002F53F8"/>
    <w:rsid w:val="002F5589"/>
    <w:rsid w:val="002F58DA"/>
    <w:rsid w:val="002F59D0"/>
    <w:rsid w:val="002F5D6C"/>
    <w:rsid w:val="002F5DA2"/>
    <w:rsid w:val="002F65C7"/>
    <w:rsid w:val="002F6820"/>
    <w:rsid w:val="002F6C6A"/>
    <w:rsid w:val="002F6D9D"/>
    <w:rsid w:val="002F7312"/>
    <w:rsid w:val="002F7A1D"/>
    <w:rsid w:val="002F7D96"/>
    <w:rsid w:val="00300C84"/>
    <w:rsid w:val="00301534"/>
    <w:rsid w:val="0030157E"/>
    <w:rsid w:val="00301ECF"/>
    <w:rsid w:val="00302A7E"/>
    <w:rsid w:val="0030354B"/>
    <w:rsid w:val="003035A4"/>
    <w:rsid w:val="00303631"/>
    <w:rsid w:val="00303CCD"/>
    <w:rsid w:val="00304940"/>
    <w:rsid w:val="00304C67"/>
    <w:rsid w:val="00305008"/>
    <w:rsid w:val="003058A1"/>
    <w:rsid w:val="00305A60"/>
    <w:rsid w:val="00306093"/>
    <w:rsid w:val="003064BD"/>
    <w:rsid w:val="00306876"/>
    <w:rsid w:val="00306C96"/>
    <w:rsid w:val="00306CDD"/>
    <w:rsid w:val="00306E63"/>
    <w:rsid w:val="00307647"/>
    <w:rsid w:val="0030793D"/>
    <w:rsid w:val="00307BB3"/>
    <w:rsid w:val="00307EE1"/>
    <w:rsid w:val="00310319"/>
    <w:rsid w:val="003110A3"/>
    <w:rsid w:val="00311DC3"/>
    <w:rsid w:val="00312698"/>
    <w:rsid w:val="0031284A"/>
    <w:rsid w:val="0031346D"/>
    <w:rsid w:val="00313817"/>
    <w:rsid w:val="00313F0C"/>
    <w:rsid w:val="00313F2A"/>
    <w:rsid w:val="00314165"/>
    <w:rsid w:val="0031470A"/>
    <w:rsid w:val="003148F9"/>
    <w:rsid w:val="00314998"/>
    <w:rsid w:val="0031600B"/>
    <w:rsid w:val="003163BC"/>
    <w:rsid w:val="003170AB"/>
    <w:rsid w:val="003172DF"/>
    <w:rsid w:val="00317735"/>
    <w:rsid w:val="0031786E"/>
    <w:rsid w:val="00320946"/>
    <w:rsid w:val="003209CC"/>
    <w:rsid w:val="00320C04"/>
    <w:rsid w:val="0032136A"/>
    <w:rsid w:val="003214F3"/>
    <w:rsid w:val="00321FC5"/>
    <w:rsid w:val="00322C8A"/>
    <w:rsid w:val="00322DE0"/>
    <w:rsid w:val="00322FDC"/>
    <w:rsid w:val="0032315C"/>
    <w:rsid w:val="00323331"/>
    <w:rsid w:val="003233EA"/>
    <w:rsid w:val="003237CD"/>
    <w:rsid w:val="00323A8C"/>
    <w:rsid w:val="00323FEA"/>
    <w:rsid w:val="00324048"/>
    <w:rsid w:val="003240A5"/>
    <w:rsid w:val="003240FE"/>
    <w:rsid w:val="00324262"/>
    <w:rsid w:val="00324BD2"/>
    <w:rsid w:val="00324C0A"/>
    <w:rsid w:val="003256E0"/>
    <w:rsid w:val="00325EFF"/>
    <w:rsid w:val="00327230"/>
    <w:rsid w:val="00327B2D"/>
    <w:rsid w:val="003300F6"/>
    <w:rsid w:val="00330239"/>
    <w:rsid w:val="003303F5"/>
    <w:rsid w:val="0033056C"/>
    <w:rsid w:val="00330691"/>
    <w:rsid w:val="003311E8"/>
    <w:rsid w:val="003314BD"/>
    <w:rsid w:val="003317E6"/>
    <w:rsid w:val="00332077"/>
    <w:rsid w:val="00332171"/>
    <w:rsid w:val="003322B4"/>
    <w:rsid w:val="003339A3"/>
    <w:rsid w:val="00333B90"/>
    <w:rsid w:val="00333F07"/>
    <w:rsid w:val="00334235"/>
    <w:rsid w:val="003349DA"/>
    <w:rsid w:val="00335B02"/>
    <w:rsid w:val="00336D61"/>
    <w:rsid w:val="00336DA7"/>
    <w:rsid w:val="0033705A"/>
    <w:rsid w:val="003371C6"/>
    <w:rsid w:val="00337285"/>
    <w:rsid w:val="0033741A"/>
    <w:rsid w:val="00337809"/>
    <w:rsid w:val="00337A20"/>
    <w:rsid w:val="00337AE6"/>
    <w:rsid w:val="00337BB0"/>
    <w:rsid w:val="00337E8D"/>
    <w:rsid w:val="00340188"/>
    <w:rsid w:val="00340695"/>
    <w:rsid w:val="0034094F"/>
    <w:rsid w:val="00340A85"/>
    <w:rsid w:val="00341021"/>
    <w:rsid w:val="00341102"/>
    <w:rsid w:val="0034140A"/>
    <w:rsid w:val="003418CB"/>
    <w:rsid w:val="00342565"/>
    <w:rsid w:val="00342592"/>
    <w:rsid w:val="00342A6B"/>
    <w:rsid w:val="00342FDD"/>
    <w:rsid w:val="003437D3"/>
    <w:rsid w:val="00343B78"/>
    <w:rsid w:val="00343EE2"/>
    <w:rsid w:val="00343EF3"/>
    <w:rsid w:val="0034409B"/>
    <w:rsid w:val="00344135"/>
    <w:rsid w:val="003441EA"/>
    <w:rsid w:val="00344AE8"/>
    <w:rsid w:val="00344B21"/>
    <w:rsid w:val="00346170"/>
    <w:rsid w:val="003463D6"/>
    <w:rsid w:val="0034650E"/>
    <w:rsid w:val="003469EA"/>
    <w:rsid w:val="0034759A"/>
    <w:rsid w:val="0034786B"/>
    <w:rsid w:val="0035022E"/>
    <w:rsid w:val="003507F1"/>
    <w:rsid w:val="00350818"/>
    <w:rsid w:val="0035095F"/>
    <w:rsid w:val="00351AA5"/>
    <w:rsid w:val="00351B0B"/>
    <w:rsid w:val="003521FC"/>
    <w:rsid w:val="0035262E"/>
    <w:rsid w:val="00352BBB"/>
    <w:rsid w:val="00352F38"/>
    <w:rsid w:val="00353E1B"/>
    <w:rsid w:val="00354563"/>
    <w:rsid w:val="0035465C"/>
    <w:rsid w:val="00355802"/>
    <w:rsid w:val="00355AC7"/>
    <w:rsid w:val="00356740"/>
    <w:rsid w:val="00356F5F"/>
    <w:rsid w:val="0035709C"/>
    <w:rsid w:val="003571E3"/>
    <w:rsid w:val="00357D84"/>
    <w:rsid w:val="00357DA3"/>
    <w:rsid w:val="003603B8"/>
    <w:rsid w:val="003606B4"/>
    <w:rsid w:val="00361201"/>
    <w:rsid w:val="003612EE"/>
    <w:rsid w:val="00361CE3"/>
    <w:rsid w:val="00361D3F"/>
    <w:rsid w:val="00362334"/>
    <w:rsid w:val="003624B4"/>
    <w:rsid w:val="003626D0"/>
    <w:rsid w:val="003629CB"/>
    <w:rsid w:val="00363602"/>
    <w:rsid w:val="0036370E"/>
    <w:rsid w:val="003645E2"/>
    <w:rsid w:val="00364A70"/>
    <w:rsid w:val="00364F76"/>
    <w:rsid w:val="00365453"/>
    <w:rsid w:val="00365546"/>
    <w:rsid w:val="00365C31"/>
    <w:rsid w:val="00366D45"/>
    <w:rsid w:val="00367053"/>
    <w:rsid w:val="00367564"/>
    <w:rsid w:val="00367DA1"/>
    <w:rsid w:val="00367E69"/>
    <w:rsid w:val="003701BE"/>
    <w:rsid w:val="00370219"/>
    <w:rsid w:val="003702D4"/>
    <w:rsid w:val="00371209"/>
    <w:rsid w:val="0037120B"/>
    <w:rsid w:val="003712C5"/>
    <w:rsid w:val="003713F4"/>
    <w:rsid w:val="003717F8"/>
    <w:rsid w:val="00372489"/>
    <w:rsid w:val="00373471"/>
    <w:rsid w:val="00373DA5"/>
    <w:rsid w:val="00373EA5"/>
    <w:rsid w:val="00374219"/>
    <w:rsid w:val="00375778"/>
    <w:rsid w:val="003759DA"/>
    <w:rsid w:val="00375DB6"/>
    <w:rsid w:val="00376DC4"/>
    <w:rsid w:val="00377709"/>
    <w:rsid w:val="00380DC3"/>
    <w:rsid w:val="00381419"/>
    <w:rsid w:val="00381F1A"/>
    <w:rsid w:val="00382048"/>
    <w:rsid w:val="0038257A"/>
    <w:rsid w:val="00382C6A"/>
    <w:rsid w:val="00382CA9"/>
    <w:rsid w:val="00383020"/>
    <w:rsid w:val="00383530"/>
    <w:rsid w:val="003837BE"/>
    <w:rsid w:val="00383AF0"/>
    <w:rsid w:val="00383D0A"/>
    <w:rsid w:val="003844E8"/>
    <w:rsid w:val="00384A29"/>
    <w:rsid w:val="00384BE3"/>
    <w:rsid w:val="00385170"/>
    <w:rsid w:val="00385885"/>
    <w:rsid w:val="00386549"/>
    <w:rsid w:val="00386F10"/>
    <w:rsid w:val="003871E8"/>
    <w:rsid w:val="00387781"/>
    <w:rsid w:val="00390401"/>
    <w:rsid w:val="003904F6"/>
    <w:rsid w:val="00390557"/>
    <w:rsid w:val="0039199F"/>
    <w:rsid w:val="00392759"/>
    <w:rsid w:val="0039322A"/>
    <w:rsid w:val="0039380F"/>
    <w:rsid w:val="0039542D"/>
    <w:rsid w:val="003954CA"/>
    <w:rsid w:val="00395659"/>
    <w:rsid w:val="00395F16"/>
    <w:rsid w:val="00396711"/>
    <w:rsid w:val="00396A2E"/>
    <w:rsid w:val="00397901"/>
    <w:rsid w:val="00397A6E"/>
    <w:rsid w:val="003A00F5"/>
    <w:rsid w:val="003A0389"/>
    <w:rsid w:val="003A06E8"/>
    <w:rsid w:val="003A0F56"/>
    <w:rsid w:val="003A1430"/>
    <w:rsid w:val="003A165D"/>
    <w:rsid w:val="003A18EF"/>
    <w:rsid w:val="003A1A81"/>
    <w:rsid w:val="003A2469"/>
    <w:rsid w:val="003A260E"/>
    <w:rsid w:val="003A2646"/>
    <w:rsid w:val="003A31CD"/>
    <w:rsid w:val="003A3A87"/>
    <w:rsid w:val="003A3ED2"/>
    <w:rsid w:val="003A40AA"/>
    <w:rsid w:val="003A4106"/>
    <w:rsid w:val="003A4BC2"/>
    <w:rsid w:val="003A554B"/>
    <w:rsid w:val="003A58DE"/>
    <w:rsid w:val="003A5A37"/>
    <w:rsid w:val="003A5F9E"/>
    <w:rsid w:val="003A62E2"/>
    <w:rsid w:val="003A75BA"/>
    <w:rsid w:val="003A7BAF"/>
    <w:rsid w:val="003B067F"/>
    <w:rsid w:val="003B0F92"/>
    <w:rsid w:val="003B1179"/>
    <w:rsid w:val="003B11F2"/>
    <w:rsid w:val="003B1928"/>
    <w:rsid w:val="003B2E27"/>
    <w:rsid w:val="003B31FD"/>
    <w:rsid w:val="003B37DA"/>
    <w:rsid w:val="003B3DFF"/>
    <w:rsid w:val="003B4560"/>
    <w:rsid w:val="003B484F"/>
    <w:rsid w:val="003B4DCE"/>
    <w:rsid w:val="003B5554"/>
    <w:rsid w:val="003B5FC5"/>
    <w:rsid w:val="003B6E04"/>
    <w:rsid w:val="003B6E44"/>
    <w:rsid w:val="003B750D"/>
    <w:rsid w:val="003B76F1"/>
    <w:rsid w:val="003B7760"/>
    <w:rsid w:val="003B7F85"/>
    <w:rsid w:val="003C00F9"/>
    <w:rsid w:val="003C07E5"/>
    <w:rsid w:val="003C209B"/>
    <w:rsid w:val="003C2452"/>
    <w:rsid w:val="003C24E8"/>
    <w:rsid w:val="003C2586"/>
    <w:rsid w:val="003C3E3C"/>
    <w:rsid w:val="003C40C6"/>
    <w:rsid w:val="003C4D22"/>
    <w:rsid w:val="003C5696"/>
    <w:rsid w:val="003C5C76"/>
    <w:rsid w:val="003C5C7D"/>
    <w:rsid w:val="003C60BD"/>
    <w:rsid w:val="003D04F9"/>
    <w:rsid w:val="003D1979"/>
    <w:rsid w:val="003D1B58"/>
    <w:rsid w:val="003D1CEA"/>
    <w:rsid w:val="003D1F89"/>
    <w:rsid w:val="003D2511"/>
    <w:rsid w:val="003D2B92"/>
    <w:rsid w:val="003D3E1D"/>
    <w:rsid w:val="003D438C"/>
    <w:rsid w:val="003D4608"/>
    <w:rsid w:val="003D48BA"/>
    <w:rsid w:val="003D4E6F"/>
    <w:rsid w:val="003D5365"/>
    <w:rsid w:val="003D5400"/>
    <w:rsid w:val="003D6A5F"/>
    <w:rsid w:val="003D6DF7"/>
    <w:rsid w:val="003D6E8E"/>
    <w:rsid w:val="003D7859"/>
    <w:rsid w:val="003E0395"/>
    <w:rsid w:val="003E0553"/>
    <w:rsid w:val="003E05B3"/>
    <w:rsid w:val="003E09BA"/>
    <w:rsid w:val="003E0DC8"/>
    <w:rsid w:val="003E0DFE"/>
    <w:rsid w:val="003E1461"/>
    <w:rsid w:val="003E167D"/>
    <w:rsid w:val="003E1BEC"/>
    <w:rsid w:val="003E2146"/>
    <w:rsid w:val="003E2607"/>
    <w:rsid w:val="003E26CA"/>
    <w:rsid w:val="003E30D3"/>
    <w:rsid w:val="003E38C5"/>
    <w:rsid w:val="003E39F5"/>
    <w:rsid w:val="003E3AE5"/>
    <w:rsid w:val="003E47D4"/>
    <w:rsid w:val="003E47E0"/>
    <w:rsid w:val="003E56CA"/>
    <w:rsid w:val="003E6260"/>
    <w:rsid w:val="003E62DC"/>
    <w:rsid w:val="003E6C69"/>
    <w:rsid w:val="003E6D6D"/>
    <w:rsid w:val="003E74C0"/>
    <w:rsid w:val="003F0045"/>
    <w:rsid w:val="003F033C"/>
    <w:rsid w:val="003F0655"/>
    <w:rsid w:val="003F0D48"/>
    <w:rsid w:val="003F15B7"/>
    <w:rsid w:val="003F1761"/>
    <w:rsid w:val="003F243D"/>
    <w:rsid w:val="003F264E"/>
    <w:rsid w:val="003F3102"/>
    <w:rsid w:val="003F3226"/>
    <w:rsid w:val="003F3E9A"/>
    <w:rsid w:val="003F4516"/>
    <w:rsid w:val="003F5164"/>
    <w:rsid w:val="003F5594"/>
    <w:rsid w:val="003F65AC"/>
    <w:rsid w:val="003F672D"/>
    <w:rsid w:val="003F6FB7"/>
    <w:rsid w:val="003F7A93"/>
    <w:rsid w:val="003F7B61"/>
    <w:rsid w:val="004004DB"/>
    <w:rsid w:val="00400607"/>
    <w:rsid w:val="0040073E"/>
    <w:rsid w:val="00400F66"/>
    <w:rsid w:val="00401FAF"/>
    <w:rsid w:val="00402051"/>
    <w:rsid w:val="00402C6F"/>
    <w:rsid w:val="00403F9D"/>
    <w:rsid w:val="004041B2"/>
    <w:rsid w:val="00404C8A"/>
    <w:rsid w:val="00405EA9"/>
    <w:rsid w:val="004060B2"/>
    <w:rsid w:val="0040632F"/>
    <w:rsid w:val="00406E47"/>
    <w:rsid w:val="00407B01"/>
    <w:rsid w:val="00410FAE"/>
    <w:rsid w:val="00411BF9"/>
    <w:rsid w:val="00412A03"/>
    <w:rsid w:val="00412D43"/>
    <w:rsid w:val="00412FB8"/>
    <w:rsid w:val="0041452A"/>
    <w:rsid w:val="00414D28"/>
    <w:rsid w:val="00414FDA"/>
    <w:rsid w:val="00415158"/>
    <w:rsid w:val="00415670"/>
    <w:rsid w:val="00415AD2"/>
    <w:rsid w:val="00415F20"/>
    <w:rsid w:val="004160F4"/>
    <w:rsid w:val="00416EFF"/>
    <w:rsid w:val="00417B22"/>
    <w:rsid w:val="004200BD"/>
    <w:rsid w:val="004201A0"/>
    <w:rsid w:val="0042043A"/>
    <w:rsid w:val="00420779"/>
    <w:rsid w:val="0042123B"/>
    <w:rsid w:val="0042139D"/>
    <w:rsid w:val="00422291"/>
    <w:rsid w:val="004227E6"/>
    <w:rsid w:val="00422926"/>
    <w:rsid w:val="00422F3B"/>
    <w:rsid w:val="00423890"/>
    <w:rsid w:val="004238A5"/>
    <w:rsid w:val="00423A61"/>
    <w:rsid w:val="00423A85"/>
    <w:rsid w:val="00424023"/>
    <w:rsid w:val="004241C8"/>
    <w:rsid w:val="00424262"/>
    <w:rsid w:val="0042485E"/>
    <w:rsid w:val="0042509D"/>
    <w:rsid w:val="00425108"/>
    <w:rsid w:val="00425150"/>
    <w:rsid w:val="00427DD4"/>
    <w:rsid w:val="0043013A"/>
    <w:rsid w:val="00430338"/>
    <w:rsid w:val="004306AA"/>
    <w:rsid w:val="004312B6"/>
    <w:rsid w:val="0043190B"/>
    <w:rsid w:val="00431FD1"/>
    <w:rsid w:val="00431FD4"/>
    <w:rsid w:val="004320D8"/>
    <w:rsid w:val="0043254E"/>
    <w:rsid w:val="00432812"/>
    <w:rsid w:val="004329FC"/>
    <w:rsid w:val="00432E5E"/>
    <w:rsid w:val="004330C6"/>
    <w:rsid w:val="004331E5"/>
    <w:rsid w:val="0043338D"/>
    <w:rsid w:val="004337AF"/>
    <w:rsid w:val="00433B05"/>
    <w:rsid w:val="00433F06"/>
    <w:rsid w:val="00433FF2"/>
    <w:rsid w:val="00434784"/>
    <w:rsid w:val="00434D0C"/>
    <w:rsid w:val="0043551A"/>
    <w:rsid w:val="004362C1"/>
    <w:rsid w:val="004365E4"/>
    <w:rsid w:val="00437387"/>
    <w:rsid w:val="0044108C"/>
    <w:rsid w:val="00441813"/>
    <w:rsid w:val="00441D91"/>
    <w:rsid w:val="00442833"/>
    <w:rsid w:val="004429F9"/>
    <w:rsid w:val="00442DB4"/>
    <w:rsid w:val="00443E02"/>
    <w:rsid w:val="00444B8C"/>
    <w:rsid w:val="00445040"/>
    <w:rsid w:val="004450C0"/>
    <w:rsid w:val="0044599E"/>
    <w:rsid w:val="00446A18"/>
    <w:rsid w:val="00446EBC"/>
    <w:rsid w:val="00447559"/>
    <w:rsid w:val="00447A6B"/>
    <w:rsid w:val="0045045B"/>
    <w:rsid w:val="004507F5"/>
    <w:rsid w:val="00450D1A"/>
    <w:rsid w:val="00450DE0"/>
    <w:rsid w:val="0045112A"/>
    <w:rsid w:val="00451859"/>
    <w:rsid w:val="00451D7F"/>
    <w:rsid w:val="00451D99"/>
    <w:rsid w:val="00451E73"/>
    <w:rsid w:val="00452102"/>
    <w:rsid w:val="0045238B"/>
    <w:rsid w:val="00453403"/>
    <w:rsid w:val="0045409B"/>
    <w:rsid w:val="00454B2C"/>
    <w:rsid w:val="004560CF"/>
    <w:rsid w:val="004565E2"/>
    <w:rsid w:val="004567E3"/>
    <w:rsid w:val="00456CB0"/>
    <w:rsid w:val="00457893"/>
    <w:rsid w:val="00457BBE"/>
    <w:rsid w:val="004600CF"/>
    <w:rsid w:val="00460353"/>
    <w:rsid w:val="004604D4"/>
    <w:rsid w:val="00460895"/>
    <w:rsid w:val="00460CBC"/>
    <w:rsid w:val="00460CD5"/>
    <w:rsid w:val="0046160D"/>
    <w:rsid w:val="00461639"/>
    <w:rsid w:val="00461DF1"/>
    <w:rsid w:val="00462972"/>
    <w:rsid w:val="00462ACA"/>
    <w:rsid w:val="00462D74"/>
    <w:rsid w:val="004631A4"/>
    <w:rsid w:val="00463506"/>
    <w:rsid w:val="0046410E"/>
    <w:rsid w:val="004642C1"/>
    <w:rsid w:val="004643A9"/>
    <w:rsid w:val="00464AAA"/>
    <w:rsid w:val="00464F65"/>
    <w:rsid w:val="00464F7E"/>
    <w:rsid w:val="00465033"/>
    <w:rsid w:val="004652DF"/>
    <w:rsid w:val="004656F7"/>
    <w:rsid w:val="00465C07"/>
    <w:rsid w:val="00466113"/>
    <w:rsid w:val="00467196"/>
    <w:rsid w:val="004673F9"/>
    <w:rsid w:val="0046752D"/>
    <w:rsid w:val="00467581"/>
    <w:rsid w:val="00467B71"/>
    <w:rsid w:val="00467C3F"/>
    <w:rsid w:val="0047158B"/>
    <w:rsid w:val="004716C0"/>
    <w:rsid w:val="004718E6"/>
    <w:rsid w:val="0047197F"/>
    <w:rsid w:val="00471BE6"/>
    <w:rsid w:val="00472069"/>
    <w:rsid w:val="00472468"/>
    <w:rsid w:val="00472B11"/>
    <w:rsid w:val="00472CA7"/>
    <w:rsid w:val="00472D3C"/>
    <w:rsid w:val="00472DE7"/>
    <w:rsid w:val="00473043"/>
    <w:rsid w:val="004730B6"/>
    <w:rsid w:val="004730BD"/>
    <w:rsid w:val="004739B9"/>
    <w:rsid w:val="00473B8F"/>
    <w:rsid w:val="00474454"/>
    <w:rsid w:val="00474705"/>
    <w:rsid w:val="00474BB2"/>
    <w:rsid w:val="004756D1"/>
    <w:rsid w:val="0047571B"/>
    <w:rsid w:val="00476183"/>
    <w:rsid w:val="00477368"/>
    <w:rsid w:val="00477452"/>
    <w:rsid w:val="00477497"/>
    <w:rsid w:val="00477698"/>
    <w:rsid w:val="00477849"/>
    <w:rsid w:val="00477D59"/>
    <w:rsid w:val="00477E98"/>
    <w:rsid w:val="004807A6"/>
    <w:rsid w:val="004810B5"/>
    <w:rsid w:val="00481CBA"/>
    <w:rsid w:val="00482625"/>
    <w:rsid w:val="004826B2"/>
    <w:rsid w:val="00482938"/>
    <w:rsid w:val="004831B6"/>
    <w:rsid w:val="00483AA2"/>
    <w:rsid w:val="00483F8A"/>
    <w:rsid w:val="00484071"/>
    <w:rsid w:val="00484211"/>
    <w:rsid w:val="004843DA"/>
    <w:rsid w:val="00484BE6"/>
    <w:rsid w:val="00484E86"/>
    <w:rsid w:val="004856CB"/>
    <w:rsid w:val="004856E9"/>
    <w:rsid w:val="004861A0"/>
    <w:rsid w:val="004864D8"/>
    <w:rsid w:val="00486A38"/>
    <w:rsid w:val="00486F05"/>
    <w:rsid w:val="00487206"/>
    <w:rsid w:val="00487376"/>
    <w:rsid w:val="00487582"/>
    <w:rsid w:val="00490804"/>
    <w:rsid w:val="00490C01"/>
    <w:rsid w:val="00490C31"/>
    <w:rsid w:val="00490D5C"/>
    <w:rsid w:val="004911DE"/>
    <w:rsid w:val="004928C0"/>
    <w:rsid w:val="00492A1C"/>
    <w:rsid w:val="00492E5D"/>
    <w:rsid w:val="00493313"/>
    <w:rsid w:val="004937B5"/>
    <w:rsid w:val="00493BF1"/>
    <w:rsid w:val="00493D82"/>
    <w:rsid w:val="0049408F"/>
    <w:rsid w:val="004942C9"/>
    <w:rsid w:val="004953F8"/>
    <w:rsid w:val="00495AE8"/>
    <w:rsid w:val="00496877"/>
    <w:rsid w:val="00496E9B"/>
    <w:rsid w:val="00497C97"/>
    <w:rsid w:val="00497CAC"/>
    <w:rsid w:val="004A0530"/>
    <w:rsid w:val="004A0577"/>
    <w:rsid w:val="004A0615"/>
    <w:rsid w:val="004A0C87"/>
    <w:rsid w:val="004A0CD1"/>
    <w:rsid w:val="004A1034"/>
    <w:rsid w:val="004A1315"/>
    <w:rsid w:val="004A14ED"/>
    <w:rsid w:val="004A16A4"/>
    <w:rsid w:val="004A177C"/>
    <w:rsid w:val="004A20A8"/>
    <w:rsid w:val="004A393E"/>
    <w:rsid w:val="004A3E0E"/>
    <w:rsid w:val="004A3F3B"/>
    <w:rsid w:val="004A3FFD"/>
    <w:rsid w:val="004A4145"/>
    <w:rsid w:val="004A4AE0"/>
    <w:rsid w:val="004A57D7"/>
    <w:rsid w:val="004A59A5"/>
    <w:rsid w:val="004A5D6B"/>
    <w:rsid w:val="004A65B1"/>
    <w:rsid w:val="004A69F5"/>
    <w:rsid w:val="004A6A14"/>
    <w:rsid w:val="004A6C10"/>
    <w:rsid w:val="004A6CB0"/>
    <w:rsid w:val="004A70F2"/>
    <w:rsid w:val="004A7E40"/>
    <w:rsid w:val="004B0171"/>
    <w:rsid w:val="004B0DC7"/>
    <w:rsid w:val="004B0E44"/>
    <w:rsid w:val="004B1397"/>
    <w:rsid w:val="004B1DE6"/>
    <w:rsid w:val="004B2A4D"/>
    <w:rsid w:val="004B4215"/>
    <w:rsid w:val="004B49C8"/>
    <w:rsid w:val="004B4B0B"/>
    <w:rsid w:val="004B4D10"/>
    <w:rsid w:val="004B5864"/>
    <w:rsid w:val="004B58E5"/>
    <w:rsid w:val="004B6448"/>
    <w:rsid w:val="004B6A9B"/>
    <w:rsid w:val="004C017D"/>
    <w:rsid w:val="004C0A43"/>
    <w:rsid w:val="004C0CFE"/>
    <w:rsid w:val="004C182C"/>
    <w:rsid w:val="004C1C9D"/>
    <w:rsid w:val="004C28B7"/>
    <w:rsid w:val="004C2DBF"/>
    <w:rsid w:val="004C2FB8"/>
    <w:rsid w:val="004C3048"/>
    <w:rsid w:val="004C3FFA"/>
    <w:rsid w:val="004C411E"/>
    <w:rsid w:val="004C5AC3"/>
    <w:rsid w:val="004C5C48"/>
    <w:rsid w:val="004C5CC2"/>
    <w:rsid w:val="004C60A3"/>
    <w:rsid w:val="004C62B0"/>
    <w:rsid w:val="004C71FE"/>
    <w:rsid w:val="004D02AB"/>
    <w:rsid w:val="004D03DA"/>
    <w:rsid w:val="004D0938"/>
    <w:rsid w:val="004D0CDC"/>
    <w:rsid w:val="004D1262"/>
    <w:rsid w:val="004D1476"/>
    <w:rsid w:val="004D14F4"/>
    <w:rsid w:val="004D1777"/>
    <w:rsid w:val="004D284E"/>
    <w:rsid w:val="004D28BC"/>
    <w:rsid w:val="004D2D75"/>
    <w:rsid w:val="004D2EF0"/>
    <w:rsid w:val="004D34DC"/>
    <w:rsid w:val="004D36F6"/>
    <w:rsid w:val="004D379E"/>
    <w:rsid w:val="004D38BC"/>
    <w:rsid w:val="004D38EC"/>
    <w:rsid w:val="004D3D2D"/>
    <w:rsid w:val="004D4243"/>
    <w:rsid w:val="004D43BC"/>
    <w:rsid w:val="004D4766"/>
    <w:rsid w:val="004D48FD"/>
    <w:rsid w:val="004D4DBC"/>
    <w:rsid w:val="004D5ED1"/>
    <w:rsid w:val="004D6175"/>
    <w:rsid w:val="004D62BD"/>
    <w:rsid w:val="004D63D8"/>
    <w:rsid w:val="004D64D7"/>
    <w:rsid w:val="004D68CF"/>
    <w:rsid w:val="004D6E83"/>
    <w:rsid w:val="004D74B3"/>
    <w:rsid w:val="004D76F7"/>
    <w:rsid w:val="004E0E6A"/>
    <w:rsid w:val="004E1C05"/>
    <w:rsid w:val="004E1DAD"/>
    <w:rsid w:val="004E2528"/>
    <w:rsid w:val="004E48A5"/>
    <w:rsid w:val="004E5BD8"/>
    <w:rsid w:val="004E5C1A"/>
    <w:rsid w:val="004E5C92"/>
    <w:rsid w:val="004E6E40"/>
    <w:rsid w:val="004E7720"/>
    <w:rsid w:val="004E7A60"/>
    <w:rsid w:val="004E7B9E"/>
    <w:rsid w:val="004F06C9"/>
    <w:rsid w:val="004F0892"/>
    <w:rsid w:val="004F1B0D"/>
    <w:rsid w:val="004F1D4D"/>
    <w:rsid w:val="004F2BFB"/>
    <w:rsid w:val="004F2F9F"/>
    <w:rsid w:val="004F3ACC"/>
    <w:rsid w:val="004F41CD"/>
    <w:rsid w:val="004F469D"/>
    <w:rsid w:val="004F47A3"/>
    <w:rsid w:val="004F4C87"/>
    <w:rsid w:val="004F4E70"/>
    <w:rsid w:val="004F5557"/>
    <w:rsid w:val="004F5665"/>
    <w:rsid w:val="004F6504"/>
    <w:rsid w:val="004F6680"/>
    <w:rsid w:val="004F680C"/>
    <w:rsid w:val="004F697C"/>
    <w:rsid w:val="004F6FD8"/>
    <w:rsid w:val="004F72AB"/>
    <w:rsid w:val="00500381"/>
    <w:rsid w:val="00500969"/>
    <w:rsid w:val="0050115C"/>
    <w:rsid w:val="005013D1"/>
    <w:rsid w:val="0050141C"/>
    <w:rsid w:val="00501447"/>
    <w:rsid w:val="00502AFC"/>
    <w:rsid w:val="00503155"/>
    <w:rsid w:val="00503C57"/>
    <w:rsid w:val="0050402E"/>
    <w:rsid w:val="00504FE8"/>
    <w:rsid w:val="00505852"/>
    <w:rsid w:val="00506265"/>
    <w:rsid w:val="00506419"/>
    <w:rsid w:val="0050724F"/>
    <w:rsid w:val="00507D88"/>
    <w:rsid w:val="005104D2"/>
    <w:rsid w:val="0051064E"/>
    <w:rsid w:val="00510A19"/>
    <w:rsid w:val="00510E08"/>
    <w:rsid w:val="00511CB5"/>
    <w:rsid w:val="00511D55"/>
    <w:rsid w:val="00512BA0"/>
    <w:rsid w:val="005130A6"/>
    <w:rsid w:val="00513144"/>
    <w:rsid w:val="005146E7"/>
    <w:rsid w:val="00515620"/>
    <w:rsid w:val="005165D3"/>
    <w:rsid w:val="00516CAD"/>
    <w:rsid w:val="00516E62"/>
    <w:rsid w:val="005170BB"/>
    <w:rsid w:val="00517157"/>
    <w:rsid w:val="00517A36"/>
    <w:rsid w:val="00517CD5"/>
    <w:rsid w:val="005206C9"/>
    <w:rsid w:val="005209D2"/>
    <w:rsid w:val="00520BB8"/>
    <w:rsid w:val="00520D36"/>
    <w:rsid w:val="00520FF5"/>
    <w:rsid w:val="005213F8"/>
    <w:rsid w:val="00521610"/>
    <w:rsid w:val="0052173B"/>
    <w:rsid w:val="00521CB9"/>
    <w:rsid w:val="00522629"/>
    <w:rsid w:val="00523B47"/>
    <w:rsid w:val="00524E9E"/>
    <w:rsid w:val="005257DC"/>
    <w:rsid w:val="0052586E"/>
    <w:rsid w:val="00525F98"/>
    <w:rsid w:val="00526322"/>
    <w:rsid w:val="005264A2"/>
    <w:rsid w:val="00526788"/>
    <w:rsid w:val="00527B50"/>
    <w:rsid w:val="00530108"/>
    <w:rsid w:val="00531F55"/>
    <w:rsid w:val="005321B9"/>
    <w:rsid w:val="005326DE"/>
    <w:rsid w:val="00532BBD"/>
    <w:rsid w:val="00534318"/>
    <w:rsid w:val="00534A9D"/>
    <w:rsid w:val="00534BD1"/>
    <w:rsid w:val="00534DB8"/>
    <w:rsid w:val="005351B4"/>
    <w:rsid w:val="005354EE"/>
    <w:rsid w:val="00535732"/>
    <w:rsid w:val="005358C0"/>
    <w:rsid w:val="00535C3E"/>
    <w:rsid w:val="005364D3"/>
    <w:rsid w:val="005366F9"/>
    <w:rsid w:val="005369D0"/>
    <w:rsid w:val="005374D5"/>
    <w:rsid w:val="00537E38"/>
    <w:rsid w:val="005404BC"/>
    <w:rsid w:val="00540EAD"/>
    <w:rsid w:val="005423E3"/>
    <w:rsid w:val="00542571"/>
    <w:rsid w:val="00542589"/>
    <w:rsid w:val="00542A5D"/>
    <w:rsid w:val="00542B02"/>
    <w:rsid w:val="00542B0A"/>
    <w:rsid w:val="005431E0"/>
    <w:rsid w:val="00543318"/>
    <w:rsid w:val="005440C6"/>
    <w:rsid w:val="00544D2A"/>
    <w:rsid w:val="0054566B"/>
    <w:rsid w:val="005458E8"/>
    <w:rsid w:val="00546DC4"/>
    <w:rsid w:val="00547495"/>
    <w:rsid w:val="0054763E"/>
    <w:rsid w:val="005479D6"/>
    <w:rsid w:val="00547F17"/>
    <w:rsid w:val="00550303"/>
    <w:rsid w:val="005509A2"/>
    <w:rsid w:val="00551063"/>
    <w:rsid w:val="00551B06"/>
    <w:rsid w:val="00551DC7"/>
    <w:rsid w:val="0055268F"/>
    <w:rsid w:val="00552DB2"/>
    <w:rsid w:val="005534DF"/>
    <w:rsid w:val="00554A09"/>
    <w:rsid w:val="00554B3B"/>
    <w:rsid w:val="00555E66"/>
    <w:rsid w:val="00556121"/>
    <w:rsid w:val="00556760"/>
    <w:rsid w:val="00556813"/>
    <w:rsid w:val="005570F8"/>
    <w:rsid w:val="00557A72"/>
    <w:rsid w:val="00557B96"/>
    <w:rsid w:val="00560869"/>
    <w:rsid w:val="00560C48"/>
    <w:rsid w:val="00560D32"/>
    <w:rsid w:val="00561451"/>
    <w:rsid w:val="005616C6"/>
    <w:rsid w:val="005623CC"/>
    <w:rsid w:val="00562BE6"/>
    <w:rsid w:val="00563111"/>
    <w:rsid w:val="005632FC"/>
    <w:rsid w:val="005637BD"/>
    <w:rsid w:val="0056460A"/>
    <w:rsid w:val="0056477E"/>
    <w:rsid w:val="005652E6"/>
    <w:rsid w:val="00566D56"/>
    <w:rsid w:val="00567519"/>
    <w:rsid w:val="00570345"/>
    <w:rsid w:val="00570923"/>
    <w:rsid w:val="00570D24"/>
    <w:rsid w:val="00570E65"/>
    <w:rsid w:val="00570EDF"/>
    <w:rsid w:val="00571582"/>
    <w:rsid w:val="00571B23"/>
    <w:rsid w:val="00571E99"/>
    <w:rsid w:val="00571EDC"/>
    <w:rsid w:val="00572643"/>
    <w:rsid w:val="00573757"/>
    <w:rsid w:val="00573C16"/>
    <w:rsid w:val="00573DA6"/>
    <w:rsid w:val="005745FC"/>
    <w:rsid w:val="00574D9E"/>
    <w:rsid w:val="0057519D"/>
    <w:rsid w:val="005761F0"/>
    <w:rsid w:val="0057675D"/>
    <w:rsid w:val="005774BD"/>
    <w:rsid w:val="0057777F"/>
    <w:rsid w:val="00577CE5"/>
    <w:rsid w:val="005800CF"/>
    <w:rsid w:val="00580104"/>
    <w:rsid w:val="00581938"/>
    <w:rsid w:val="00582043"/>
    <w:rsid w:val="0058224E"/>
    <w:rsid w:val="0058399F"/>
    <w:rsid w:val="00583B16"/>
    <w:rsid w:val="00583B38"/>
    <w:rsid w:val="005840CF"/>
    <w:rsid w:val="00584E23"/>
    <w:rsid w:val="00584F04"/>
    <w:rsid w:val="00585091"/>
    <w:rsid w:val="00585B58"/>
    <w:rsid w:val="00586529"/>
    <w:rsid w:val="00586958"/>
    <w:rsid w:val="00586AF7"/>
    <w:rsid w:val="005871BA"/>
    <w:rsid w:val="00587401"/>
    <w:rsid w:val="00587CD0"/>
    <w:rsid w:val="00590089"/>
    <w:rsid w:val="00590348"/>
    <w:rsid w:val="005908BF"/>
    <w:rsid w:val="00591BFA"/>
    <w:rsid w:val="005920CC"/>
    <w:rsid w:val="00593BBE"/>
    <w:rsid w:val="005941C0"/>
    <w:rsid w:val="005944F7"/>
    <w:rsid w:val="005946FE"/>
    <w:rsid w:val="00594A0B"/>
    <w:rsid w:val="00596875"/>
    <w:rsid w:val="00596F54"/>
    <w:rsid w:val="00597B31"/>
    <w:rsid w:val="00597B9C"/>
    <w:rsid w:val="005A04B7"/>
    <w:rsid w:val="005A09CB"/>
    <w:rsid w:val="005A0E3C"/>
    <w:rsid w:val="005A12D6"/>
    <w:rsid w:val="005A13E1"/>
    <w:rsid w:val="005A15C8"/>
    <w:rsid w:val="005A2601"/>
    <w:rsid w:val="005A26C8"/>
    <w:rsid w:val="005A2A8E"/>
    <w:rsid w:val="005A320C"/>
    <w:rsid w:val="005A388B"/>
    <w:rsid w:val="005A3909"/>
    <w:rsid w:val="005A453C"/>
    <w:rsid w:val="005A488F"/>
    <w:rsid w:val="005A51C9"/>
    <w:rsid w:val="005A521F"/>
    <w:rsid w:val="005A56C7"/>
    <w:rsid w:val="005A59BE"/>
    <w:rsid w:val="005A5ACF"/>
    <w:rsid w:val="005A7010"/>
    <w:rsid w:val="005A7BBE"/>
    <w:rsid w:val="005A7C69"/>
    <w:rsid w:val="005B0244"/>
    <w:rsid w:val="005B10E4"/>
    <w:rsid w:val="005B15D7"/>
    <w:rsid w:val="005B19E5"/>
    <w:rsid w:val="005B25DD"/>
    <w:rsid w:val="005B27C3"/>
    <w:rsid w:val="005B28B7"/>
    <w:rsid w:val="005B28C7"/>
    <w:rsid w:val="005B2AB2"/>
    <w:rsid w:val="005B3072"/>
    <w:rsid w:val="005B4F96"/>
    <w:rsid w:val="005B5BC4"/>
    <w:rsid w:val="005B5F3E"/>
    <w:rsid w:val="005B7040"/>
    <w:rsid w:val="005B718E"/>
    <w:rsid w:val="005B7836"/>
    <w:rsid w:val="005B7AB9"/>
    <w:rsid w:val="005C0172"/>
    <w:rsid w:val="005C0AB0"/>
    <w:rsid w:val="005C162C"/>
    <w:rsid w:val="005C1D4D"/>
    <w:rsid w:val="005C1E2A"/>
    <w:rsid w:val="005C2A38"/>
    <w:rsid w:val="005C479A"/>
    <w:rsid w:val="005C493B"/>
    <w:rsid w:val="005C508D"/>
    <w:rsid w:val="005C5133"/>
    <w:rsid w:val="005C5666"/>
    <w:rsid w:val="005C5DD0"/>
    <w:rsid w:val="005C5EF3"/>
    <w:rsid w:val="005C65B8"/>
    <w:rsid w:val="005C65FD"/>
    <w:rsid w:val="005C6BBA"/>
    <w:rsid w:val="005C6C02"/>
    <w:rsid w:val="005C6E5E"/>
    <w:rsid w:val="005C721C"/>
    <w:rsid w:val="005C7CD8"/>
    <w:rsid w:val="005C7F84"/>
    <w:rsid w:val="005D0C0A"/>
    <w:rsid w:val="005D0DC3"/>
    <w:rsid w:val="005D10EF"/>
    <w:rsid w:val="005D11A7"/>
    <w:rsid w:val="005D1679"/>
    <w:rsid w:val="005D1FF5"/>
    <w:rsid w:val="005D228A"/>
    <w:rsid w:val="005D2EA5"/>
    <w:rsid w:val="005D32EA"/>
    <w:rsid w:val="005D3791"/>
    <w:rsid w:val="005D4796"/>
    <w:rsid w:val="005D4C85"/>
    <w:rsid w:val="005D4C86"/>
    <w:rsid w:val="005D4F6F"/>
    <w:rsid w:val="005D5E7B"/>
    <w:rsid w:val="005D5F2F"/>
    <w:rsid w:val="005D6538"/>
    <w:rsid w:val="005D7D72"/>
    <w:rsid w:val="005E10AD"/>
    <w:rsid w:val="005E1B94"/>
    <w:rsid w:val="005E1F29"/>
    <w:rsid w:val="005E22C0"/>
    <w:rsid w:val="005E29A3"/>
    <w:rsid w:val="005E2AF5"/>
    <w:rsid w:val="005E2FAA"/>
    <w:rsid w:val="005E34D5"/>
    <w:rsid w:val="005E36CF"/>
    <w:rsid w:val="005E3E14"/>
    <w:rsid w:val="005E408C"/>
    <w:rsid w:val="005E446F"/>
    <w:rsid w:val="005E471B"/>
    <w:rsid w:val="005E4D87"/>
    <w:rsid w:val="005E5E73"/>
    <w:rsid w:val="005E651C"/>
    <w:rsid w:val="005E67CE"/>
    <w:rsid w:val="005E7925"/>
    <w:rsid w:val="005F011D"/>
    <w:rsid w:val="005F11C8"/>
    <w:rsid w:val="005F19AB"/>
    <w:rsid w:val="005F3051"/>
    <w:rsid w:val="005F3274"/>
    <w:rsid w:val="005F3353"/>
    <w:rsid w:val="005F3812"/>
    <w:rsid w:val="005F3B7A"/>
    <w:rsid w:val="005F418C"/>
    <w:rsid w:val="005F4DAD"/>
    <w:rsid w:val="005F5157"/>
    <w:rsid w:val="005F531B"/>
    <w:rsid w:val="005F55E6"/>
    <w:rsid w:val="005F59EB"/>
    <w:rsid w:val="005F5C82"/>
    <w:rsid w:val="005F6C5B"/>
    <w:rsid w:val="005F6FCB"/>
    <w:rsid w:val="005F75F2"/>
    <w:rsid w:val="005F793A"/>
    <w:rsid w:val="00600101"/>
    <w:rsid w:val="00600ECF"/>
    <w:rsid w:val="00600FA2"/>
    <w:rsid w:val="00601821"/>
    <w:rsid w:val="00601913"/>
    <w:rsid w:val="00601E05"/>
    <w:rsid w:val="00602477"/>
    <w:rsid w:val="00602538"/>
    <w:rsid w:val="006028A3"/>
    <w:rsid w:val="00603124"/>
    <w:rsid w:val="0060388F"/>
    <w:rsid w:val="00604500"/>
    <w:rsid w:val="00605771"/>
    <w:rsid w:val="00605FD5"/>
    <w:rsid w:val="00606023"/>
    <w:rsid w:val="006063CA"/>
    <w:rsid w:val="00606659"/>
    <w:rsid w:val="006069A7"/>
    <w:rsid w:val="00606D47"/>
    <w:rsid w:val="00606EA9"/>
    <w:rsid w:val="0060727C"/>
    <w:rsid w:val="006076D7"/>
    <w:rsid w:val="00607988"/>
    <w:rsid w:val="00607AAE"/>
    <w:rsid w:val="00610053"/>
    <w:rsid w:val="00610470"/>
    <w:rsid w:val="00610770"/>
    <w:rsid w:val="00611420"/>
    <w:rsid w:val="00613C1B"/>
    <w:rsid w:val="006141E1"/>
    <w:rsid w:val="006154FD"/>
    <w:rsid w:val="006156E2"/>
    <w:rsid w:val="006157E1"/>
    <w:rsid w:val="00615813"/>
    <w:rsid w:val="00615960"/>
    <w:rsid w:val="00616162"/>
    <w:rsid w:val="00616B5D"/>
    <w:rsid w:val="00617293"/>
    <w:rsid w:val="006172FE"/>
    <w:rsid w:val="006174AF"/>
    <w:rsid w:val="0061790A"/>
    <w:rsid w:val="00617C19"/>
    <w:rsid w:val="00617C81"/>
    <w:rsid w:val="00617D1E"/>
    <w:rsid w:val="00620185"/>
    <w:rsid w:val="00620F10"/>
    <w:rsid w:val="00620F49"/>
    <w:rsid w:val="00621268"/>
    <w:rsid w:val="00621399"/>
    <w:rsid w:val="0062151D"/>
    <w:rsid w:val="00621E2D"/>
    <w:rsid w:val="00621F9F"/>
    <w:rsid w:val="00622A11"/>
    <w:rsid w:val="00622D82"/>
    <w:rsid w:val="006239AB"/>
    <w:rsid w:val="00623FD5"/>
    <w:rsid w:val="006243C6"/>
    <w:rsid w:val="00624F27"/>
    <w:rsid w:val="0062588D"/>
    <w:rsid w:val="00625CFE"/>
    <w:rsid w:val="00626156"/>
    <w:rsid w:val="00626198"/>
    <w:rsid w:val="006265CC"/>
    <w:rsid w:val="00626A39"/>
    <w:rsid w:val="00626E39"/>
    <w:rsid w:val="00627082"/>
    <w:rsid w:val="00627489"/>
    <w:rsid w:val="00627C0F"/>
    <w:rsid w:val="00627C26"/>
    <w:rsid w:val="00630B5B"/>
    <w:rsid w:val="00630B85"/>
    <w:rsid w:val="00631065"/>
    <w:rsid w:val="00631141"/>
    <w:rsid w:val="006318D7"/>
    <w:rsid w:val="00632134"/>
    <w:rsid w:val="00632AC6"/>
    <w:rsid w:val="00632FC1"/>
    <w:rsid w:val="006330C5"/>
    <w:rsid w:val="00633244"/>
    <w:rsid w:val="006336C4"/>
    <w:rsid w:val="00633D79"/>
    <w:rsid w:val="00634D03"/>
    <w:rsid w:val="00636008"/>
    <w:rsid w:val="00636369"/>
    <w:rsid w:val="006370E1"/>
    <w:rsid w:val="006373DE"/>
    <w:rsid w:val="006375F3"/>
    <w:rsid w:val="00637D14"/>
    <w:rsid w:val="00640439"/>
    <w:rsid w:val="00640705"/>
    <w:rsid w:val="006414A0"/>
    <w:rsid w:val="00641779"/>
    <w:rsid w:val="00641981"/>
    <w:rsid w:val="00641E2B"/>
    <w:rsid w:val="00642AD3"/>
    <w:rsid w:val="00642AF9"/>
    <w:rsid w:val="00642F77"/>
    <w:rsid w:val="00643053"/>
    <w:rsid w:val="006432AD"/>
    <w:rsid w:val="00643459"/>
    <w:rsid w:val="006438E9"/>
    <w:rsid w:val="00643952"/>
    <w:rsid w:val="00644AAD"/>
    <w:rsid w:val="00644CB8"/>
    <w:rsid w:val="006450E2"/>
    <w:rsid w:val="0064521B"/>
    <w:rsid w:val="00645E47"/>
    <w:rsid w:val="00646120"/>
    <w:rsid w:val="00646579"/>
    <w:rsid w:val="0064660E"/>
    <w:rsid w:val="00646624"/>
    <w:rsid w:val="00646B5C"/>
    <w:rsid w:val="00647517"/>
    <w:rsid w:val="00647923"/>
    <w:rsid w:val="00647C4D"/>
    <w:rsid w:val="006500F5"/>
    <w:rsid w:val="00650319"/>
    <w:rsid w:val="006503D1"/>
    <w:rsid w:val="00650D68"/>
    <w:rsid w:val="00651B51"/>
    <w:rsid w:val="00651CE3"/>
    <w:rsid w:val="00651E67"/>
    <w:rsid w:val="00651F74"/>
    <w:rsid w:val="00652424"/>
    <w:rsid w:val="00652A04"/>
    <w:rsid w:val="00652B64"/>
    <w:rsid w:val="006531F5"/>
    <w:rsid w:val="0065389A"/>
    <w:rsid w:val="006541D7"/>
    <w:rsid w:val="00654F49"/>
    <w:rsid w:val="00654FC1"/>
    <w:rsid w:val="00655AB6"/>
    <w:rsid w:val="00656618"/>
    <w:rsid w:val="00656955"/>
    <w:rsid w:val="00657782"/>
    <w:rsid w:val="00657E7C"/>
    <w:rsid w:val="006601BD"/>
    <w:rsid w:val="006603A1"/>
    <w:rsid w:val="00660917"/>
    <w:rsid w:val="00660946"/>
    <w:rsid w:val="00660CE5"/>
    <w:rsid w:val="00661A19"/>
    <w:rsid w:val="00661FB1"/>
    <w:rsid w:val="0066270E"/>
    <w:rsid w:val="006627D0"/>
    <w:rsid w:val="00662A00"/>
    <w:rsid w:val="00662D8E"/>
    <w:rsid w:val="00663F76"/>
    <w:rsid w:val="00664061"/>
    <w:rsid w:val="00664569"/>
    <w:rsid w:val="006647B4"/>
    <w:rsid w:val="00664842"/>
    <w:rsid w:val="00664DAC"/>
    <w:rsid w:val="00665594"/>
    <w:rsid w:val="00665AF6"/>
    <w:rsid w:val="00666EAB"/>
    <w:rsid w:val="0066711F"/>
    <w:rsid w:val="0066780E"/>
    <w:rsid w:val="00667F3A"/>
    <w:rsid w:val="00670106"/>
    <w:rsid w:val="00670C84"/>
    <w:rsid w:val="00671833"/>
    <w:rsid w:val="006718BC"/>
    <w:rsid w:val="00671942"/>
    <w:rsid w:val="00672D5E"/>
    <w:rsid w:val="00673830"/>
    <w:rsid w:val="0067449B"/>
    <w:rsid w:val="00674691"/>
    <w:rsid w:val="006751D6"/>
    <w:rsid w:val="006767A1"/>
    <w:rsid w:val="006769A9"/>
    <w:rsid w:val="00676A38"/>
    <w:rsid w:val="00676B2D"/>
    <w:rsid w:val="00677B88"/>
    <w:rsid w:val="00680821"/>
    <w:rsid w:val="006809B2"/>
    <w:rsid w:val="00680ADE"/>
    <w:rsid w:val="00681353"/>
    <w:rsid w:val="006819EB"/>
    <w:rsid w:val="00681BA9"/>
    <w:rsid w:val="00681CD5"/>
    <w:rsid w:val="00682129"/>
    <w:rsid w:val="00682251"/>
    <w:rsid w:val="00682B97"/>
    <w:rsid w:val="0068304C"/>
    <w:rsid w:val="006835D0"/>
    <w:rsid w:val="00683DDA"/>
    <w:rsid w:val="00684389"/>
    <w:rsid w:val="0068470E"/>
    <w:rsid w:val="00684B5A"/>
    <w:rsid w:val="00684CF4"/>
    <w:rsid w:val="00684E6C"/>
    <w:rsid w:val="00685988"/>
    <w:rsid w:val="00686192"/>
    <w:rsid w:val="00686233"/>
    <w:rsid w:val="00686CEF"/>
    <w:rsid w:val="00686F17"/>
    <w:rsid w:val="00687556"/>
    <w:rsid w:val="00687AFA"/>
    <w:rsid w:val="00687B23"/>
    <w:rsid w:val="00687BB8"/>
    <w:rsid w:val="00690967"/>
    <w:rsid w:val="006916E2"/>
    <w:rsid w:val="00691757"/>
    <w:rsid w:val="00691CD8"/>
    <w:rsid w:val="0069217F"/>
    <w:rsid w:val="0069280F"/>
    <w:rsid w:val="00693094"/>
    <w:rsid w:val="006931C2"/>
    <w:rsid w:val="00693CED"/>
    <w:rsid w:val="00693D49"/>
    <w:rsid w:val="006945A7"/>
    <w:rsid w:val="00694741"/>
    <w:rsid w:val="006947D8"/>
    <w:rsid w:val="00694FD0"/>
    <w:rsid w:val="00695667"/>
    <w:rsid w:val="00695CCC"/>
    <w:rsid w:val="00696286"/>
    <w:rsid w:val="00696731"/>
    <w:rsid w:val="0069688D"/>
    <w:rsid w:val="00697BC8"/>
    <w:rsid w:val="006A0554"/>
    <w:rsid w:val="006A0F30"/>
    <w:rsid w:val="006A1222"/>
    <w:rsid w:val="006A1D0B"/>
    <w:rsid w:val="006A23C8"/>
    <w:rsid w:val="006A2762"/>
    <w:rsid w:val="006A2874"/>
    <w:rsid w:val="006A294B"/>
    <w:rsid w:val="006A2EF5"/>
    <w:rsid w:val="006A33AE"/>
    <w:rsid w:val="006A385B"/>
    <w:rsid w:val="006A3963"/>
    <w:rsid w:val="006A4C1C"/>
    <w:rsid w:val="006A4D94"/>
    <w:rsid w:val="006A57E4"/>
    <w:rsid w:val="006A58EA"/>
    <w:rsid w:val="006A5948"/>
    <w:rsid w:val="006A5E7D"/>
    <w:rsid w:val="006A6324"/>
    <w:rsid w:val="006A63E0"/>
    <w:rsid w:val="006A6CB0"/>
    <w:rsid w:val="006A7706"/>
    <w:rsid w:val="006A775D"/>
    <w:rsid w:val="006A7A29"/>
    <w:rsid w:val="006A7CED"/>
    <w:rsid w:val="006A7F7F"/>
    <w:rsid w:val="006B0A1B"/>
    <w:rsid w:val="006B0BDF"/>
    <w:rsid w:val="006B0C6D"/>
    <w:rsid w:val="006B124B"/>
    <w:rsid w:val="006B1E1B"/>
    <w:rsid w:val="006B1F29"/>
    <w:rsid w:val="006B27E0"/>
    <w:rsid w:val="006B2A24"/>
    <w:rsid w:val="006B2B86"/>
    <w:rsid w:val="006B3161"/>
    <w:rsid w:val="006B359C"/>
    <w:rsid w:val="006B374F"/>
    <w:rsid w:val="006B3A4A"/>
    <w:rsid w:val="006B4627"/>
    <w:rsid w:val="006B4D01"/>
    <w:rsid w:val="006B5172"/>
    <w:rsid w:val="006B5225"/>
    <w:rsid w:val="006B54C6"/>
    <w:rsid w:val="006B5C54"/>
    <w:rsid w:val="006B5D61"/>
    <w:rsid w:val="006B61B8"/>
    <w:rsid w:val="006B6343"/>
    <w:rsid w:val="006B7012"/>
    <w:rsid w:val="006B7339"/>
    <w:rsid w:val="006B79E6"/>
    <w:rsid w:val="006B7AA3"/>
    <w:rsid w:val="006C06F0"/>
    <w:rsid w:val="006C0783"/>
    <w:rsid w:val="006C127D"/>
    <w:rsid w:val="006C2721"/>
    <w:rsid w:val="006C2A8A"/>
    <w:rsid w:val="006C2C97"/>
    <w:rsid w:val="006C317E"/>
    <w:rsid w:val="006C33B9"/>
    <w:rsid w:val="006C3A1C"/>
    <w:rsid w:val="006C41DB"/>
    <w:rsid w:val="006C4BE1"/>
    <w:rsid w:val="006C4F5A"/>
    <w:rsid w:val="006C518E"/>
    <w:rsid w:val="006C541C"/>
    <w:rsid w:val="006C5C1B"/>
    <w:rsid w:val="006C5D03"/>
    <w:rsid w:val="006C5DE3"/>
    <w:rsid w:val="006C602B"/>
    <w:rsid w:val="006C625B"/>
    <w:rsid w:val="006C68AA"/>
    <w:rsid w:val="006C6934"/>
    <w:rsid w:val="006C7540"/>
    <w:rsid w:val="006C7572"/>
    <w:rsid w:val="006C7BCE"/>
    <w:rsid w:val="006C7E5D"/>
    <w:rsid w:val="006D0D2E"/>
    <w:rsid w:val="006D0D6F"/>
    <w:rsid w:val="006D132A"/>
    <w:rsid w:val="006D1960"/>
    <w:rsid w:val="006D19AC"/>
    <w:rsid w:val="006D1E75"/>
    <w:rsid w:val="006D20CD"/>
    <w:rsid w:val="006D2A87"/>
    <w:rsid w:val="006D3512"/>
    <w:rsid w:val="006D35BE"/>
    <w:rsid w:val="006D3744"/>
    <w:rsid w:val="006D3DB2"/>
    <w:rsid w:val="006D40BB"/>
    <w:rsid w:val="006D491D"/>
    <w:rsid w:val="006D5681"/>
    <w:rsid w:val="006D57D9"/>
    <w:rsid w:val="006D5A76"/>
    <w:rsid w:val="006D5BFA"/>
    <w:rsid w:val="006D6EE9"/>
    <w:rsid w:val="006D707F"/>
    <w:rsid w:val="006D7337"/>
    <w:rsid w:val="006E01A5"/>
    <w:rsid w:val="006E01C8"/>
    <w:rsid w:val="006E082C"/>
    <w:rsid w:val="006E0F15"/>
    <w:rsid w:val="006E1837"/>
    <w:rsid w:val="006E1E3D"/>
    <w:rsid w:val="006E2167"/>
    <w:rsid w:val="006E34DF"/>
    <w:rsid w:val="006E3800"/>
    <w:rsid w:val="006E3B81"/>
    <w:rsid w:val="006E3D56"/>
    <w:rsid w:val="006E3DD6"/>
    <w:rsid w:val="006E42CE"/>
    <w:rsid w:val="006E4668"/>
    <w:rsid w:val="006E493B"/>
    <w:rsid w:val="006E4F27"/>
    <w:rsid w:val="006E53C8"/>
    <w:rsid w:val="006E5675"/>
    <w:rsid w:val="006E5712"/>
    <w:rsid w:val="006E5A65"/>
    <w:rsid w:val="006E603C"/>
    <w:rsid w:val="006E622B"/>
    <w:rsid w:val="006E6C36"/>
    <w:rsid w:val="006E6C8C"/>
    <w:rsid w:val="006E6EAE"/>
    <w:rsid w:val="006E7329"/>
    <w:rsid w:val="006F028A"/>
    <w:rsid w:val="006F02AB"/>
    <w:rsid w:val="006F071D"/>
    <w:rsid w:val="006F0BFF"/>
    <w:rsid w:val="006F0C50"/>
    <w:rsid w:val="006F1230"/>
    <w:rsid w:val="006F20CE"/>
    <w:rsid w:val="006F3401"/>
    <w:rsid w:val="006F437A"/>
    <w:rsid w:val="006F4485"/>
    <w:rsid w:val="006F5237"/>
    <w:rsid w:val="006F5C2A"/>
    <w:rsid w:val="006F60A5"/>
    <w:rsid w:val="006F63CC"/>
    <w:rsid w:val="006F7A8B"/>
    <w:rsid w:val="0070040D"/>
    <w:rsid w:val="00700454"/>
    <w:rsid w:val="00700C17"/>
    <w:rsid w:val="00701486"/>
    <w:rsid w:val="007014BC"/>
    <w:rsid w:val="00702137"/>
    <w:rsid w:val="00702CB4"/>
    <w:rsid w:val="00702EC0"/>
    <w:rsid w:val="007030E8"/>
    <w:rsid w:val="00703F5E"/>
    <w:rsid w:val="0070442A"/>
    <w:rsid w:val="0070452A"/>
    <w:rsid w:val="00704910"/>
    <w:rsid w:val="00705068"/>
    <w:rsid w:val="00705154"/>
    <w:rsid w:val="00705A4A"/>
    <w:rsid w:val="007061D0"/>
    <w:rsid w:val="007068A6"/>
    <w:rsid w:val="00706943"/>
    <w:rsid w:val="00706CCD"/>
    <w:rsid w:val="00710128"/>
    <w:rsid w:val="007102CE"/>
    <w:rsid w:val="0071047E"/>
    <w:rsid w:val="00710A50"/>
    <w:rsid w:val="0071148C"/>
    <w:rsid w:val="0071303D"/>
    <w:rsid w:val="00713273"/>
    <w:rsid w:val="00713C53"/>
    <w:rsid w:val="00713E8D"/>
    <w:rsid w:val="007142E8"/>
    <w:rsid w:val="0071431D"/>
    <w:rsid w:val="00714802"/>
    <w:rsid w:val="007149B1"/>
    <w:rsid w:val="00714BAB"/>
    <w:rsid w:val="00714C24"/>
    <w:rsid w:val="00714D59"/>
    <w:rsid w:val="00715079"/>
    <w:rsid w:val="007153BB"/>
    <w:rsid w:val="00715F27"/>
    <w:rsid w:val="00716161"/>
    <w:rsid w:val="00716B9D"/>
    <w:rsid w:val="007179F7"/>
    <w:rsid w:val="00717A05"/>
    <w:rsid w:val="00717D68"/>
    <w:rsid w:val="00717EFF"/>
    <w:rsid w:val="00720B69"/>
    <w:rsid w:val="00720DCF"/>
    <w:rsid w:val="00720F72"/>
    <w:rsid w:val="00721CA2"/>
    <w:rsid w:val="00722E5E"/>
    <w:rsid w:val="007232B2"/>
    <w:rsid w:val="007233A0"/>
    <w:rsid w:val="00723CF6"/>
    <w:rsid w:val="0072450F"/>
    <w:rsid w:val="00724516"/>
    <w:rsid w:val="00724B4E"/>
    <w:rsid w:val="00724D0A"/>
    <w:rsid w:val="00724E4A"/>
    <w:rsid w:val="00724E5E"/>
    <w:rsid w:val="007252EF"/>
    <w:rsid w:val="00725548"/>
    <w:rsid w:val="007255C8"/>
    <w:rsid w:val="00725CBB"/>
    <w:rsid w:val="0072611F"/>
    <w:rsid w:val="00726F12"/>
    <w:rsid w:val="00730159"/>
    <w:rsid w:val="00730236"/>
    <w:rsid w:val="00730369"/>
    <w:rsid w:val="0073056B"/>
    <w:rsid w:val="007307D5"/>
    <w:rsid w:val="00730ADD"/>
    <w:rsid w:val="00731E1F"/>
    <w:rsid w:val="007320EC"/>
    <w:rsid w:val="00732C6B"/>
    <w:rsid w:val="00733275"/>
    <w:rsid w:val="00733390"/>
    <w:rsid w:val="0073414A"/>
    <w:rsid w:val="0073546A"/>
    <w:rsid w:val="00735A30"/>
    <w:rsid w:val="00737524"/>
    <w:rsid w:val="00740228"/>
    <w:rsid w:val="00740D45"/>
    <w:rsid w:val="00741368"/>
    <w:rsid w:val="00741B2B"/>
    <w:rsid w:val="00741DEB"/>
    <w:rsid w:val="0074224A"/>
    <w:rsid w:val="007425F2"/>
    <w:rsid w:val="00742856"/>
    <w:rsid w:val="00742FDB"/>
    <w:rsid w:val="007432C3"/>
    <w:rsid w:val="007435D9"/>
    <w:rsid w:val="00743782"/>
    <w:rsid w:val="007448D1"/>
    <w:rsid w:val="00744DB5"/>
    <w:rsid w:val="00744DDD"/>
    <w:rsid w:val="007466BC"/>
    <w:rsid w:val="0074693A"/>
    <w:rsid w:val="00746CE0"/>
    <w:rsid w:val="00747480"/>
    <w:rsid w:val="0074799E"/>
    <w:rsid w:val="00750934"/>
    <w:rsid w:val="00751394"/>
    <w:rsid w:val="00751C86"/>
    <w:rsid w:val="00751D99"/>
    <w:rsid w:val="007520A7"/>
    <w:rsid w:val="00752230"/>
    <w:rsid w:val="0075231F"/>
    <w:rsid w:val="007526E5"/>
    <w:rsid w:val="0075304B"/>
    <w:rsid w:val="00753C5A"/>
    <w:rsid w:val="00755028"/>
    <w:rsid w:val="00755033"/>
    <w:rsid w:val="00755D06"/>
    <w:rsid w:val="00755D4A"/>
    <w:rsid w:val="007608EF"/>
    <w:rsid w:val="00760C93"/>
    <w:rsid w:val="00761465"/>
    <w:rsid w:val="00761B0D"/>
    <w:rsid w:val="00761BF7"/>
    <w:rsid w:val="00762262"/>
    <w:rsid w:val="007624A4"/>
    <w:rsid w:val="007624C6"/>
    <w:rsid w:val="00762DF3"/>
    <w:rsid w:val="007630D5"/>
    <w:rsid w:val="007636A1"/>
    <w:rsid w:val="00763CD2"/>
    <w:rsid w:val="00764984"/>
    <w:rsid w:val="00764FF8"/>
    <w:rsid w:val="00765079"/>
    <w:rsid w:val="0076593C"/>
    <w:rsid w:val="00765A26"/>
    <w:rsid w:val="00765EF2"/>
    <w:rsid w:val="00766318"/>
    <w:rsid w:val="0076672D"/>
    <w:rsid w:val="00766C1B"/>
    <w:rsid w:val="0076764F"/>
    <w:rsid w:val="00767A99"/>
    <w:rsid w:val="00767CC8"/>
    <w:rsid w:val="0077001A"/>
    <w:rsid w:val="007702EB"/>
    <w:rsid w:val="007703D6"/>
    <w:rsid w:val="00770878"/>
    <w:rsid w:val="00770C18"/>
    <w:rsid w:val="00770FC6"/>
    <w:rsid w:val="00771274"/>
    <w:rsid w:val="007715FD"/>
    <w:rsid w:val="0077197A"/>
    <w:rsid w:val="00771C2E"/>
    <w:rsid w:val="00771DA5"/>
    <w:rsid w:val="00772700"/>
    <w:rsid w:val="00772B60"/>
    <w:rsid w:val="00773FF3"/>
    <w:rsid w:val="00774808"/>
    <w:rsid w:val="007749D5"/>
    <w:rsid w:val="00774EB9"/>
    <w:rsid w:val="00774FA2"/>
    <w:rsid w:val="00776541"/>
    <w:rsid w:val="00777024"/>
    <w:rsid w:val="0077763C"/>
    <w:rsid w:val="00777A7D"/>
    <w:rsid w:val="00780043"/>
    <w:rsid w:val="00780477"/>
    <w:rsid w:val="00780977"/>
    <w:rsid w:val="00781168"/>
    <w:rsid w:val="007821B1"/>
    <w:rsid w:val="00782FAC"/>
    <w:rsid w:val="0078388D"/>
    <w:rsid w:val="007839C9"/>
    <w:rsid w:val="007841BD"/>
    <w:rsid w:val="007842F2"/>
    <w:rsid w:val="00784E70"/>
    <w:rsid w:val="0078532E"/>
    <w:rsid w:val="00785792"/>
    <w:rsid w:val="00785E35"/>
    <w:rsid w:val="00786604"/>
    <w:rsid w:val="00787CBA"/>
    <w:rsid w:val="0079040A"/>
    <w:rsid w:val="007911BD"/>
    <w:rsid w:val="0079166A"/>
    <w:rsid w:val="00791C09"/>
    <w:rsid w:val="007925C3"/>
    <w:rsid w:val="007929A1"/>
    <w:rsid w:val="007931C4"/>
    <w:rsid w:val="007931DD"/>
    <w:rsid w:val="0079357F"/>
    <w:rsid w:val="0079398B"/>
    <w:rsid w:val="00793D01"/>
    <w:rsid w:val="00793E33"/>
    <w:rsid w:val="00794992"/>
    <w:rsid w:val="00794F05"/>
    <w:rsid w:val="00795E13"/>
    <w:rsid w:val="00796B09"/>
    <w:rsid w:val="007971BD"/>
    <w:rsid w:val="007973F8"/>
    <w:rsid w:val="0079758C"/>
    <w:rsid w:val="007977D2"/>
    <w:rsid w:val="00797814"/>
    <w:rsid w:val="007A00D1"/>
    <w:rsid w:val="007A1349"/>
    <w:rsid w:val="007A1694"/>
    <w:rsid w:val="007A1A90"/>
    <w:rsid w:val="007A1B39"/>
    <w:rsid w:val="007A242B"/>
    <w:rsid w:val="007A24EB"/>
    <w:rsid w:val="007A29D6"/>
    <w:rsid w:val="007A2CDE"/>
    <w:rsid w:val="007A3AB2"/>
    <w:rsid w:val="007A41BC"/>
    <w:rsid w:val="007A44ED"/>
    <w:rsid w:val="007A46AA"/>
    <w:rsid w:val="007A4A7E"/>
    <w:rsid w:val="007A4E3D"/>
    <w:rsid w:val="007A5E04"/>
    <w:rsid w:val="007A5E69"/>
    <w:rsid w:val="007A6D02"/>
    <w:rsid w:val="007A6EA6"/>
    <w:rsid w:val="007A7E06"/>
    <w:rsid w:val="007B0B88"/>
    <w:rsid w:val="007B1959"/>
    <w:rsid w:val="007B1F79"/>
    <w:rsid w:val="007B2A8F"/>
    <w:rsid w:val="007B3095"/>
    <w:rsid w:val="007B31C2"/>
    <w:rsid w:val="007B3D5C"/>
    <w:rsid w:val="007B3E2D"/>
    <w:rsid w:val="007B4655"/>
    <w:rsid w:val="007B4D0D"/>
    <w:rsid w:val="007B4D30"/>
    <w:rsid w:val="007B51E7"/>
    <w:rsid w:val="007B55AB"/>
    <w:rsid w:val="007B5C15"/>
    <w:rsid w:val="007B7495"/>
    <w:rsid w:val="007B7D30"/>
    <w:rsid w:val="007C025B"/>
    <w:rsid w:val="007C1007"/>
    <w:rsid w:val="007C1981"/>
    <w:rsid w:val="007C1FCB"/>
    <w:rsid w:val="007C2050"/>
    <w:rsid w:val="007C20B8"/>
    <w:rsid w:val="007C23E8"/>
    <w:rsid w:val="007C25F0"/>
    <w:rsid w:val="007C2C86"/>
    <w:rsid w:val="007C2C90"/>
    <w:rsid w:val="007C3126"/>
    <w:rsid w:val="007C3356"/>
    <w:rsid w:val="007C39B3"/>
    <w:rsid w:val="007C40D0"/>
    <w:rsid w:val="007C4124"/>
    <w:rsid w:val="007C5138"/>
    <w:rsid w:val="007C539E"/>
    <w:rsid w:val="007C59CC"/>
    <w:rsid w:val="007C5CAD"/>
    <w:rsid w:val="007C65E3"/>
    <w:rsid w:val="007D1649"/>
    <w:rsid w:val="007D193B"/>
    <w:rsid w:val="007D1BB6"/>
    <w:rsid w:val="007D1F94"/>
    <w:rsid w:val="007D3097"/>
    <w:rsid w:val="007D323A"/>
    <w:rsid w:val="007D410A"/>
    <w:rsid w:val="007D44CD"/>
    <w:rsid w:val="007D4BF9"/>
    <w:rsid w:val="007D52EE"/>
    <w:rsid w:val="007D55ED"/>
    <w:rsid w:val="007D56C3"/>
    <w:rsid w:val="007D5A29"/>
    <w:rsid w:val="007D5CA6"/>
    <w:rsid w:val="007D6491"/>
    <w:rsid w:val="007D661C"/>
    <w:rsid w:val="007D666C"/>
    <w:rsid w:val="007D66C8"/>
    <w:rsid w:val="007D6965"/>
    <w:rsid w:val="007D6ADE"/>
    <w:rsid w:val="007D6C8D"/>
    <w:rsid w:val="007D7555"/>
    <w:rsid w:val="007D7E10"/>
    <w:rsid w:val="007E01CF"/>
    <w:rsid w:val="007E08BE"/>
    <w:rsid w:val="007E23B4"/>
    <w:rsid w:val="007E28BF"/>
    <w:rsid w:val="007E2910"/>
    <w:rsid w:val="007E2CC3"/>
    <w:rsid w:val="007E302F"/>
    <w:rsid w:val="007E30BF"/>
    <w:rsid w:val="007E3123"/>
    <w:rsid w:val="007E3655"/>
    <w:rsid w:val="007E38F5"/>
    <w:rsid w:val="007E39A7"/>
    <w:rsid w:val="007E3DC6"/>
    <w:rsid w:val="007E56D4"/>
    <w:rsid w:val="007E5CA6"/>
    <w:rsid w:val="007E7294"/>
    <w:rsid w:val="007E743A"/>
    <w:rsid w:val="007E7AB8"/>
    <w:rsid w:val="007E7D57"/>
    <w:rsid w:val="007E7F8C"/>
    <w:rsid w:val="007F0C71"/>
    <w:rsid w:val="007F1278"/>
    <w:rsid w:val="007F1803"/>
    <w:rsid w:val="007F38B8"/>
    <w:rsid w:val="007F3E50"/>
    <w:rsid w:val="007F3EF2"/>
    <w:rsid w:val="007F4187"/>
    <w:rsid w:val="007F45E6"/>
    <w:rsid w:val="007F49C3"/>
    <w:rsid w:val="007F4B6F"/>
    <w:rsid w:val="007F4C9F"/>
    <w:rsid w:val="007F4F24"/>
    <w:rsid w:val="007F51B7"/>
    <w:rsid w:val="007F53F1"/>
    <w:rsid w:val="007F582A"/>
    <w:rsid w:val="007F5990"/>
    <w:rsid w:val="007F5A62"/>
    <w:rsid w:val="007F5A64"/>
    <w:rsid w:val="007F5C8F"/>
    <w:rsid w:val="007F678A"/>
    <w:rsid w:val="007F6DC4"/>
    <w:rsid w:val="007F70CE"/>
    <w:rsid w:val="007F742E"/>
    <w:rsid w:val="007F7547"/>
    <w:rsid w:val="007F78A2"/>
    <w:rsid w:val="007F79D9"/>
    <w:rsid w:val="0080034A"/>
    <w:rsid w:val="00800B85"/>
    <w:rsid w:val="00801AA5"/>
    <w:rsid w:val="00802801"/>
    <w:rsid w:val="00802A3C"/>
    <w:rsid w:val="00803B3C"/>
    <w:rsid w:val="0080479F"/>
    <w:rsid w:val="00804B03"/>
    <w:rsid w:val="00804EFA"/>
    <w:rsid w:val="00804F1C"/>
    <w:rsid w:val="0080557F"/>
    <w:rsid w:val="008058D8"/>
    <w:rsid w:val="00805915"/>
    <w:rsid w:val="00805983"/>
    <w:rsid w:val="00805B26"/>
    <w:rsid w:val="008060F3"/>
    <w:rsid w:val="00806F06"/>
    <w:rsid w:val="008103B2"/>
    <w:rsid w:val="008104FA"/>
    <w:rsid w:val="008108F1"/>
    <w:rsid w:val="0081162C"/>
    <w:rsid w:val="0081177C"/>
    <w:rsid w:val="00811A60"/>
    <w:rsid w:val="00812741"/>
    <w:rsid w:val="008128BE"/>
    <w:rsid w:val="00812CD1"/>
    <w:rsid w:val="00812CF4"/>
    <w:rsid w:val="00812D5A"/>
    <w:rsid w:val="00814384"/>
    <w:rsid w:val="00814CA5"/>
    <w:rsid w:val="00815189"/>
    <w:rsid w:val="008153E2"/>
    <w:rsid w:val="0081583D"/>
    <w:rsid w:val="00815E59"/>
    <w:rsid w:val="00816108"/>
    <w:rsid w:val="0081679A"/>
    <w:rsid w:val="0081699F"/>
    <w:rsid w:val="00817407"/>
    <w:rsid w:val="00817B20"/>
    <w:rsid w:val="00817C0D"/>
    <w:rsid w:val="00817C5A"/>
    <w:rsid w:val="00817FD8"/>
    <w:rsid w:val="00820347"/>
    <w:rsid w:val="008204F3"/>
    <w:rsid w:val="008208F7"/>
    <w:rsid w:val="00820EB0"/>
    <w:rsid w:val="008213BC"/>
    <w:rsid w:val="00821531"/>
    <w:rsid w:val="00821EAB"/>
    <w:rsid w:val="00822294"/>
    <w:rsid w:val="00822409"/>
    <w:rsid w:val="00822F30"/>
    <w:rsid w:val="0082310F"/>
    <w:rsid w:val="0082392E"/>
    <w:rsid w:val="0082460E"/>
    <w:rsid w:val="0082478C"/>
    <w:rsid w:val="008247B8"/>
    <w:rsid w:val="008249AB"/>
    <w:rsid w:val="00824BFD"/>
    <w:rsid w:val="00824DB3"/>
    <w:rsid w:val="008254EF"/>
    <w:rsid w:val="0082564E"/>
    <w:rsid w:val="00825772"/>
    <w:rsid w:val="008257B8"/>
    <w:rsid w:val="008257BF"/>
    <w:rsid w:val="008267A6"/>
    <w:rsid w:val="00826AA1"/>
    <w:rsid w:val="00826B76"/>
    <w:rsid w:val="00826CAC"/>
    <w:rsid w:val="00826E29"/>
    <w:rsid w:val="00827365"/>
    <w:rsid w:val="00827508"/>
    <w:rsid w:val="008278AF"/>
    <w:rsid w:val="00827D2E"/>
    <w:rsid w:val="008304F3"/>
    <w:rsid w:val="00830D7A"/>
    <w:rsid w:val="00831B1F"/>
    <w:rsid w:val="00832049"/>
    <w:rsid w:val="008323F0"/>
    <w:rsid w:val="00832682"/>
    <w:rsid w:val="008328DB"/>
    <w:rsid w:val="00832B38"/>
    <w:rsid w:val="0083307A"/>
    <w:rsid w:val="00833CF8"/>
    <w:rsid w:val="00833F66"/>
    <w:rsid w:val="00834542"/>
    <w:rsid w:val="00834798"/>
    <w:rsid w:val="00834CC5"/>
    <w:rsid w:val="00834DF9"/>
    <w:rsid w:val="00834E11"/>
    <w:rsid w:val="00834FD7"/>
    <w:rsid w:val="0083508E"/>
    <w:rsid w:val="00836239"/>
    <w:rsid w:val="00836481"/>
    <w:rsid w:val="00836C5B"/>
    <w:rsid w:val="008377B1"/>
    <w:rsid w:val="00837D83"/>
    <w:rsid w:val="00837DEB"/>
    <w:rsid w:val="00840335"/>
    <w:rsid w:val="00840CD8"/>
    <w:rsid w:val="00840FE5"/>
    <w:rsid w:val="0084180F"/>
    <w:rsid w:val="008419C9"/>
    <w:rsid w:val="00841BBD"/>
    <w:rsid w:val="008429AD"/>
    <w:rsid w:val="0084507C"/>
    <w:rsid w:val="008455DB"/>
    <w:rsid w:val="008456AC"/>
    <w:rsid w:val="00845B61"/>
    <w:rsid w:val="00847271"/>
    <w:rsid w:val="00847862"/>
    <w:rsid w:val="0085003D"/>
    <w:rsid w:val="00850616"/>
    <w:rsid w:val="00850720"/>
    <w:rsid w:val="00850C3D"/>
    <w:rsid w:val="0085103A"/>
    <w:rsid w:val="00851C97"/>
    <w:rsid w:val="008521E7"/>
    <w:rsid w:val="00852A73"/>
    <w:rsid w:val="00852E09"/>
    <w:rsid w:val="00853D42"/>
    <w:rsid w:val="0085487C"/>
    <w:rsid w:val="008548E8"/>
    <w:rsid w:val="00854CCD"/>
    <w:rsid w:val="00854E32"/>
    <w:rsid w:val="00855200"/>
    <w:rsid w:val="00855463"/>
    <w:rsid w:val="00855873"/>
    <w:rsid w:val="0085632E"/>
    <w:rsid w:val="00856A2B"/>
    <w:rsid w:val="00856A30"/>
    <w:rsid w:val="00856F35"/>
    <w:rsid w:val="0085760A"/>
    <w:rsid w:val="00857A2B"/>
    <w:rsid w:val="00857C76"/>
    <w:rsid w:val="00857E4B"/>
    <w:rsid w:val="00857F00"/>
    <w:rsid w:val="008602AE"/>
    <w:rsid w:val="00860BB8"/>
    <w:rsid w:val="00861FC7"/>
    <w:rsid w:val="0086236A"/>
    <w:rsid w:val="0086269E"/>
    <w:rsid w:val="008633C8"/>
    <w:rsid w:val="008634FE"/>
    <w:rsid w:val="00863548"/>
    <w:rsid w:val="00863848"/>
    <w:rsid w:val="00863A97"/>
    <w:rsid w:val="00863C90"/>
    <w:rsid w:val="00863FC2"/>
    <w:rsid w:val="008640D6"/>
    <w:rsid w:val="00864F55"/>
    <w:rsid w:val="00865F7A"/>
    <w:rsid w:val="008660C9"/>
    <w:rsid w:val="008662ED"/>
    <w:rsid w:val="00867DC1"/>
    <w:rsid w:val="00870606"/>
    <w:rsid w:val="0087304B"/>
    <w:rsid w:val="008730DE"/>
    <w:rsid w:val="00873408"/>
    <w:rsid w:val="0087361E"/>
    <w:rsid w:val="00873AD6"/>
    <w:rsid w:val="008748F6"/>
    <w:rsid w:val="00874CBD"/>
    <w:rsid w:val="00874DFC"/>
    <w:rsid w:val="00875879"/>
    <w:rsid w:val="00876108"/>
    <w:rsid w:val="008765BC"/>
    <w:rsid w:val="008765C4"/>
    <w:rsid w:val="00876C70"/>
    <w:rsid w:val="00877878"/>
    <w:rsid w:val="0088039B"/>
    <w:rsid w:val="0088051D"/>
    <w:rsid w:val="0088085F"/>
    <w:rsid w:val="00881228"/>
    <w:rsid w:val="008819DC"/>
    <w:rsid w:val="00881F76"/>
    <w:rsid w:val="00882A3D"/>
    <w:rsid w:val="008836F1"/>
    <w:rsid w:val="00883B72"/>
    <w:rsid w:val="00883CBB"/>
    <w:rsid w:val="00884A5D"/>
    <w:rsid w:val="0088506F"/>
    <w:rsid w:val="008854EA"/>
    <w:rsid w:val="00885F52"/>
    <w:rsid w:val="0088610A"/>
    <w:rsid w:val="008862DF"/>
    <w:rsid w:val="00886373"/>
    <w:rsid w:val="00886AC8"/>
    <w:rsid w:val="00886E20"/>
    <w:rsid w:val="00886FE5"/>
    <w:rsid w:val="00887427"/>
    <w:rsid w:val="008905DC"/>
    <w:rsid w:val="0089168D"/>
    <w:rsid w:val="00891BF6"/>
    <w:rsid w:val="008923FA"/>
    <w:rsid w:val="00892A24"/>
    <w:rsid w:val="00892CC7"/>
    <w:rsid w:val="008930D9"/>
    <w:rsid w:val="00893171"/>
    <w:rsid w:val="00893C36"/>
    <w:rsid w:val="00893DA6"/>
    <w:rsid w:val="008946BC"/>
    <w:rsid w:val="00894B2C"/>
    <w:rsid w:val="00895173"/>
    <w:rsid w:val="00895368"/>
    <w:rsid w:val="00895507"/>
    <w:rsid w:val="00895715"/>
    <w:rsid w:val="008957F5"/>
    <w:rsid w:val="008959EC"/>
    <w:rsid w:val="008962A1"/>
    <w:rsid w:val="0089634B"/>
    <w:rsid w:val="00896765"/>
    <w:rsid w:val="00896790"/>
    <w:rsid w:val="00897F75"/>
    <w:rsid w:val="008A0120"/>
    <w:rsid w:val="008A116C"/>
    <w:rsid w:val="008A18B2"/>
    <w:rsid w:val="008A28C3"/>
    <w:rsid w:val="008A2ACF"/>
    <w:rsid w:val="008A3686"/>
    <w:rsid w:val="008A41B7"/>
    <w:rsid w:val="008A4360"/>
    <w:rsid w:val="008A4743"/>
    <w:rsid w:val="008A4E29"/>
    <w:rsid w:val="008A5DDB"/>
    <w:rsid w:val="008A63AD"/>
    <w:rsid w:val="008A7191"/>
    <w:rsid w:val="008A7641"/>
    <w:rsid w:val="008A7812"/>
    <w:rsid w:val="008B0006"/>
    <w:rsid w:val="008B005C"/>
    <w:rsid w:val="008B04CA"/>
    <w:rsid w:val="008B0A25"/>
    <w:rsid w:val="008B0A63"/>
    <w:rsid w:val="008B0FA4"/>
    <w:rsid w:val="008B112D"/>
    <w:rsid w:val="008B1913"/>
    <w:rsid w:val="008B1BF2"/>
    <w:rsid w:val="008B1EA3"/>
    <w:rsid w:val="008B27FE"/>
    <w:rsid w:val="008B2932"/>
    <w:rsid w:val="008B2F10"/>
    <w:rsid w:val="008B31AC"/>
    <w:rsid w:val="008B31D8"/>
    <w:rsid w:val="008B386E"/>
    <w:rsid w:val="008B4284"/>
    <w:rsid w:val="008B4480"/>
    <w:rsid w:val="008B44F4"/>
    <w:rsid w:val="008B4859"/>
    <w:rsid w:val="008B51B0"/>
    <w:rsid w:val="008B51CF"/>
    <w:rsid w:val="008B5EB1"/>
    <w:rsid w:val="008B61CF"/>
    <w:rsid w:val="008B68DA"/>
    <w:rsid w:val="008B6F5D"/>
    <w:rsid w:val="008B7001"/>
    <w:rsid w:val="008B79E2"/>
    <w:rsid w:val="008B7CD2"/>
    <w:rsid w:val="008B7E17"/>
    <w:rsid w:val="008C0750"/>
    <w:rsid w:val="008C0854"/>
    <w:rsid w:val="008C2D4E"/>
    <w:rsid w:val="008C4A26"/>
    <w:rsid w:val="008C4C5B"/>
    <w:rsid w:val="008C5C1F"/>
    <w:rsid w:val="008C645C"/>
    <w:rsid w:val="008C700D"/>
    <w:rsid w:val="008C73B2"/>
    <w:rsid w:val="008C762B"/>
    <w:rsid w:val="008C768C"/>
    <w:rsid w:val="008C785C"/>
    <w:rsid w:val="008C794C"/>
    <w:rsid w:val="008C7B69"/>
    <w:rsid w:val="008D00F3"/>
    <w:rsid w:val="008D011A"/>
    <w:rsid w:val="008D04A3"/>
    <w:rsid w:val="008D0A7A"/>
    <w:rsid w:val="008D158A"/>
    <w:rsid w:val="008D1D18"/>
    <w:rsid w:val="008D1F5C"/>
    <w:rsid w:val="008D1F5E"/>
    <w:rsid w:val="008D2FC7"/>
    <w:rsid w:val="008D3020"/>
    <w:rsid w:val="008D36C0"/>
    <w:rsid w:val="008D4149"/>
    <w:rsid w:val="008D4743"/>
    <w:rsid w:val="008D48BD"/>
    <w:rsid w:val="008D5128"/>
    <w:rsid w:val="008D556A"/>
    <w:rsid w:val="008D5571"/>
    <w:rsid w:val="008D561F"/>
    <w:rsid w:val="008D6003"/>
    <w:rsid w:val="008D60A2"/>
    <w:rsid w:val="008D613E"/>
    <w:rsid w:val="008D6B9B"/>
    <w:rsid w:val="008D6F47"/>
    <w:rsid w:val="008D72F1"/>
    <w:rsid w:val="008D776C"/>
    <w:rsid w:val="008D7852"/>
    <w:rsid w:val="008D7E74"/>
    <w:rsid w:val="008E0103"/>
    <w:rsid w:val="008E0AD9"/>
    <w:rsid w:val="008E0C5D"/>
    <w:rsid w:val="008E0D40"/>
    <w:rsid w:val="008E0E35"/>
    <w:rsid w:val="008E0E38"/>
    <w:rsid w:val="008E1494"/>
    <w:rsid w:val="008E1558"/>
    <w:rsid w:val="008E1591"/>
    <w:rsid w:val="008E199C"/>
    <w:rsid w:val="008E19DC"/>
    <w:rsid w:val="008E1C86"/>
    <w:rsid w:val="008E1F32"/>
    <w:rsid w:val="008E26C1"/>
    <w:rsid w:val="008E2A91"/>
    <w:rsid w:val="008E2D5A"/>
    <w:rsid w:val="008E2EBB"/>
    <w:rsid w:val="008E3039"/>
    <w:rsid w:val="008E3189"/>
    <w:rsid w:val="008E393B"/>
    <w:rsid w:val="008E413E"/>
    <w:rsid w:val="008E428D"/>
    <w:rsid w:val="008E47E9"/>
    <w:rsid w:val="008E4AC0"/>
    <w:rsid w:val="008E6350"/>
    <w:rsid w:val="008E660D"/>
    <w:rsid w:val="008E676F"/>
    <w:rsid w:val="008E713C"/>
    <w:rsid w:val="008E79C9"/>
    <w:rsid w:val="008E7A6A"/>
    <w:rsid w:val="008F0217"/>
    <w:rsid w:val="008F0415"/>
    <w:rsid w:val="008F081F"/>
    <w:rsid w:val="008F11CA"/>
    <w:rsid w:val="008F182D"/>
    <w:rsid w:val="008F2770"/>
    <w:rsid w:val="008F2D30"/>
    <w:rsid w:val="008F2E13"/>
    <w:rsid w:val="008F55E2"/>
    <w:rsid w:val="008F5AF8"/>
    <w:rsid w:val="008F6D5F"/>
    <w:rsid w:val="008F7311"/>
    <w:rsid w:val="008F7AAC"/>
    <w:rsid w:val="009000F9"/>
    <w:rsid w:val="0090054D"/>
    <w:rsid w:val="00901299"/>
    <w:rsid w:val="009013B0"/>
    <w:rsid w:val="009014A2"/>
    <w:rsid w:val="0090216B"/>
    <w:rsid w:val="0090232F"/>
    <w:rsid w:val="009024D7"/>
    <w:rsid w:val="00903158"/>
    <w:rsid w:val="009036D7"/>
    <w:rsid w:val="009038C1"/>
    <w:rsid w:val="00903916"/>
    <w:rsid w:val="009039CA"/>
    <w:rsid w:val="00903C88"/>
    <w:rsid w:val="00903E3E"/>
    <w:rsid w:val="00904615"/>
    <w:rsid w:val="00904719"/>
    <w:rsid w:val="00904FB7"/>
    <w:rsid w:val="0090588F"/>
    <w:rsid w:val="00906112"/>
    <w:rsid w:val="00906117"/>
    <w:rsid w:val="009061D7"/>
    <w:rsid w:val="00906691"/>
    <w:rsid w:val="00906D13"/>
    <w:rsid w:val="009077A1"/>
    <w:rsid w:val="0091071B"/>
    <w:rsid w:val="00910EC1"/>
    <w:rsid w:val="00911C63"/>
    <w:rsid w:val="0091227B"/>
    <w:rsid w:val="009133E4"/>
    <w:rsid w:val="00913578"/>
    <w:rsid w:val="00913664"/>
    <w:rsid w:val="00913668"/>
    <w:rsid w:val="009136C9"/>
    <w:rsid w:val="00914C86"/>
    <w:rsid w:val="0091518D"/>
    <w:rsid w:val="00915E57"/>
    <w:rsid w:val="00916F1B"/>
    <w:rsid w:val="009173AB"/>
    <w:rsid w:val="00917751"/>
    <w:rsid w:val="009211F6"/>
    <w:rsid w:val="009227A3"/>
    <w:rsid w:val="00922ADA"/>
    <w:rsid w:val="00923EB9"/>
    <w:rsid w:val="00924F80"/>
    <w:rsid w:val="0092502E"/>
    <w:rsid w:val="0092511A"/>
    <w:rsid w:val="00925670"/>
    <w:rsid w:val="00925ACC"/>
    <w:rsid w:val="00925D62"/>
    <w:rsid w:val="00926658"/>
    <w:rsid w:val="009269D1"/>
    <w:rsid w:val="00926F35"/>
    <w:rsid w:val="00927322"/>
    <w:rsid w:val="009278F8"/>
    <w:rsid w:val="009304B1"/>
    <w:rsid w:val="0093134E"/>
    <w:rsid w:val="00931A30"/>
    <w:rsid w:val="00932621"/>
    <w:rsid w:val="00932CD7"/>
    <w:rsid w:val="00932FC9"/>
    <w:rsid w:val="00932FCC"/>
    <w:rsid w:val="009333DC"/>
    <w:rsid w:val="00933907"/>
    <w:rsid w:val="00933BF6"/>
    <w:rsid w:val="00933D61"/>
    <w:rsid w:val="009340BB"/>
    <w:rsid w:val="00934205"/>
    <w:rsid w:val="00934579"/>
    <w:rsid w:val="00935260"/>
    <w:rsid w:val="00935DCE"/>
    <w:rsid w:val="00935E24"/>
    <w:rsid w:val="00936578"/>
    <w:rsid w:val="009367F1"/>
    <w:rsid w:val="009374F2"/>
    <w:rsid w:val="00937AEC"/>
    <w:rsid w:val="00941501"/>
    <w:rsid w:val="0094154F"/>
    <w:rsid w:val="00941D00"/>
    <w:rsid w:val="0094205D"/>
    <w:rsid w:val="00943064"/>
    <w:rsid w:val="00943B9C"/>
    <w:rsid w:val="0094422C"/>
    <w:rsid w:val="0094468B"/>
    <w:rsid w:val="009446F9"/>
    <w:rsid w:val="009446FC"/>
    <w:rsid w:val="0094477A"/>
    <w:rsid w:val="00945043"/>
    <w:rsid w:val="00945123"/>
    <w:rsid w:val="009456DD"/>
    <w:rsid w:val="009457C5"/>
    <w:rsid w:val="00945A83"/>
    <w:rsid w:val="00946165"/>
    <w:rsid w:val="00946194"/>
    <w:rsid w:val="00946569"/>
    <w:rsid w:val="009468E1"/>
    <w:rsid w:val="00946ABC"/>
    <w:rsid w:val="00947D20"/>
    <w:rsid w:val="00947E0F"/>
    <w:rsid w:val="009504AC"/>
    <w:rsid w:val="00950889"/>
    <w:rsid w:val="00951271"/>
    <w:rsid w:val="0095138C"/>
    <w:rsid w:val="00951589"/>
    <w:rsid w:val="00951801"/>
    <w:rsid w:val="00951C3D"/>
    <w:rsid w:val="00951E09"/>
    <w:rsid w:val="00951F2A"/>
    <w:rsid w:val="009521B8"/>
    <w:rsid w:val="009522B1"/>
    <w:rsid w:val="00952A84"/>
    <w:rsid w:val="0095324D"/>
    <w:rsid w:val="00953347"/>
    <w:rsid w:val="00953A94"/>
    <w:rsid w:val="00953B1C"/>
    <w:rsid w:val="00953B6D"/>
    <w:rsid w:val="00953EF8"/>
    <w:rsid w:val="009541EF"/>
    <w:rsid w:val="009546C6"/>
    <w:rsid w:val="0095503F"/>
    <w:rsid w:val="0095574F"/>
    <w:rsid w:val="00956053"/>
    <w:rsid w:val="009561AF"/>
    <w:rsid w:val="009563FA"/>
    <w:rsid w:val="009565E5"/>
    <w:rsid w:val="009569D6"/>
    <w:rsid w:val="00956CA3"/>
    <w:rsid w:val="009570EA"/>
    <w:rsid w:val="009573E4"/>
    <w:rsid w:val="0095764A"/>
    <w:rsid w:val="009579A4"/>
    <w:rsid w:val="00960844"/>
    <w:rsid w:val="00960877"/>
    <w:rsid w:val="00960A6F"/>
    <w:rsid w:val="00960BC1"/>
    <w:rsid w:val="00960E18"/>
    <w:rsid w:val="00960FA0"/>
    <w:rsid w:val="009611EE"/>
    <w:rsid w:val="0096129D"/>
    <w:rsid w:val="00961B66"/>
    <w:rsid w:val="00961DC6"/>
    <w:rsid w:val="00962189"/>
    <w:rsid w:val="009626E6"/>
    <w:rsid w:val="00962707"/>
    <w:rsid w:val="00962D4E"/>
    <w:rsid w:val="00963202"/>
    <w:rsid w:val="00963799"/>
    <w:rsid w:val="009641CE"/>
    <w:rsid w:val="00964985"/>
    <w:rsid w:val="00965044"/>
    <w:rsid w:val="0096565C"/>
    <w:rsid w:val="00965C2F"/>
    <w:rsid w:val="009668B7"/>
    <w:rsid w:val="00966CB1"/>
    <w:rsid w:val="009675DE"/>
    <w:rsid w:val="00967995"/>
    <w:rsid w:val="00970AB9"/>
    <w:rsid w:val="00971556"/>
    <w:rsid w:val="00971F23"/>
    <w:rsid w:val="0097201C"/>
    <w:rsid w:val="00972490"/>
    <w:rsid w:val="009728D9"/>
    <w:rsid w:val="00972A1F"/>
    <w:rsid w:val="00972AA2"/>
    <w:rsid w:val="00973230"/>
    <w:rsid w:val="00973274"/>
    <w:rsid w:val="009735C5"/>
    <w:rsid w:val="00974C35"/>
    <w:rsid w:val="00974CAF"/>
    <w:rsid w:val="00974E8B"/>
    <w:rsid w:val="0097500F"/>
    <w:rsid w:val="0097564B"/>
    <w:rsid w:val="0097590C"/>
    <w:rsid w:val="0097594C"/>
    <w:rsid w:val="00976393"/>
    <w:rsid w:val="009777AF"/>
    <w:rsid w:val="00977A75"/>
    <w:rsid w:val="00977BD3"/>
    <w:rsid w:val="00977C04"/>
    <w:rsid w:val="0098078E"/>
    <w:rsid w:val="009807E7"/>
    <w:rsid w:val="009808A7"/>
    <w:rsid w:val="00980CC3"/>
    <w:rsid w:val="00981CA6"/>
    <w:rsid w:val="00982255"/>
    <w:rsid w:val="009825A3"/>
    <w:rsid w:val="009825E6"/>
    <w:rsid w:val="009836E0"/>
    <w:rsid w:val="00983711"/>
    <w:rsid w:val="00983783"/>
    <w:rsid w:val="00983B63"/>
    <w:rsid w:val="00983C83"/>
    <w:rsid w:val="00983D0B"/>
    <w:rsid w:val="009840CC"/>
    <w:rsid w:val="00984725"/>
    <w:rsid w:val="00984994"/>
    <w:rsid w:val="00984D06"/>
    <w:rsid w:val="00984D5D"/>
    <w:rsid w:val="00984E47"/>
    <w:rsid w:val="009852A8"/>
    <w:rsid w:val="00985E0E"/>
    <w:rsid w:val="00987AFD"/>
    <w:rsid w:val="00990170"/>
    <w:rsid w:val="00990428"/>
    <w:rsid w:val="00991228"/>
    <w:rsid w:val="009918F7"/>
    <w:rsid w:val="00991CBA"/>
    <w:rsid w:val="00991CC8"/>
    <w:rsid w:val="009924C1"/>
    <w:rsid w:val="00993CEC"/>
    <w:rsid w:val="00993D80"/>
    <w:rsid w:val="00993EB8"/>
    <w:rsid w:val="009944F1"/>
    <w:rsid w:val="009946A8"/>
    <w:rsid w:val="00994B30"/>
    <w:rsid w:val="0099537E"/>
    <w:rsid w:val="0099548E"/>
    <w:rsid w:val="00995A6D"/>
    <w:rsid w:val="00995CEB"/>
    <w:rsid w:val="00995D87"/>
    <w:rsid w:val="00995FD5"/>
    <w:rsid w:val="0099651B"/>
    <w:rsid w:val="00996754"/>
    <w:rsid w:val="00996F41"/>
    <w:rsid w:val="009972A9"/>
    <w:rsid w:val="00997556"/>
    <w:rsid w:val="0099763A"/>
    <w:rsid w:val="009A0154"/>
    <w:rsid w:val="009A1731"/>
    <w:rsid w:val="009A1969"/>
    <w:rsid w:val="009A19CC"/>
    <w:rsid w:val="009A2A2C"/>
    <w:rsid w:val="009A2D74"/>
    <w:rsid w:val="009A2FBA"/>
    <w:rsid w:val="009A3779"/>
    <w:rsid w:val="009A4370"/>
    <w:rsid w:val="009A507D"/>
    <w:rsid w:val="009A5236"/>
    <w:rsid w:val="009A7889"/>
    <w:rsid w:val="009B0D65"/>
    <w:rsid w:val="009B0E88"/>
    <w:rsid w:val="009B0E94"/>
    <w:rsid w:val="009B1392"/>
    <w:rsid w:val="009B200F"/>
    <w:rsid w:val="009B22F6"/>
    <w:rsid w:val="009B26C8"/>
    <w:rsid w:val="009B2A3C"/>
    <w:rsid w:val="009B2F76"/>
    <w:rsid w:val="009B3838"/>
    <w:rsid w:val="009B4BC3"/>
    <w:rsid w:val="009B553C"/>
    <w:rsid w:val="009B557D"/>
    <w:rsid w:val="009B5C64"/>
    <w:rsid w:val="009B5DD4"/>
    <w:rsid w:val="009B5F25"/>
    <w:rsid w:val="009B64E8"/>
    <w:rsid w:val="009B6C00"/>
    <w:rsid w:val="009B6F1C"/>
    <w:rsid w:val="009B7160"/>
    <w:rsid w:val="009B7977"/>
    <w:rsid w:val="009B7B7A"/>
    <w:rsid w:val="009B7E9D"/>
    <w:rsid w:val="009C03BA"/>
    <w:rsid w:val="009C11B7"/>
    <w:rsid w:val="009C1457"/>
    <w:rsid w:val="009C1AB2"/>
    <w:rsid w:val="009C1BCD"/>
    <w:rsid w:val="009C2415"/>
    <w:rsid w:val="009C26EA"/>
    <w:rsid w:val="009C36A8"/>
    <w:rsid w:val="009C3D0D"/>
    <w:rsid w:val="009C49D0"/>
    <w:rsid w:val="009C4B3B"/>
    <w:rsid w:val="009C50F1"/>
    <w:rsid w:val="009C56E4"/>
    <w:rsid w:val="009C61F3"/>
    <w:rsid w:val="009C64FC"/>
    <w:rsid w:val="009C6A79"/>
    <w:rsid w:val="009C78E5"/>
    <w:rsid w:val="009D0874"/>
    <w:rsid w:val="009D15C7"/>
    <w:rsid w:val="009D2054"/>
    <w:rsid w:val="009D25EA"/>
    <w:rsid w:val="009D2FB9"/>
    <w:rsid w:val="009D34DD"/>
    <w:rsid w:val="009D3A7C"/>
    <w:rsid w:val="009D43E3"/>
    <w:rsid w:val="009D4B4E"/>
    <w:rsid w:val="009D4D1A"/>
    <w:rsid w:val="009D4EE6"/>
    <w:rsid w:val="009D4F24"/>
    <w:rsid w:val="009D62F6"/>
    <w:rsid w:val="009D69CD"/>
    <w:rsid w:val="009D6B6C"/>
    <w:rsid w:val="009D6C72"/>
    <w:rsid w:val="009D6F6E"/>
    <w:rsid w:val="009D7061"/>
    <w:rsid w:val="009D7108"/>
    <w:rsid w:val="009D772D"/>
    <w:rsid w:val="009D7867"/>
    <w:rsid w:val="009E00A1"/>
    <w:rsid w:val="009E1F34"/>
    <w:rsid w:val="009E2139"/>
    <w:rsid w:val="009E2910"/>
    <w:rsid w:val="009E3F6E"/>
    <w:rsid w:val="009E4924"/>
    <w:rsid w:val="009E598A"/>
    <w:rsid w:val="009E5AC3"/>
    <w:rsid w:val="009E624E"/>
    <w:rsid w:val="009E648E"/>
    <w:rsid w:val="009E68AB"/>
    <w:rsid w:val="009E69B4"/>
    <w:rsid w:val="009E6A47"/>
    <w:rsid w:val="009E6E6E"/>
    <w:rsid w:val="009F0266"/>
    <w:rsid w:val="009F073B"/>
    <w:rsid w:val="009F16D9"/>
    <w:rsid w:val="009F171B"/>
    <w:rsid w:val="009F21F2"/>
    <w:rsid w:val="009F235B"/>
    <w:rsid w:val="009F359A"/>
    <w:rsid w:val="009F3EF0"/>
    <w:rsid w:val="009F4970"/>
    <w:rsid w:val="009F5461"/>
    <w:rsid w:val="009F63F7"/>
    <w:rsid w:val="009F661C"/>
    <w:rsid w:val="009F6764"/>
    <w:rsid w:val="009F6C38"/>
    <w:rsid w:val="009F7248"/>
    <w:rsid w:val="009F7343"/>
    <w:rsid w:val="009F7477"/>
    <w:rsid w:val="00A00B2A"/>
    <w:rsid w:val="00A010A1"/>
    <w:rsid w:val="00A0117C"/>
    <w:rsid w:val="00A0252A"/>
    <w:rsid w:val="00A02761"/>
    <w:rsid w:val="00A03331"/>
    <w:rsid w:val="00A03476"/>
    <w:rsid w:val="00A037B0"/>
    <w:rsid w:val="00A03C41"/>
    <w:rsid w:val="00A04286"/>
    <w:rsid w:val="00A04ACE"/>
    <w:rsid w:val="00A04E2E"/>
    <w:rsid w:val="00A05528"/>
    <w:rsid w:val="00A05C8C"/>
    <w:rsid w:val="00A068A0"/>
    <w:rsid w:val="00A07C8B"/>
    <w:rsid w:val="00A10231"/>
    <w:rsid w:val="00A111AE"/>
    <w:rsid w:val="00A11222"/>
    <w:rsid w:val="00A11296"/>
    <w:rsid w:val="00A117FC"/>
    <w:rsid w:val="00A11F87"/>
    <w:rsid w:val="00A12026"/>
    <w:rsid w:val="00A12045"/>
    <w:rsid w:val="00A12314"/>
    <w:rsid w:val="00A12C5B"/>
    <w:rsid w:val="00A12E3F"/>
    <w:rsid w:val="00A131A0"/>
    <w:rsid w:val="00A13815"/>
    <w:rsid w:val="00A139E0"/>
    <w:rsid w:val="00A14157"/>
    <w:rsid w:val="00A14162"/>
    <w:rsid w:val="00A14978"/>
    <w:rsid w:val="00A14D14"/>
    <w:rsid w:val="00A14DC9"/>
    <w:rsid w:val="00A14EA5"/>
    <w:rsid w:val="00A16EB4"/>
    <w:rsid w:val="00A16F0D"/>
    <w:rsid w:val="00A17C53"/>
    <w:rsid w:val="00A17EDA"/>
    <w:rsid w:val="00A20804"/>
    <w:rsid w:val="00A20B28"/>
    <w:rsid w:val="00A2130E"/>
    <w:rsid w:val="00A2143D"/>
    <w:rsid w:val="00A21BC7"/>
    <w:rsid w:val="00A21C7A"/>
    <w:rsid w:val="00A21D9B"/>
    <w:rsid w:val="00A2296A"/>
    <w:rsid w:val="00A22AA2"/>
    <w:rsid w:val="00A22B7F"/>
    <w:rsid w:val="00A22DC3"/>
    <w:rsid w:val="00A22FD7"/>
    <w:rsid w:val="00A230C8"/>
    <w:rsid w:val="00A23845"/>
    <w:rsid w:val="00A23D58"/>
    <w:rsid w:val="00A23E6D"/>
    <w:rsid w:val="00A245E8"/>
    <w:rsid w:val="00A25A43"/>
    <w:rsid w:val="00A25B4B"/>
    <w:rsid w:val="00A25B4C"/>
    <w:rsid w:val="00A25C12"/>
    <w:rsid w:val="00A25EC3"/>
    <w:rsid w:val="00A260D4"/>
    <w:rsid w:val="00A264C5"/>
    <w:rsid w:val="00A264D1"/>
    <w:rsid w:val="00A26DD9"/>
    <w:rsid w:val="00A2761B"/>
    <w:rsid w:val="00A27D4C"/>
    <w:rsid w:val="00A27F02"/>
    <w:rsid w:val="00A27FF3"/>
    <w:rsid w:val="00A31103"/>
    <w:rsid w:val="00A31C52"/>
    <w:rsid w:val="00A3203A"/>
    <w:rsid w:val="00A320FA"/>
    <w:rsid w:val="00A32E83"/>
    <w:rsid w:val="00A33446"/>
    <w:rsid w:val="00A33594"/>
    <w:rsid w:val="00A34783"/>
    <w:rsid w:val="00A34A61"/>
    <w:rsid w:val="00A3589F"/>
    <w:rsid w:val="00A360EC"/>
    <w:rsid w:val="00A363BB"/>
    <w:rsid w:val="00A3643A"/>
    <w:rsid w:val="00A36F62"/>
    <w:rsid w:val="00A3750E"/>
    <w:rsid w:val="00A37A18"/>
    <w:rsid w:val="00A37D05"/>
    <w:rsid w:val="00A4090F"/>
    <w:rsid w:val="00A40E03"/>
    <w:rsid w:val="00A40E91"/>
    <w:rsid w:val="00A416A3"/>
    <w:rsid w:val="00A416F2"/>
    <w:rsid w:val="00A42D8B"/>
    <w:rsid w:val="00A42F4D"/>
    <w:rsid w:val="00A435C2"/>
    <w:rsid w:val="00A43B8F"/>
    <w:rsid w:val="00A442F9"/>
    <w:rsid w:val="00A44485"/>
    <w:rsid w:val="00A44B50"/>
    <w:rsid w:val="00A44EBE"/>
    <w:rsid w:val="00A457FA"/>
    <w:rsid w:val="00A45D6D"/>
    <w:rsid w:val="00A45F2F"/>
    <w:rsid w:val="00A46807"/>
    <w:rsid w:val="00A46D6C"/>
    <w:rsid w:val="00A47207"/>
    <w:rsid w:val="00A474F6"/>
    <w:rsid w:val="00A479A4"/>
    <w:rsid w:val="00A501E4"/>
    <w:rsid w:val="00A50223"/>
    <w:rsid w:val="00A5034F"/>
    <w:rsid w:val="00A50AF7"/>
    <w:rsid w:val="00A50DB3"/>
    <w:rsid w:val="00A51C0D"/>
    <w:rsid w:val="00A5247F"/>
    <w:rsid w:val="00A52827"/>
    <w:rsid w:val="00A528A1"/>
    <w:rsid w:val="00A5351B"/>
    <w:rsid w:val="00A542B4"/>
    <w:rsid w:val="00A55A47"/>
    <w:rsid w:val="00A55CA6"/>
    <w:rsid w:val="00A562A1"/>
    <w:rsid w:val="00A56BBF"/>
    <w:rsid w:val="00A5792E"/>
    <w:rsid w:val="00A57B7E"/>
    <w:rsid w:val="00A57E21"/>
    <w:rsid w:val="00A60247"/>
    <w:rsid w:val="00A61327"/>
    <w:rsid w:val="00A614B1"/>
    <w:rsid w:val="00A61522"/>
    <w:rsid w:val="00A61A6F"/>
    <w:rsid w:val="00A61AF1"/>
    <w:rsid w:val="00A62012"/>
    <w:rsid w:val="00A62897"/>
    <w:rsid w:val="00A62BBD"/>
    <w:rsid w:val="00A632FA"/>
    <w:rsid w:val="00A63624"/>
    <w:rsid w:val="00A63E81"/>
    <w:rsid w:val="00A63EB3"/>
    <w:rsid w:val="00A642F7"/>
    <w:rsid w:val="00A64B1A"/>
    <w:rsid w:val="00A64E35"/>
    <w:rsid w:val="00A65192"/>
    <w:rsid w:val="00A65759"/>
    <w:rsid w:val="00A66438"/>
    <w:rsid w:val="00A6713B"/>
    <w:rsid w:val="00A67647"/>
    <w:rsid w:val="00A67B81"/>
    <w:rsid w:val="00A67D53"/>
    <w:rsid w:val="00A706A7"/>
    <w:rsid w:val="00A70946"/>
    <w:rsid w:val="00A709B7"/>
    <w:rsid w:val="00A70ADA"/>
    <w:rsid w:val="00A70F37"/>
    <w:rsid w:val="00A70FE9"/>
    <w:rsid w:val="00A716DE"/>
    <w:rsid w:val="00A720F5"/>
    <w:rsid w:val="00A72430"/>
    <w:rsid w:val="00A7296D"/>
    <w:rsid w:val="00A738A7"/>
    <w:rsid w:val="00A73A13"/>
    <w:rsid w:val="00A740A8"/>
    <w:rsid w:val="00A744DF"/>
    <w:rsid w:val="00A74CD7"/>
    <w:rsid w:val="00A75015"/>
    <w:rsid w:val="00A7543C"/>
    <w:rsid w:val="00A75C4F"/>
    <w:rsid w:val="00A75D8B"/>
    <w:rsid w:val="00A760D9"/>
    <w:rsid w:val="00A76150"/>
    <w:rsid w:val="00A76366"/>
    <w:rsid w:val="00A76C86"/>
    <w:rsid w:val="00A77342"/>
    <w:rsid w:val="00A77524"/>
    <w:rsid w:val="00A775E5"/>
    <w:rsid w:val="00A776F7"/>
    <w:rsid w:val="00A77D47"/>
    <w:rsid w:val="00A8008D"/>
    <w:rsid w:val="00A8017E"/>
    <w:rsid w:val="00A80352"/>
    <w:rsid w:val="00A806CC"/>
    <w:rsid w:val="00A80B10"/>
    <w:rsid w:val="00A80C62"/>
    <w:rsid w:val="00A812E1"/>
    <w:rsid w:val="00A82D0B"/>
    <w:rsid w:val="00A83396"/>
    <w:rsid w:val="00A8396C"/>
    <w:rsid w:val="00A84402"/>
    <w:rsid w:val="00A84527"/>
    <w:rsid w:val="00A845FE"/>
    <w:rsid w:val="00A85622"/>
    <w:rsid w:val="00A85B74"/>
    <w:rsid w:val="00A86669"/>
    <w:rsid w:val="00A867E9"/>
    <w:rsid w:val="00A86C53"/>
    <w:rsid w:val="00A87019"/>
    <w:rsid w:val="00A87551"/>
    <w:rsid w:val="00A90524"/>
    <w:rsid w:val="00A91482"/>
    <w:rsid w:val="00A9190A"/>
    <w:rsid w:val="00A91C59"/>
    <w:rsid w:val="00A91DA0"/>
    <w:rsid w:val="00A923FF"/>
    <w:rsid w:val="00A9256D"/>
    <w:rsid w:val="00A9257B"/>
    <w:rsid w:val="00A92D58"/>
    <w:rsid w:val="00A935E3"/>
    <w:rsid w:val="00A9364E"/>
    <w:rsid w:val="00A93F9D"/>
    <w:rsid w:val="00A954B0"/>
    <w:rsid w:val="00A95995"/>
    <w:rsid w:val="00A966F4"/>
    <w:rsid w:val="00A96950"/>
    <w:rsid w:val="00A96DC1"/>
    <w:rsid w:val="00A973A5"/>
    <w:rsid w:val="00AA03C4"/>
    <w:rsid w:val="00AA10A8"/>
    <w:rsid w:val="00AA1E41"/>
    <w:rsid w:val="00AA2798"/>
    <w:rsid w:val="00AA27C1"/>
    <w:rsid w:val="00AA2D75"/>
    <w:rsid w:val="00AA30FE"/>
    <w:rsid w:val="00AA3910"/>
    <w:rsid w:val="00AA3C5F"/>
    <w:rsid w:val="00AA3DBF"/>
    <w:rsid w:val="00AA4124"/>
    <w:rsid w:val="00AA49EC"/>
    <w:rsid w:val="00AA4A8B"/>
    <w:rsid w:val="00AA6DF3"/>
    <w:rsid w:val="00AA712B"/>
    <w:rsid w:val="00AA73E7"/>
    <w:rsid w:val="00AA7443"/>
    <w:rsid w:val="00AA75E2"/>
    <w:rsid w:val="00AB07D8"/>
    <w:rsid w:val="00AB1449"/>
    <w:rsid w:val="00AB17F8"/>
    <w:rsid w:val="00AB186F"/>
    <w:rsid w:val="00AB18BF"/>
    <w:rsid w:val="00AB25B0"/>
    <w:rsid w:val="00AB25D6"/>
    <w:rsid w:val="00AB26FE"/>
    <w:rsid w:val="00AB2DCF"/>
    <w:rsid w:val="00AB385F"/>
    <w:rsid w:val="00AB39F6"/>
    <w:rsid w:val="00AB3A14"/>
    <w:rsid w:val="00AB3CDA"/>
    <w:rsid w:val="00AB55AF"/>
    <w:rsid w:val="00AB5F65"/>
    <w:rsid w:val="00AB67D3"/>
    <w:rsid w:val="00AB747F"/>
    <w:rsid w:val="00AB7931"/>
    <w:rsid w:val="00AB79F7"/>
    <w:rsid w:val="00AB7F44"/>
    <w:rsid w:val="00AC0642"/>
    <w:rsid w:val="00AC08D4"/>
    <w:rsid w:val="00AC105E"/>
    <w:rsid w:val="00AC10F5"/>
    <w:rsid w:val="00AC166A"/>
    <w:rsid w:val="00AC1B2C"/>
    <w:rsid w:val="00AC2B7F"/>
    <w:rsid w:val="00AC2C0A"/>
    <w:rsid w:val="00AC2C54"/>
    <w:rsid w:val="00AC326B"/>
    <w:rsid w:val="00AC3278"/>
    <w:rsid w:val="00AC3651"/>
    <w:rsid w:val="00AC47D3"/>
    <w:rsid w:val="00AC4D6D"/>
    <w:rsid w:val="00AC5201"/>
    <w:rsid w:val="00AC5C19"/>
    <w:rsid w:val="00AC6F92"/>
    <w:rsid w:val="00AD0055"/>
    <w:rsid w:val="00AD0949"/>
    <w:rsid w:val="00AD0B6B"/>
    <w:rsid w:val="00AD0EEA"/>
    <w:rsid w:val="00AD1109"/>
    <w:rsid w:val="00AD14F0"/>
    <w:rsid w:val="00AD1B7F"/>
    <w:rsid w:val="00AD29C8"/>
    <w:rsid w:val="00AD2ADD"/>
    <w:rsid w:val="00AD2FBD"/>
    <w:rsid w:val="00AD31D8"/>
    <w:rsid w:val="00AD3253"/>
    <w:rsid w:val="00AD341F"/>
    <w:rsid w:val="00AD3AD8"/>
    <w:rsid w:val="00AD3CF4"/>
    <w:rsid w:val="00AD4830"/>
    <w:rsid w:val="00AD48E1"/>
    <w:rsid w:val="00AD51AC"/>
    <w:rsid w:val="00AD5B3A"/>
    <w:rsid w:val="00AD6119"/>
    <w:rsid w:val="00AD631E"/>
    <w:rsid w:val="00AD64F2"/>
    <w:rsid w:val="00AD6E78"/>
    <w:rsid w:val="00AD77EF"/>
    <w:rsid w:val="00AD79BF"/>
    <w:rsid w:val="00AE0001"/>
    <w:rsid w:val="00AE0A90"/>
    <w:rsid w:val="00AE0B2D"/>
    <w:rsid w:val="00AE1124"/>
    <w:rsid w:val="00AE1A21"/>
    <w:rsid w:val="00AE1D03"/>
    <w:rsid w:val="00AE216F"/>
    <w:rsid w:val="00AE245B"/>
    <w:rsid w:val="00AE2C8B"/>
    <w:rsid w:val="00AE3055"/>
    <w:rsid w:val="00AE329C"/>
    <w:rsid w:val="00AE3BDF"/>
    <w:rsid w:val="00AE3F73"/>
    <w:rsid w:val="00AE4179"/>
    <w:rsid w:val="00AE4A96"/>
    <w:rsid w:val="00AE4DD4"/>
    <w:rsid w:val="00AE5107"/>
    <w:rsid w:val="00AE5138"/>
    <w:rsid w:val="00AE56CD"/>
    <w:rsid w:val="00AE5788"/>
    <w:rsid w:val="00AE5795"/>
    <w:rsid w:val="00AE6404"/>
    <w:rsid w:val="00AE6642"/>
    <w:rsid w:val="00AE67B8"/>
    <w:rsid w:val="00AE6E83"/>
    <w:rsid w:val="00AE7181"/>
    <w:rsid w:val="00AE7377"/>
    <w:rsid w:val="00AE765B"/>
    <w:rsid w:val="00AE7741"/>
    <w:rsid w:val="00AF120E"/>
    <w:rsid w:val="00AF18E7"/>
    <w:rsid w:val="00AF1BF8"/>
    <w:rsid w:val="00AF2A1E"/>
    <w:rsid w:val="00AF3166"/>
    <w:rsid w:val="00AF343C"/>
    <w:rsid w:val="00AF40C6"/>
    <w:rsid w:val="00AF4782"/>
    <w:rsid w:val="00AF4E7C"/>
    <w:rsid w:val="00AF536D"/>
    <w:rsid w:val="00AF567A"/>
    <w:rsid w:val="00AF6B6C"/>
    <w:rsid w:val="00AF6BAF"/>
    <w:rsid w:val="00AF6F7C"/>
    <w:rsid w:val="00AF73FD"/>
    <w:rsid w:val="00AF7980"/>
    <w:rsid w:val="00AF7FA2"/>
    <w:rsid w:val="00B008DC"/>
    <w:rsid w:val="00B00C7C"/>
    <w:rsid w:val="00B010A6"/>
    <w:rsid w:val="00B010AD"/>
    <w:rsid w:val="00B01298"/>
    <w:rsid w:val="00B0187B"/>
    <w:rsid w:val="00B01F83"/>
    <w:rsid w:val="00B02031"/>
    <w:rsid w:val="00B02267"/>
    <w:rsid w:val="00B02D31"/>
    <w:rsid w:val="00B035C2"/>
    <w:rsid w:val="00B035D8"/>
    <w:rsid w:val="00B0510C"/>
    <w:rsid w:val="00B0527C"/>
    <w:rsid w:val="00B065D2"/>
    <w:rsid w:val="00B06F13"/>
    <w:rsid w:val="00B06FA6"/>
    <w:rsid w:val="00B11CC3"/>
    <w:rsid w:val="00B11FF1"/>
    <w:rsid w:val="00B1225D"/>
    <w:rsid w:val="00B12486"/>
    <w:rsid w:val="00B128A6"/>
    <w:rsid w:val="00B1293B"/>
    <w:rsid w:val="00B12EE5"/>
    <w:rsid w:val="00B130FC"/>
    <w:rsid w:val="00B131D9"/>
    <w:rsid w:val="00B132F6"/>
    <w:rsid w:val="00B139AC"/>
    <w:rsid w:val="00B139C5"/>
    <w:rsid w:val="00B13AB5"/>
    <w:rsid w:val="00B13F08"/>
    <w:rsid w:val="00B1473D"/>
    <w:rsid w:val="00B14A04"/>
    <w:rsid w:val="00B14DED"/>
    <w:rsid w:val="00B15597"/>
    <w:rsid w:val="00B15BDF"/>
    <w:rsid w:val="00B1626F"/>
    <w:rsid w:val="00B167CD"/>
    <w:rsid w:val="00B16C4A"/>
    <w:rsid w:val="00B1721F"/>
    <w:rsid w:val="00B17363"/>
    <w:rsid w:val="00B1795A"/>
    <w:rsid w:val="00B20F59"/>
    <w:rsid w:val="00B21444"/>
    <w:rsid w:val="00B215C1"/>
    <w:rsid w:val="00B216E6"/>
    <w:rsid w:val="00B216EA"/>
    <w:rsid w:val="00B21A29"/>
    <w:rsid w:val="00B21D2A"/>
    <w:rsid w:val="00B2203C"/>
    <w:rsid w:val="00B2215D"/>
    <w:rsid w:val="00B2237F"/>
    <w:rsid w:val="00B22892"/>
    <w:rsid w:val="00B24129"/>
    <w:rsid w:val="00B2414B"/>
    <w:rsid w:val="00B24849"/>
    <w:rsid w:val="00B25EAF"/>
    <w:rsid w:val="00B2708E"/>
    <w:rsid w:val="00B27191"/>
    <w:rsid w:val="00B27320"/>
    <w:rsid w:val="00B2791B"/>
    <w:rsid w:val="00B27D3B"/>
    <w:rsid w:val="00B3005E"/>
    <w:rsid w:val="00B30CD8"/>
    <w:rsid w:val="00B30F8A"/>
    <w:rsid w:val="00B31600"/>
    <w:rsid w:val="00B3175B"/>
    <w:rsid w:val="00B31AEF"/>
    <w:rsid w:val="00B31B58"/>
    <w:rsid w:val="00B32E46"/>
    <w:rsid w:val="00B334F0"/>
    <w:rsid w:val="00B33D90"/>
    <w:rsid w:val="00B34CDF"/>
    <w:rsid w:val="00B3649C"/>
    <w:rsid w:val="00B36C3B"/>
    <w:rsid w:val="00B36DAB"/>
    <w:rsid w:val="00B3786A"/>
    <w:rsid w:val="00B37A5C"/>
    <w:rsid w:val="00B37CDC"/>
    <w:rsid w:val="00B40979"/>
    <w:rsid w:val="00B40D51"/>
    <w:rsid w:val="00B40FAA"/>
    <w:rsid w:val="00B41173"/>
    <w:rsid w:val="00B4119E"/>
    <w:rsid w:val="00B416AC"/>
    <w:rsid w:val="00B41796"/>
    <w:rsid w:val="00B41AC5"/>
    <w:rsid w:val="00B41AE1"/>
    <w:rsid w:val="00B41C6C"/>
    <w:rsid w:val="00B41E91"/>
    <w:rsid w:val="00B42614"/>
    <w:rsid w:val="00B42E93"/>
    <w:rsid w:val="00B438F6"/>
    <w:rsid w:val="00B43F5A"/>
    <w:rsid w:val="00B44578"/>
    <w:rsid w:val="00B446A8"/>
    <w:rsid w:val="00B44F32"/>
    <w:rsid w:val="00B45A00"/>
    <w:rsid w:val="00B45FB4"/>
    <w:rsid w:val="00B463A3"/>
    <w:rsid w:val="00B4680D"/>
    <w:rsid w:val="00B4732C"/>
    <w:rsid w:val="00B474EA"/>
    <w:rsid w:val="00B50302"/>
    <w:rsid w:val="00B505E3"/>
    <w:rsid w:val="00B50858"/>
    <w:rsid w:val="00B5094A"/>
    <w:rsid w:val="00B511A1"/>
    <w:rsid w:val="00B5229E"/>
    <w:rsid w:val="00B52929"/>
    <w:rsid w:val="00B529E9"/>
    <w:rsid w:val="00B52B15"/>
    <w:rsid w:val="00B52CA2"/>
    <w:rsid w:val="00B52D56"/>
    <w:rsid w:val="00B53339"/>
    <w:rsid w:val="00B54D15"/>
    <w:rsid w:val="00B56174"/>
    <w:rsid w:val="00B56990"/>
    <w:rsid w:val="00B579EA"/>
    <w:rsid w:val="00B60466"/>
    <w:rsid w:val="00B6056C"/>
    <w:rsid w:val="00B6070C"/>
    <w:rsid w:val="00B60C46"/>
    <w:rsid w:val="00B60D7E"/>
    <w:rsid w:val="00B61096"/>
    <w:rsid w:val="00B61497"/>
    <w:rsid w:val="00B6195E"/>
    <w:rsid w:val="00B62076"/>
    <w:rsid w:val="00B620B8"/>
    <w:rsid w:val="00B6299A"/>
    <w:rsid w:val="00B6301F"/>
    <w:rsid w:val="00B637F1"/>
    <w:rsid w:val="00B641DE"/>
    <w:rsid w:val="00B65078"/>
    <w:rsid w:val="00B653AA"/>
    <w:rsid w:val="00B65777"/>
    <w:rsid w:val="00B6675C"/>
    <w:rsid w:val="00B66774"/>
    <w:rsid w:val="00B66B07"/>
    <w:rsid w:val="00B66EF3"/>
    <w:rsid w:val="00B671D3"/>
    <w:rsid w:val="00B67349"/>
    <w:rsid w:val="00B6774C"/>
    <w:rsid w:val="00B67BDF"/>
    <w:rsid w:val="00B67DA5"/>
    <w:rsid w:val="00B71922"/>
    <w:rsid w:val="00B72367"/>
    <w:rsid w:val="00B72464"/>
    <w:rsid w:val="00B7258B"/>
    <w:rsid w:val="00B72E68"/>
    <w:rsid w:val="00B73672"/>
    <w:rsid w:val="00B7368D"/>
    <w:rsid w:val="00B739AB"/>
    <w:rsid w:val="00B74638"/>
    <w:rsid w:val="00B74BE6"/>
    <w:rsid w:val="00B75AA4"/>
    <w:rsid w:val="00B762F4"/>
    <w:rsid w:val="00B76856"/>
    <w:rsid w:val="00B7738F"/>
    <w:rsid w:val="00B7772E"/>
    <w:rsid w:val="00B77935"/>
    <w:rsid w:val="00B80056"/>
    <w:rsid w:val="00B80332"/>
    <w:rsid w:val="00B8041D"/>
    <w:rsid w:val="00B80629"/>
    <w:rsid w:val="00B8066C"/>
    <w:rsid w:val="00B8126E"/>
    <w:rsid w:val="00B81792"/>
    <w:rsid w:val="00B81FAE"/>
    <w:rsid w:val="00B820C7"/>
    <w:rsid w:val="00B8290B"/>
    <w:rsid w:val="00B831EC"/>
    <w:rsid w:val="00B83749"/>
    <w:rsid w:val="00B8393A"/>
    <w:rsid w:val="00B8439C"/>
    <w:rsid w:val="00B84585"/>
    <w:rsid w:val="00B849AB"/>
    <w:rsid w:val="00B84B71"/>
    <w:rsid w:val="00B85613"/>
    <w:rsid w:val="00B85AD7"/>
    <w:rsid w:val="00B85E11"/>
    <w:rsid w:val="00B86436"/>
    <w:rsid w:val="00B86C1E"/>
    <w:rsid w:val="00B86D53"/>
    <w:rsid w:val="00B8751D"/>
    <w:rsid w:val="00B9030B"/>
    <w:rsid w:val="00B90315"/>
    <w:rsid w:val="00B907E3"/>
    <w:rsid w:val="00B91668"/>
    <w:rsid w:val="00B91D21"/>
    <w:rsid w:val="00B928F8"/>
    <w:rsid w:val="00B933D2"/>
    <w:rsid w:val="00B9398E"/>
    <w:rsid w:val="00B93C05"/>
    <w:rsid w:val="00B93FEE"/>
    <w:rsid w:val="00B9453F"/>
    <w:rsid w:val="00B9468F"/>
    <w:rsid w:val="00B94F44"/>
    <w:rsid w:val="00B94FE9"/>
    <w:rsid w:val="00B95820"/>
    <w:rsid w:val="00B96B4A"/>
    <w:rsid w:val="00B96E24"/>
    <w:rsid w:val="00B97AAE"/>
    <w:rsid w:val="00B97BC8"/>
    <w:rsid w:val="00B97FE9"/>
    <w:rsid w:val="00BA11B5"/>
    <w:rsid w:val="00BA1E29"/>
    <w:rsid w:val="00BA21DC"/>
    <w:rsid w:val="00BA24C2"/>
    <w:rsid w:val="00BA27D2"/>
    <w:rsid w:val="00BA29BE"/>
    <w:rsid w:val="00BA2C8C"/>
    <w:rsid w:val="00BA2D2E"/>
    <w:rsid w:val="00BA2E39"/>
    <w:rsid w:val="00BA398C"/>
    <w:rsid w:val="00BA3A3A"/>
    <w:rsid w:val="00BA3B12"/>
    <w:rsid w:val="00BA3C4A"/>
    <w:rsid w:val="00BA41BC"/>
    <w:rsid w:val="00BA499E"/>
    <w:rsid w:val="00BA4DB2"/>
    <w:rsid w:val="00BA4EFF"/>
    <w:rsid w:val="00BA59C3"/>
    <w:rsid w:val="00BA5F82"/>
    <w:rsid w:val="00BA645C"/>
    <w:rsid w:val="00BA7219"/>
    <w:rsid w:val="00BA777B"/>
    <w:rsid w:val="00BB05ED"/>
    <w:rsid w:val="00BB092B"/>
    <w:rsid w:val="00BB10CA"/>
    <w:rsid w:val="00BB11E6"/>
    <w:rsid w:val="00BB16E7"/>
    <w:rsid w:val="00BB2594"/>
    <w:rsid w:val="00BB25BC"/>
    <w:rsid w:val="00BB2AEB"/>
    <w:rsid w:val="00BB2B0D"/>
    <w:rsid w:val="00BB2E70"/>
    <w:rsid w:val="00BB2E72"/>
    <w:rsid w:val="00BB328E"/>
    <w:rsid w:val="00BB3300"/>
    <w:rsid w:val="00BB331B"/>
    <w:rsid w:val="00BB3B3B"/>
    <w:rsid w:val="00BB40D9"/>
    <w:rsid w:val="00BB483D"/>
    <w:rsid w:val="00BB4EEE"/>
    <w:rsid w:val="00BB53F0"/>
    <w:rsid w:val="00BB5BA1"/>
    <w:rsid w:val="00BB5C45"/>
    <w:rsid w:val="00BB5C4D"/>
    <w:rsid w:val="00BB7411"/>
    <w:rsid w:val="00BB7C0B"/>
    <w:rsid w:val="00BC0645"/>
    <w:rsid w:val="00BC0B74"/>
    <w:rsid w:val="00BC129F"/>
    <w:rsid w:val="00BC141F"/>
    <w:rsid w:val="00BC15F0"/>
    <w:rsid w:val="00BC19CF"/>
    <w:rsid w:val="00BC2493"/>
    <w:rsid w:val="00BC2EE9"/>
    <w:rsid w:val="00BC31AD"/>
    <w:rsid w:val="00BC37D8"/>
    <w:rsid w:val="00BC3871"/>
    <w:rsid w:val="00BC3942"/>
    <w:rsid w:val="00BC3C1E"/>
    <w:rsid w:val="00BC46D6"/>
    <w:rsid w:val="00BC56E5"/>
    <w:rsid w:val="00BC5B73"/>
    <w:rsid w:val="00BC5DA8"/>
    <w:rsid w:val="00BC63C5"/>
    <w:rsid w:val="00BC67B7"/>
    <w:rsid w:val="00BC69EF"/>
    <w:rsid w:val="00BC751B"/>
    <w:rsid w:val="00BC789D"/>
    <w:rsid w:val="00BC7F93"/>
    <w:rsid w:val="00BD05FD"/>
    <w:rsid w:val="00BD0747"/>
    <w:rsid w:val="00BD0AC6"/>
    <w:rsid w:val="00BD0D43"/>
    <w:rsid w:val="00BD2012"/>
    <w:rsid w:val="00BD25F5"/>
    <w:rsid w:val="00BD2B7E"/>
    <w:rsid w:val="00BD356A"/>
    <w:rsid w:val="00BD3584"/>
    <w:rsid w:val="00BD363E"/>
    <w:rsid w:val="00BD434B"/>
    <w:rsid w:val="00BD4B31"/>
    <w:rsid w:val="00BD4C61"/>
    <w:rsid w:val="00BD5B47"/>
    <w:rsid w:val="00BD65C3"/>
    <w:rsid w:val="00BD6988"/>
    <w:rsid w:val="00BD7798"/>
    <w:rsid w:val="00BD7EAC"/>
    <w:rsid w:val="00BE0323"/>
    <w:rsid w:val="00BE046B"/>
    <w:rsid w:val="00BE131A"/>
    <w:rsid w:val="00BE1604"/>
    <w:rsid w:val="00BE1905"/>
    <w:rsid w:val="00BE1C91"/>
    <w:rsid w:val="00BE1CD6"/>
    <w:rsid w:val="00BE1D94"/>
    <w:rsid w:val="00BE2307"/>
    <w:rsid w:val="00BE254A"/>
    <w:rsid w:val="00BE2D99"/>
    <w:rsid w:val="00BE31BA"/>
    <w:rsid w:val="00BE3F9E"/>
    <w:rsid w:val="00BE481D"/>
    <w:rsid w:val="00BE4ECF"/>
    <w:rsid w:val="00BE4FA2"/>
    <w:rsid w:val="00BE5DCF"/>
    <w:rsid w:val="00BE78A7"/>
    <w:rsid w:val="00BF066B"/>
    <w:rsid w:val="00BF06A8"/>
    <w:rsid w:val="00BF0AB9"/>
    <w:rsid w:val="00BF0E42"/>
    <w:rsid w:val="00BF1146"/>
    <w:rsid w:val="00BF193A"/>
    <w:rsid w:val="00BF1A49"/>
    <w:rsid w:val="00BF2464"/>
    <w:rsid w:val="00BF29D1"/>
    <w:rsid w:val="00BF2E25"/>
    <w:rsid w:val="00BF39D1"/>
    <w:rsid w:val="00BF3AB6"/>
    <w:rsid w:val="00BF3D3C"/>
    <w:rsid w:val="00BF3D6C"/>
    <w:rsid w:val="00BF45C0"/>
    <w:rsid w:val="00BF4729"/>
    <w:rsid w:val="00BF4791"/>
    <w:rsid w:val="00BF4B20"/>
    <w:rsid w:val="00BF4FA7"/>
    <w:rsid w:val="00BF50EE"/>
    <w:rsid w:val="00BF555C"/>
    <w:rsid w:val="00BF5AF5"/>
    <w:rsid w:val="00BF5E01"/>
    <w:rsid w:val="00BF5E5F"/>
    <w:rsid w:val="00BF64A0"/>
    <w:rsid w:val="00BF6C75"/>
    <w:rsid w:val="00BF6C91"/>
    <w:rsid w:val="00C00241"/>
    <w:rsid w:val="00C00842"/>
    <w:rsid w:val="00C00978"/>
    <w:rsid w:val="00C009E5"/>
    <w:rsid w:val="00C00E0F"/>
    <w:rsid w:val="00C00ECE"/>
    <w:rsid w:val="00C01548"/>
    <w:rsid w:val="00C021EA"/>
    <w:rsid w:val="00C02682"/>
    <w:rsid w:val="00C0270A"/>
    <w:rsid w:val="00C027A5"/>
    <w:rsid w:val="00C02B46"/>
    <w:rsid w:val="00C02BD0"/>
    <w:rsid w:val="00C03116"/>
    <w:rsid w:val="00C03631"/>
    <w:rsid w:val="00C03E6B"/>
    <w:rsid w:val="00C040AA"/>
    <w:rsid w:val="00C040D9"/>
    <w:rsid w:val="00C04D9F"/>
    <w:rsid w:val="00C04DFA"/>
    <w:rsid w:val="00C04E9C"/>
    <w:rsid w:val="00C06C22"/>
    <w:rsid w:val="00C06C51"/>
    <w:rsid w:val="00C0709E"/>
    <w:rsid w:val="00C076D6"/>
    <w:rsid w:val="00C07EF6"/>
    <w:rsid w:val="00C112B1"/>
    <w:rsid w:val="00C119BC"/>
    <w:rsid w:val="00C11CB8"/>
    <w:rsid w:val="00C1262D"/>
    <w:rsid w:val="00C13288"/>
    <w:rsid w:val="00C133CF"/>
    <w:rsid w:val="00C13407"/>
    <w:rsid w:val="00C13820"/>
    <w:rsid w:val="00C14A54"/>
    <w:rsid w:val="00C15015"/>
    <w:rsid w:val="00C1575F"/>
    <w:rsid w:val="00C1578A"/>
    <w:rsid w:val="00C15BC3"/>
    <w:rsid w:val="00C1668E"/>
    <w:rsid w:val="00C17785"/>
    <w:rsid w:val="00C17A30"/>
    <w:rsid w:val="00C17BB8"/>
    <w:rsid w:val="00C20649"/>
    <w:rsid w:val="00C209D4"/>
    <w:rsid w:val="00C20F9F"/>
    <w:rsid w:val="00C21F8E"/>
    <w:rsid w:val="00C2203E"/>
    <w:rsid w:val="00C228D8"/>
    <w:rsid w:val="00C22965"/>
    <w:rsid w:val="00C2363C"/>
    <w:rsid w:val="00C2414B"/>
    <w:rsid w:val="00C24D1A"/>
    <w:rsid w:val="00C2515A"/>
    <w:rsid w:val="00C255B3"/>
    <w:rsid w:val="00C25B40"/>
    <w:rsid w:val="00C26E6A"/>
    <w:rsid w:val="00C27585"/>
    <w:rsid w:val="00C27ACA"/>
    <w:rsid w:val="00C27BFC"/>
    <w:rsid w:val="00C27DD1"/>
    <w:rsid w:val="00C27ECF"/>
    <w:rsid w:val="00C30E8B"/>
    <w:rsid w:val="00C3174C"/>
    <w:rsid w:val="00C31873"/>
    <w:rsid w:val="00C31E93"/>
    <w:rsid w:val="00C32467"/>
    <w:rsid w:val="00C32ECA"/>
    <w:rsid w:val="00C334EB"/>
    <w:rsid w:val="00C33591"/>
    <w:rsid w:val="00C33744"/>
    <w:rsid w:val="00C34481"/>
    <w:rsid w:val="00C34677"/>
    <w:rsid w:val="00C34DCB"/>
    <w:rsid w:val="00C352FA"/>
    <w:rsid w:val="00C35AB9"/>
    <w:rsid w:val="00C35BC8"/>
    <w:rsid w:val="00C35DB8"/>
    <w:rsid w:val="00C36CCF"/>
    <w:rsid w:val="00C37107"/>
    <w:rsid w:val="00C374CB"/>
    <w:rsid w:val="00C3761A"/>
    <w:rsid w:val="00C37C8B"/>
    <w:rsid w:val="00C402D1"/>
    <w:rsid w:val="00C412FC"/>
    <w:rsid w:val="00C413F1"/>
    <w:rsid w:val="00C415D2"/>
    <w:rsid w:val="00C415E5"/>
    <w:rsid w:val="00C42797"/>
    <w:rsid w:val="00C427E2"/>
    <w:rsid w:val="00C42F27"/>
    <w:rsid w:val="00C434A2"/>
    <w:rsid w:val="00C43658"/>
    <w:rsid w:val="00C442D2"/>
    <w:rsid w:val="00C44497"/>
    <w:rsid w:val="00C44A4A"/>
    <w:rsid w:val="00C44AA3"/>
    <w:rsid w:val="00C44B36"/>
    <w:rsid w:val="00C45A66"/>
    <w:rsid w:val="00C467D7"/>
    <w:rsid w:val="00C468F9"/>
    <w:rsid w:val="00C472EE"/>
    <w:rsid w:val="00C47B5B"/>
    <w:rsid w:val="00C47E6E"/>
    <w:rsid w:val="00C47FCF"/>
    <w:rsid w:val="00C502E0"/>
    <w:rsid w:val="00C504EC"/>
    <w:rsid w:val="00C513F4"/>
    <w:rsid w:val="00C514B7"/>
    <w:rsid w:val="00C51A16"/>
    <w:rsid w:val="00C5203C"/>
    <w:rsid w:val="00C522F0"/>
    <w:rsid w:val="00C528BF"/>
    <w:rsid w:val="00C5334E"/>
    <w:rsid w:val="00C53457"/>
    <w:rsid w:val="00C53A1E"/>
    <w:rsid w:val="00C53F65"/>
    <w:rsid w:val="00C543DC"/>
    <w:rsid w:val="00C54575"/>
    <w:rsid w:val="00C547AD"/>
    <w:rsid w:val="00C550D8"/>
    <w:rsid w:val="00C553C5"/>
    <w:rsid w:val="00C55A0B"/>
    <w:rsid w:val="00C56157"/>
    <w:rsid w:val="00C567D7"/>
    <w:rsid w:val="00C569F3"/>
    <w:rsid w:val="00C570A5"/>
    <w:rsid w:val="00C57241"/>
    <w:rsid w:val="00C574FF"/>
    <w:rsid w:val="00C57C76"/>
    <w:rsid w:val="00C607DB"/>
    <w:rsid w:val="00C61E70"/>
    <w:rsid w:val="00C62613"/>
    <w:rsid w:val="00C628E2"/>
    <w:rsid w:val="00C6332F"/>
    <w:rsid w:val="00C64123"/>
    <w:rsid w:val="00C642D1"/>
    <w:rsid w:val="00C64623"/>
    <w:rsid w:val="00C648DC"/>
    <w:rsid w:val="00C6580A"/>
    <w:rsid w:val="00C661BE"/>
    <w:rsid w:val="00C66B27"/>
    <w:rsid w:val="00C66EA8"/>
    <w:rsid w:val="00C70348"/>
    <w:rsid w:val="00C70575"/>
    <w:rsid w:val="00C70A99"/>
    <w:rsid w:val="00C718FC"/>
    <w:rsid w:val="00C7196E"/>
    <w:rsid w:val="00C72386"/>
    <w:rsid w:val="00C72388"/>
    <w:rsid w:val="00C723AA"/>
    <w:rsid w:val="00C7260A"/>
    <w:rsid w:val="00C72D21"/>
    <w:rsid w:val="00C737BD"/>
    <w:rsid w:val="00C73A38"/>
    <w:rsid w:val="00C74536"/>
    <w:rsid w:val="00C74C68"/>
    <w:rsid w:val="00C7503D"/>
    <w:rsid w:val="00C756EB"/>
    <w:rsid w:val="00C75EA7"/>
    <w:rsid w:val="00C762C0"/>
    <w:rsid w:val="00C7646D"/>
    <w:rsid w:val="00C768A0"/>
    <w:rsid w:val="00C76A6A"/>
    <w:rsid w:val="00C774A9"/>
    <w:rsid w:val="00C7752B"/>
    <w:rsid w:val="00C77AC0"/>
    <w:rsid w:val="00C77D4C"/>
    <w:rsid w:val="00C80D0F"/>
    <w:rsid w:val="00C80EA3"/>
    <w:rsid w:val="00C81125"/>
    <w:rsid w:val="00C816AF"/>
    <w:rsid w:val="00C817A2"/>
    <w:rsid w:val="00C818A7"/>
    <w:rsid w:val="00C8215F"/>
    <w:rsid w:val="00C8278C"/>
    <w:rsid w:val="00C8317D"/>
    <w:rsid w:val="00C83B6E"/>
    <w:rsid w:val="00C842DE"/>
    <w:rsid w:val="00C84F3B"/>
    <w:rsid w:val="00C85301"/>
    <w:rsid w:val="00C85641"/>
    <w:rsid w:val="00C8568A"/>
    <w:rsid w:val="00C85F75"/>
    <w:rsid w:val="00C864B4"/>
    <w:rsid w:val="00C86534"/>
    <w:rsid w:val="00C865F4"/>
    <w:rsid w:val="00C86BD5"/>
    <w:rsid w:val="00C86E49"/>
    <w:rsid w:val="00C90196"/>
    <w:rsid w:val="00C90B01"/>
    <w:rsid w:val="00C90E45"/>
    <w:rsid w:val="00C926EE"/>
    <w:rsid w:val="00C92F51"/>
    <w:rsid w:val="00C93AA4"/>
    <w:rsid w:val="00C9406A"/>
    <w:rsid w:val="00C94422"/>
    <w:rsid w:val="00C9454F"/>
    <w:rsid w:val="00C946DA"/>
    <w:rsid w:val="00C94A5A"/>
    <w:rsid w:val="00C950D4"/>
    <w:rsid w:val="00C95810"/>
    <w:rsid w:val="00C95C0D"/>
    <w:rsid w:val="00C96373"/>
    <w:rsid w:val="00C965D0"/>
    <w:rsid w:val="00C9702D"/>
    <w:rsid w:val="00C977C2"/>
    <w:rsid w:val="00C97BAB"/>
    <w:rsid w:val="00C97FF2"/>
    <w:rsid w:val="00CA0054"/>
    <w:rsid w:val="00CA0500"/>
    <w:rsid w:val="00CA0B05"/>
    <w:rsid w:val="00CA0FC9"/>
    <w:rsid w:val="00CA2049"/>
    <w:rsid w:val="00CA2719"/>
    <w:rsid w:val="00CA2840"/>
    <w:rsid w:val="00CA2D4F"/>
    <w:rsid w:val="00CA3484"/>
    <w:rsid w:val="00CA3616"/>
    <w:rsid w:val="00CA4416"/>
    <w:rsid w:val="00CA51B4"/>
    <w:rsid w:val="00CA5877"/>
    <w:rsid w:val="00CA61A6"/>
    <w:rsid w:val="00CA6371"/>
    <w:rsid w:val="00CA6C93"/>
    <w:rsid w:val="00CB00AA"/>
    <w:rsid w:val="00CB063F"/>
    <w:rsid w:val="00CB0BF7"/>
    <w:rsid w:val="00CB2199"/>
    <w:rsid w:val="00CB388F"/>
    <w:rsid w:val="00CB396C"/>
    <w:rsid w:val="00CB3CD8"/>
    <w:rsid w:val="00CB3D3D"/>
    <w:rsid w:val="00CB42E4"/>
    <w:rsid w:val="00CB437F"/>
    <w:rsid w:val="00CB52AC"/>
    <w:rsid w:val="00CB6453"/>
    <w:rsid w:val="00CB68C4"/>
    <w:rsid w:val="00CB702A"/>
    <w:rsid w:val="00CB7253"/>
    <w:rsid w:val="00CB75B6"/>
    <w:rsid w:val="00CB77A2"/>
    <w:rsid w:val="00CB78CD"/>
    <w:rsid w:val="00CB78FC"/>
    <w:rsid w:val="00CC0651"/>
    <w:rsid w:val="00CC06DA"/>
    <w:rsid w:val="00CC1603"/>
    <w:rsid w:val="00CC1A35"/>
    <w:rsid w:val="00CC1D3B"/>
    <w:rsid w:val="00CC37F3"/>
    <w:rsid w:val="00CC393F"/>
    <w:rsid w:val="00CC3DDD"/>
    <w:rsid w:val="00CC4170"/>
    <w:rsid w:val="00CC4B41"/>
    <w:rsid w:val="00CC5112"/>
    <w:rsid w:val="00CC5CD5"/>
    <w:rsid w:val="00CC627B"/>
    <w:rsid w:val="00CC6B45"/>
    <w:rsid w:val="00CC6F97"/>
    <w:rsid w:val="00CD0A9B"/>
    <w:rsid w:val="00CD0D42"/>
    <w:rsid w:val="00CD122A"/>
    <w:rsid w:val="00CD1253"/>
    <w:rsid w:val="00CD14B2"/>
    <w:rsid w:val="00CD1853"/>
    <w:rsid w:val="00CD1D83"/>
    <w:rsid w:val="00CD1D89"/>
    <w:rsid w:val="00CD1D8D"/>
    <w:rsid w:val="00CD3F29"/>
    <w:rsid w:val="00CD3F6B"/>
    <w:rsid w:val="00CD4059"/>
    <w:rsid w:val="00CD45BC"/>
    <w:rsid w:val="00CD484A"/>
    <w:rsid w:val="00CD4CED"/>
    <w:rsid w:val="00CD4FC0"/>
    <w:rsid w:val="00CD62C0"/>
    <w:rsid w:val="00CD6F57"/>
    <w:rsid w:val="00CD7147"/>
    <w:rsid w:val="00CD71C6"/>
    <w:rsid w:val="00CD71D6"/>
    <w:rsid w:val="00CD7A36"/>
    <w:rsid w:val="00CE052A"/>
    <w:rsid w:val="00CE064D"/>
    <w:rsid w:val="00CE0CB4"/>
    <w:rsid w:val="00CE1D7E"/>
    <w:rsid w:val="00CE2713"/>
    <w:rsid w:val="00CE30F0"/>
    <w:rsid w:val="00CE3591"/>
    <w:rsid w:val="00CE38B1"/>
    <w:rsid w:val="00CE3A29"/>
    <w:rsid w:val="00CE3DCE"/>
    <w:rsid w:val="00CE512F"/>
    <w:rsid w:val="00CE519B"/>
    <w:rsid w:val="00CE5239"/>
    <w:rsid w:val="00CE53ED"/>
    <w:rsid w:val="00CE57E6"/>
    <w:rsid w:val="00CE58FA"/>
    <w:rsid w:val="00CE59BE"/>
    <w:rsid w:val="00CE603C"/>
    <w:rsid w:val="00CE6949"/>
    <w:rsid w:val="00CE6AA9"/>
    <w:rsid w:val="00CE6B72"/>
    <w:rsid w:val="00CE6D01"/>
    <w:rsid w:val="00CE7543"/>
    <w:rsid w:val="00CE7943"/>
    <w:rsid w:val="00CE7AB0"/>
    <w:rsid w:val="00CF10A0"/>
    <w:rsid w:val="00CF2129"/>
    <w:rsid w:val="00CF296F"/>
    <w:rsid w:val="00CF2E9B"/>
    <w:rsid w:val="00CF2FF9"/>
    <w:rsid w:val="00CF37E6"/>
    <w:rsid w:val="00CF4324"/>
    <w:rsid w:val="00CF685B"/>
    <w:rsid w:val="00CF6A50"/>
    <w:rsid w:val="00CF6A9E"/>
    <w:rsid w:val="00CF71E5"/>
    <w:rsid w:val="00CF76EA"/>
    <w:rsid w:val="00CF770A"/>
    <w:rsid w:val="00CF7734"/>
    <w:rsid w:val="00CF785C"/>
    <w:rsid w:val="00CF7DD5"/>
    <w:rsid w:val="00D009AA"/>
    <w:rsid w:val="00D00F0D"/>
    <w:rsid w:val="00D0101F"/>
    <w:rsid w:val="00D013F0"/>
    <w:rsid w:val="00D0268D"/>
    <w:rsid w:val="00D03861"/>
    <w:rsid w:val="00D04EC4"/>
    <w:rsid w:val="00D0531F"/>
    <w:rsid w:val="00D0575B"/>
    <w:rsid w:val="00D06141"/>
    <w:rsid w:val="00D068DA"/>
    <w:rsid w:val="00D06958"/>
    <w:rsid w:val="00D06FBB"/>
    <w:rsid w:val="00D073C1"/>
    <w:rsid w:val="00D0767C"/>
    <w:rsid w:val="00D078C6"/>
    <w:rsid w:val="00D07A5C"/>
    <w:rsid w:val="00D07B72"/>
    <w:rsid w:val="00D10DDC"/>
    <w:rsid w:val="00D11E43"/>
    <w:rsid w:val="00D1211F"/>
    <w:rsid w:val="00D12165"/>
    <w:rsid w:val="00D122FB"/>
    <w:rsid w:val="00D131DF"/>
    <w:rsid w:val="00D1323D"/>
    <w:rsid w:val="00D1392F"/>
    <w:rsid w:val="00D14042"/>
    <w:rsid w:val="00D1553B"/>
    <w:rsid w:val="00D1588C"/>
    <w:rsid w:val="00D15911"/>
    <w:rsid w:val="00D16445"/>
    <w:rsid w:val="00D1650B"/>
    <w:rsid w:val="00D1730C"/>
    <w:rsid w:val="00D173D3"/>
    <w:rsid w:val="00D17DFD"/>
    <w:rsid w:val="00D20703"/>
    <w:rsid w:val="00D2136A"/>
    <w:rsid w:val="00D21BED"/>
    <w:rsid w:val="00D22216"/>
    <w:rsid w:val="00D2260D"/>
    <w:rsid w:val="00D2263D"/>
    <w:rsid w:val="00D22711"/>
    <w:rsid w:val="00D2298D"/>
    <w:rsid w:val="00D22D43"/>
    <w:rsid w:val="00D2437F"/>
    <w:rsid w:val="00D243F7"/>
    <w:rsid w:val="00D246D5"/>
    <w:rsid w:val="00D25180"/>
    <w:rsid w:val="00D26769"/>
    <w:rsid w:val="00D26DB3"/>
    <w:rsid w:val="00D2754B"/>
    <w:rsid w:val="00D275F2"/>
    <w:rsid w:val="00D27789"/>
    <w:rsid w:val="00D27D00"/>
    <w:rsid w:val="00D302D8"/>
    <w:rsid w:val="00D30792"/>
    <w:rsid w:val="00D314BA"/>
    <w:rsid w:val="00D31503"/>
    <w:rsid w:val="00D31FE1"/>
    <w:rsid w:val="00D32120"/>
    <w:rsid w:val="00D3222B"/>
    <w:rsid w:val="00D3291C"/>
    <w:rsid w:val="00D32B42"/>
    <w:rsid w:val="00D330AD"/>
    <w:rsid w:val="00D33EEA"/>
    <w:rsid w:val="00D3460D"/>
    <w:rsid w:val="00D34896"/>
    <w:rsid w:val="00D34FEA"/>
    <w:rsid w:val="00D36331"/>
    <w:rsid w:val="00D36990"/>
    <w:rsid w:val="00D377DC"/>
    <w:rsid w:val="00D4051E"/>
    <w:rsid w:val="00D40DE3"/>
    <w:rsid w:val="00D41D3C"/>
    <w:rsid w:val="00D41D8B"/>
    <w:rsid w:val="00D41EF5"/>
    <w:rsid w:val="00D43B8C"/>
    <w:rsid w:val="00D43F94"/>
    <w:rsid w:val="00D448FD"/>
    <w:rsid w:val="00D449BD"/>
    <w:rsid w:val="00D450DC"/>
    <w:rsid w:val="00D45A60"/>
    <w:rsid w:val="00D45B54"/>
    <w:rsid w:val="00D45C85"/>
    <w:rsid w:val="00D46199"/>
    <w:rsid w:val="00D46B1E"/>
    <w:rsid w:val="00D46E16"/>
    <w:rsid w:val="00D47A87"/>
    <w:rsid w:val="00D47BEB"/>
    <w:rsid w:val="00D50BAA"/>
    <w:rsid w:val="00D50C9A"/>
    <w:rsid w:val="00D5117B"/>
    <w:rsid w:val="00D5129B"/>
    <w:rsid w:val="00D51954"/>
    <w:rsid w:val="00D5199C"/>
    <w:rsid w:val="00D52330"/>
    <w:rsid w:val="00D525DD"/>
    <w:rsid w:val="00D52881"/>
    <w:rsid w:val="00D52B8C"/>
    <w:rsid w:val="00D52BAC"/>
    <w:rsid w:val="00D52BF6"/>
    <w:rsid w:val="00D52EE5"/>
    <w:rsid w:val="00D52F6B"/>
    <w:rsid w:val="00D5300F"/>
    <w:rsid w:val="00D53149"/>
    <w:rsid w:val="00D53617"/>
    <w:rsid w:val="00D5465B"/>
    <w:rsid w:val="00D5490F"/>
    <w:rsid w:val="00D54D8C"/>
    <w:rsid w:val="00D55085"/>
    <w:rsid w:val="00D554DB"/>
    <w:rsid w:val="00D56353"/>
    <w:rsid w:val="00D569EC"/>
    <w:rsid w:val="00D56BDE"/>
    <w:rsid w:val="00D56F99"/>
    <w:rsid w:val="00D572DE"/>
    <w:rsid w:val="00D575D8"/>
    <w:rsid w:val="00D57A3E"/>
    <w:rsid w:val="00D600B3"/>
    <w:rsid w:val="00D6034E"/>
    <w:rsid w:val="00D60F04"/>
    <w:rsid w:val="00D60F5B"/>
    <w:rsid w:val="00D6111B"/>
    <w:rsid w:val="00D612CE"/>
    <w:rsid w:val="00D61809"/>
    <w:rsid w:val="00D624CE"/>
    <w:rsid w:val="00D6365F"/>
    <w:rsid w:val="00D63731"/>
    <w:rsid w:val="00D6376C"/>
    <w:rsid w:val="00D63C1C"/>
    <w:rsid w:val="00D65485"/>
    <w:rsid w:val="00D66284"/>
    <w:rsid w:val="00D66E76"/>
    <w:rsid w:val="00D70682"/>
    <w:rsid w:val="00D711C7"/>
    <w:rsid w:val="00D71424"/>
    <w:rsid w:val="00D71476"/>
    <w:rsid w:val="00D7178E"/>
    <w:rsid w:val="00D7210D"/>
    <w:rsid w:val="00D72207"/>
    <w:rsid w:val="00D73089"/>
    <w:rsid w:val="00D730C2"/>
    <w:rsid w:val="00D73719"/>
    <w:rsid w:val="00D73FA7"/>
    <w:rsid w:val="00D7412C"/>
    <w:rsid w:val="00D74529"/>
    <w:rsid w:val="00D7453F"/>
    <w:rsid w:val="00D74680"/>
    <w:rsid w:val="00D74727"/>
    <w:rsid w:val="00D74C15"/>
    <w:rsid w:val="00D7580A"/>
    <w:rsid w:val="00D75AA9"/>
    <w:rsid w:val="00D76807"/>
    <w:rsid w:val="00D804A9"/>
    <w:rsid w:val="00D80873"/>
    <w:rsid w:val="00D80AF0"/>
    <w:rsid w:val="00D810C0"/>
    <w:rsid w:val="00D8144E"/>
    <w:rsid w:val="00D81A61"/>
    <w:rsid w:val="00D82D7E"/>
    <w:rsid w:val="00D82E2C"/>
    <w:rsid w:val="00D832EE"/>
    <w:rsid w:val="00D839DE"/>
    <w:rsid w:val="00D83A30"/>
    <w:rsid w:val="00D8437C"/>
    <w:rsid w:val="00D846E6"/>
    <w:rsid w:val="00D85267"/>
    <w:rsid w:val="00D853C9"/>
    <w:rsid w:val="00D85579"/>
    <w:rsid w:val="00D85E31"/>
    <w:rsid w:val="00D86153"/>
    <w:rsid w:val="00D86C7E"/>
    <w:rsid w:val="00D9012B"/>
    <w:rsid w:val="00D902F8"/>
    <w:rsid w:val="00D90535"/>
    <w:rsid w:val="00D90CBF"/>
    <w:rsid w:val="00D90CF4"/>
    <w:rsid w:val="00D911B6"/>
    <w:rsid w:val="00D91308"/>
    <w:rsid w:val="00D91970"/>
    <w:rsid w:val="00D92AD7"/>
    <w:rsid w:val="00D92DC1"/>
    <w:rsid w:val="00D94A87"/>
    <w:rsid w:val="00D94E4A"/>
    <w:rsid w:val="00D950F1"/>
    <w:rsid w:val="00D95340"/>
    <w:rsid w:val="00D95554"/>
    <w:rsid w:val="00D957DD"/>
    <w:rsid w:val="00D96522"/>
    <w:rsid w:val="00D96E7C"/>
    <w:rsid w:val="00D975DC"/>
    <w:rsid w:val="00DA0441"/>
    <w:rsid w:val="00DA231B"/>
    <w:rsid w:val="00DA35AE"/>
    <w:rsid w:val="00DA39AB"/>
    <w:rsid w:val="00DA4091"/>
    <w:rsid w:val="00DA4455"/>
    <w:rsid w:val="00DA48B1"/>
    <w:rsid w:val="00DA48B6"/>
    <w:rsid w:val="00DA4D4B"/>
    <w:rsid w:val="00DA5201"/>
    <w:rsid w:val="00DA55E3"/>
    <w:rsid w:val="00DA57B3"/>
    <w:rsid w:val="00DA596D"/>
    <w:rsid w:val="00DA5A9F"/>
    <w:rsid w:val="00DA5C2E"/>
    <w:rsid w:val="00DA5C41"/>
    <w:rsid w:val="00DA5E42"/>
    <w:rsid w:val="00DA6BB7"/>
    <w:rsid w:val="00DA731D"/>
    <w:rsid w:val="00DB0569"/>
    <w:rsid w:val="00DB08AB"/>
    <w:rsid w:val="00DB10B0"/>
    <w:rsid w:val="00DB1609"/>
    <w:rsid w:val="00DB16AA"/>
    <w:rsid w:val="00DB18AC"/>
    <w:rsid w:val="00DB2D26"/>
    <w:rsid w:val="00DB2D4D"/>
    <w:rsid w:val="00DB38F1"/>
    <w:rsid w:val="00DB38FA"/>
    <w:rsid w:val="00DB3959"/>
    <w:rsid w:val="00DB3D76"/>
    <w:rsid w:val="00DB3E66"/>
    <w:rsid w:val="00DB4CB1"/>
    <w:rsid w:val="00DB501A"/>
    <w:rsid w:val="00DB505C"/>
    <w:rsid w:val="00DB50A8"/>
    <w:rsid w:val="00DB5206"/>
    <w:rsid w:val="00DB654E"/>
    <w:rsid w:val="00DB66A1"/>
    <w:rsid w:val="00DB78FC"/>
    <w:rsid w:val="00DB7D68"/>
    <w:rsid w:val="00DC10F3"/>
    <w:rsid w:val="00DC1418"/>
    <w:rsid w:val="00DC1436"/>
    <w:rsid w:val="00DC1A13"/>
    <w:rsid w:val="00DC26C3"/>
    <w:rsid w:val="00DC26DA"/>
    <w:rsid w:val="00DC2CF6"/>
    <w:rsid w:val="00DC2F2F"/>
    <w:rsid w:val="00DC345C"/>
    <w:rsid w:val="00DC3EEC"/>
    <w:rsid w:val="00DC43B1"/>
    <w:rsid w:val="00DC4408"/>
    <w:rsid w:val="00DC4D73"/>
    <w:rsid w:val="00DC573E"/>
    <w:rsid w:val="00DC57D5"/>
    <w:rsid w:val="00DC6306"/>
    <w:rsid w:val="00DC667D"/>
    <w:rsid w:val="00DC6B98"/>
    <w:rsid w:val="00DC6C16"/>
    <w:rsid w:val="00DC6F13"/>
    <w:rsid w:val="00DC717A"/>
    <w:rsid w:val="00DC7D52"/>
    <w:rsid w:val="00DC7E5E"/>
    <w:rsid w:val="00DD0133"/>
    <w:rsid w:val="00DD0A47"/>
    <w:rsid w:val="00DD0A60"/>
    <w:rsid w:val="00DD13D9"/>
    <w:rsid w:val="00DD1FEF"/>
    <w:rsid w:val="00DD2142"/>
    <w:rsid w:val="00DD22A1"/>
    <w:rsid w:val="00DD23F1"/>
    <w:rsid w:val="00DD24F2"/>
    <w:rsid w:val="00DD2599"/>
    <w:rsid w:val="00DD2D37"/>
    <w:rsid w:val="00DD331C"/>
    <w:rsid w:val="00DD40AB"/>
    <w:rsid w:val="00DD4955"/>
    <w:rsid w:val="00DD549C"/>
    <w:rsid w:val="00DD5798"/>
    <w:rsid w:val="00DD57C4"/>
    <w:rsid w:val="00DD5C30"/>
    <w:rsid w:val="00DD629F"/>
    <w:rsid w:val="00DD689F"/>
    <w:rsid w:val="00DD6ADB"/>
    <w:rsid w:val="00DD6AEF"/>
    <w:rsid w:val="00DD7068"/>
    <w:rsid w:val="00DD7718"/>
    <w:rsid w:val="00DD7C37"/>
    <w:rsid w:val="00DD7EC1"/>
    <w:rsid w:val="00DE016E"/>
    <w:rsid w:val="00DE0CF4"/>
    <w:rsid w:val="00DE0DEE"/>
    <w:rsid w:val="00DE2E5C"/>
    <w:rsid w:val="00DE3CE6"/>
    <w:rsid w:val="00DE4060"/>
    <w:rsid w:val="00DE4786"/>
    <w:rsid w:val="00DE4E32"/>
    <w:rsid w:val="00DE6409"/>
    <w:rsid w:val="00DE650B"/>
    <w:rsid w:val="00DE675B"/>
    <w:rsid w:val="00DE70EA"/>
    <w:rsid w:val="00DE71F6"/>
    <w:rsid w:val="00DE75CE"/>
    <w:rsid w:val="00DE77E1"/>
    <w:rsid w:val="00DE78A1"/>
    <w:rsid w:val="00DF07E9"/>
    <w:rsid w:val="00DF254C"/>
    <w:rsid w:val="00DF267D"/>
    <w:rsid w:val="00DF294D"/>
    <w:rsid w:val="00DF2C7F"/>
    <w:rsid w:val="00DF2F18"/>
    <w:rsid w:val="00DF2FF6"/>
    <w:rsid w:val="00DF333C"/>
    <w:rsid w:val="00DF3359"/>
    <w:rsid w:val="00DF39EE"/>
    <w:rsid w:val="00DF39F5"/>
    <w:rsid w:val="00DF3FF4"/>
    <w:rsid w:val="00DF4345"/>
    <w:rsid w:val="00DF4595"/>
    <w:rsid w:val="00DF538B"/>
    <w:rsid w:val="00DF53B6"/>
    <w:rsid w:val="00DF5ACB"/>
    <w:rsid w:val="00DF5AE0"/>
    <w:rsid w:val="00DF6C25"/>
    <w:rsid w:val="00DF70DC"/>
    <w:rsid w:val="00DF76AC"/>
    <w:rsid w:val="00DF7B82"/>
    <w:rsid w:val="00E002E9"/>
    <w:rsid w:val="00E00443"/>
    <w:rsid w:val="00E00FD1"/>
    <w:rsid w:val="00E01576"/>
    <w:rsid w:val="00E01E92"/>
    <w:rsid w:val="00E024FC"/>
    <w:rsid w:val="00E027E0"/>
    <w:rsid w:val="00E02A39"/>
    <w:rsid w:val="00E02D55"/>
    <w:rsid w:val="00E02F5A"/>
    <w:rsid w:val="00E04238"/>
    <w:rsid w:val="00E0468F"/>
    <w:rsid w:val="00E04DA0"/>
    <w:rsid w:val="00E04FF1"/>
    <w:rsid w:val="00E05026"/>
    <w:rsid w:val="00E05102"/>
    <w:rsid w:val="00E051C2"/>
    <w:rsid w:val="00E05A37"/>
    <w:rsid w:val="00E060D4"/>
    <w:rsid w:val="00E0643D"/>
    <w:rsid w:val="00E06EDB"/>
    <w:rsid w:val="00E077E5"/>
    <w:rsid w:val="00E10443"/>
    <w:rsid w:val="00E116CF"/>
    <w:rsid w:val="00E1204F"/>
    <w:rsid w:val="00E12B91"/>
    <w:rsid w:val="00E13483"/>
    <w:rsid w:val="00E134E3"/>
    <w:rsid w:val="00E1448C"/>
    <w:rsid w:val="00E146C8"/>
    <w:rsid w:val="00E14B6D"/>
    <w:rsid w:val="00E151DC"/>
    <w:rsid w:val="00E1551E"/>
    <w:rsid w:val="00E15604"/>
    <w:rsid w:val="00E157C1"/>
    <w:rsid w:val="00E15C06"/>
    <w:rsid w:val="00E15D03"/>
    <w:rsid w:val="00E1648E"/>
    <w:rsid w:val="00E16A93"/>
    <w:rsid w:val="00E16C9A"/>
    <w:rsid w:val="00E171EC"/>
    <w:rsid w:val="00E17604"/>
    <w:rsid w:val="00E17989"/>
    <w:rsid w:val="00E20ACE"/>
    <w:rsid w:val="00E20B3D"/>
    <w:rsid w:val="00E20C77"/>
    <w:rsid w:val="00E210B5"/>
    <w:rsid w:val="00E2127D"/>
    <w:rsid w:val="00E2159A"/>
    <w:rsid w:val="00E21749"/>
    <w:rsid w:val="00E218E0"/>
    <w:rsid w:val="00E21CDD"/>
    <w:rsid w:val="00E22E4E"/>
    <w:rsid w:val="00E230AD"/>
    <w:rsid w:val="00E23386"/>
    <w:rsid w:val="00E23E7C"/>
    <w:rsid w:val="00E24AB8"/>
    <w:rsid w:val="00E24AEC"/>
    <w:rsid w:val="00E24C0B"/>
    <w:rsid w:val="00E24F05"/>
    <w:rsid w:val="00E252D5"/>
    <w:rsid w:val="00E25807"/>
    <w:rsid w:val="00E26A54"/>
    <w:rsid w:val="00E26D37"/>
    <w:rsid w:val="00E27129"/>
    <w:rsid w:val="00E273BC"/>
    <w:rsid w:val="00E27675"/>
    <w:rsid w:val="00E27813"/>
    <w:rsid w:val="00E3012A"/>
    <w:rsid w:val="00E30573"/>
    <w:rsid w:val="00E30D29"/>
    <w:rsid w:val="00E31489"/>
    <w:rsid w:val="00E315EB"/>
    <w:rsid w:val="00E31AD9"/>
    <w:rsid w:val="00E320B2"/>
    <w:rsid w:val="00E32BF8"/>
    <w:rsid w:val="00E3375D"/>
    <w:rsid w:val="00E34087"/>
    <w:rsid w:val="00E34834"/>
    <w:rsid w:val="00E349F9"/>
    <w:rsid w:val="00E34B88"/>
    <w:rsid w:val="00E35041"/>
    <w:rsid w:val="00E358B5"/>
    <w:rsid w:val="00E35A25"/>
    <w:rsid w:val="00E35B16"/>
    <w:rsid w:val="00E36057"/>
    <w:rsid w:val="00E36090"/>
    <w:rsid w:val="00E364B9"/>
    <w:rsid w:val="00E36CDE"/>
    <w:rsid w:val="00E36F75"/>
    <w:rsid w:val="00E3763F"/>
    <w:rsid w:val="00E40BE3"/>
    <w:rsid w:val="00E40D47"/>
    <w:rsid w:val="00E41693"/>
    <w:rsid w:val="00E41F6A"/>
    <w:rsid w:val="00E41F7D"/>
    <w:rsid w:val="00E4203D"/>
    <w:rsid w:val="00E4245F"/>
    <w:rsid w:val="00E42D3E"/>
    <w:rsid w:val="00E42EAF"/>
    <w:rsid w:val="00E42F39"/>
    <w:rsid w:val="00E432A0"/>
    <w:rsid w:val="00E437CA"/>
    <w:rsid w:val="00E44290"/>
    <w:rsid w:val="00E44A5B"/>
    <w:rsid w:val="00E44DBE"/>
    <w:rsid w:val="00E44F48"/>
    <w:rsid w:val="00E460CE"/>
    <w:rsid w:val="00E46114"/>
    <w:rsid w:val="00E461C8"/>
    <w:rsid w:val="00E5008D"/>
    <w:rsid w:val="00E5022F"/>
    <w:rsid w:val="00E502AD"/>
    <w:rsid w:val="00E5067E"/>
    <w:rsid w:val="00E50B15"/>
    <w:rsid w:val="00E51246"/>
    <w:rsid w:val="00E51B50"/>
    <w:rsid w:val="00E5203A"/>
    <w:rsid w:val="00E522AC"/>
    <w:rsid w:val="00E52CE1"/>
    <w:rsid w:val="00E52DD8"/>
    <w:rsid w:val="00E52F8A"/>
    <w:rsid w:val="00E53276"/>
    <w:rsid w:val="00E53358"/>
    <w:rsid w:val="00E533BE"/>
    <w:rsid w:val="00E5354B"/>
    <w:rsid w:val="00E5377D"/>
    <w:rsid w:val="00E53CBD"/>
    <w:rsid w:val="00E54251"/>
    <w:rsid w:val="00E54368"/>
    <w:rsid w:val="00E54757"/>
    <w:rsid w:val="00E547B9"/>
    <w:rsid w:val="00E547CD"/>
    <w:rsid w:val="00E54823"/>
    <w:rsid w:val="00E554A6"/>
    <w:rsid w:val="00E562BA"/>
    <w:rsid w:val="00E56C82"/>
    <w:rsid w:val="00E56D4D"/>
    <w:rsid w:val="00E57D59"/>
    <w:rsid w:val="00E600AA"/>
    <w:rsid w:val="00E60643"/>
    <w:rsid w:val="00E60C90"/>
    <w:rsid w:val="00E615F3"/>
    <w:rsid w:val="00E61692"/>
    <w:rsid w:val="00E61792"/>
    <w:rsid w:val="00E61D35"/>
    <w:rsid w:val="00E61D9D"/>
    <w:rsid w:val="00E624EB"/>
    <w:rsid w:val="00E6253B"/>
    <w:rsid w:val="00E62D7A"/>
    <w:rsid w:val="00E6345C"/>
    <w:rsid w:val="00E63A41"/>
    <w:rsid w:val="00E6492F"/>
    <w:rsid w:val="00E64CC9"/>
    <w:rsid w:val="00E65AF1"/>
    <w:rsid w:val="00E65FB7"/>
    <w:rsid w:val="00E6621F"/>
    <w:rsid w:val="00E66B33"/>
    <w:rsid w:val="00E6763D"/>
    <w:rsid w:val="00E67A85"/>
    <w:rsid w:val="00E70D32"/>
    <w:rsid w:val="00E7152C"/>
    <w:rsid w:val="00E719F1"/>
    <w:rsid w:val="00E7297E"/>
    <w:rsid w:val="00E745C5"/>
    <w:rsid w:val="00E752B2"/>
    <w:rsid w:val="00E7556F"/>
    <w:rsid w:val="00E75C0E"/>
    <w:rsid w:val="00E76CF3"/>
    <w:rsid w:val="00E77056"/>
    <w:rsid w:val="00E77060"/>
    <w:rsid w:val="00E77219"/>
    <w:rsid w:val="00E773AB"/>
    <w:rsid w:val="00E77BB3"/>
    <w:rsid w:val="00E77DEF"/>
    <w:rsid w:val="00E77E51"/>
    <w:rsid w:val="00E8078C"/>
    <w:rsid w:val="00E80B09"/>
    <w:rsid w:val="00E81B3B"/>
    <w:rsid w:val="00E8225C"/>
    <w:rsid w:val="00E82601"/>
    <w:rsid w:val="00E82957"/>
    <w:rsid w:val="00E84548"/>
    <w:rsid w:val="00E84D66"/>
    <w:rsid w:val="00E852EE"/>
    <w:rsid w:val="00E86167"/>
    <w:rsid w:val="00E871D7"/>
    <w:rsid w:val="00E87B95"/>
    <w:rsid w:val="00E87ECE"/>
    <w:rsid w:val="00E909A0"/>
    <w:rsid w:val="00E9102F"/>
    <w:rsid w:val="00E92234"/>
    <w:rsid w:val="00E9224F"/>
    <w:rsid w:val="00E929E5"/>
    <w:rsid w:val="00E94FCD"/>
    <w:rsid w:val="00E95C16"/>
    <w:rsid w:val="00E95C5B"/>
    <w:rsid w:val="00E9627F"/>
    <w:rsid w:val="00E962CB"/>
    <w:rsid w:val="00E9638E"/>
    <w:rsid w:val="00E96C44"/>
    <w:rsid w:val="00E97AD1"/>
    <w:rsid w:val="00EA0131"/>
    <w:rsid w:val="00EA0229"/>
    <w:rsid w:val="00EA02F3"/>
    <w:rsid w:val="00EA0A26"/>
    <w:rsid w:val="00EA0B85"/>
    <w:rsid w:val="00EA0F70"/>
    <w:rsid w:val="00EA2B75"/>
    <w:rsid w:val="00EA2FC3"/>
    <w:rsid w:val="00EA39C0"/>
    <w:rsid w:val="00EA434F"/>
    <w:rsid w:val="00EA4351"/>
    <w:rsid w:val="00EA4455"/>
    <w:rsid w:val="00EA4472"/>
    <w:rsid w:val="00EA45E3"/>
    <w:rsid w:val="00EA4B6A"/>
    <w:rsid w:val="00EA4C05"/>
    <w:rsid w:val="00EA57C0"/>
    <w:rsid w:val="00EA6456"/>
    <w:rsid w:val="00EA6A41"/>
    <w:rsid w:val="00EA7198"/>
    <w:rsid w:val="00EA71BE"/>
    <w:rsid w:val="00EA7254"/>
    <w:rsid w:val="00EA73C0"/>
    <w:rsid w:val="00EA740C"/>
    <w:rsid w:val="00EA7B2C"/>
    <w:rsid w:val="00EB027D"/>
    <w:rsid w:val="00EB08BE"/>
    <w:rsid w:val="00EB1152"/>
    <w:rsid w:val="00EB2403"/>
    <w:rsid w:val="00EB2439"/>
    <w:rsid w:val="00EB2DEE"/>
    <w:rsid w:val="00EB4210"/>
    <w:rsid w:val="00EB489F"/>
    <w:rsid w:val="00EB4911"/>
    <w:rsid w:val="00EB59DC"/>
    <w:rsid w:val="00EB5AD9"/>
    <w:rsid w:val="00EB6972"/>
    <w:rsid w:val="00EB6D3C"/>
    <w:rsid w:val="00EB73D1"/>
    <w:rsid w:val="00EB75FE"/>
    <w:rsid w:val="00EB78B1"/>
    <w:rsid w:val="00EB7AD2"/>
    <w:rsid w:val="00EC04CF"/>
    <w:rsid w:val="00EC05EE"/>
    <w:rsid w:val="00EC0973"/>
    <w:rsid w:val="00EC09A0"/>
    <w:rsid w:val="00EC0EB2"/>
    <w:rsid w:val="00EC0F54"/>
    <w:rsid w:val="00EC0F92"/>
    <w:rsid w:val="00EC1745"/>
    <w:rsid w:val="00EC3803"/>
    <w:rsid w:val="00EC3EC0"/>
    <w:rsid w:val="00EC51A5"/>
    <w:rsid w:val="00EC5430"/>
    <w:rsid w:val="00EC54FC"/>
    <w:rsid w:val="00EC5D6D"/>
    <w:rsid w:val="00EC5DB4"/>
    <w:rsid w:val="00EC636D"/>
    <w:rsid w:val="00EC7E53"/>
    <w:rsid w:val="00ED00EB"/>
    <w:rsid w:val="00ED0F32"/>
    <w:rsid w:val="00ED1651"/>
    <w:rsid w:val="00ED1A35"/>
    <w:rsid w:val="00ED2EB7"/>
    <w:rsid w:val="00ED38A4"/>
    <w:rsid w:val="00ED3EA0"/>
    <w:rsid w:val="00ED40B9"/>
    <w:rsid w:val="00ED4568"/>
    <w:rsid w:val="00ED4A5D"/>
    <w:rsid w:val="00ED4DEC"/>
    <w:rsid w:val="00ED553E"/>
    <w:rsid w:val="00ED6E5E"/>
    <w:rsid w:val="00ED71A0"/>
    <w:rsid w:val="00ED78F5"/>
    <w:rsid w:val="00ED7EC2"/>
    <w:rsid w:val="00EE0DD3"/>
    <w:rsid w:val="00EE151B"/>
    <w:rsid w:val="00EE1915"/>
    <w:rsid w:val="00EE1E26"/>
    <w:rsid w:val="00EE1F72"/>
    <w:rsid w:val="00EE2F34"/>
    <w:rsid w:val="00EE30C9"/>
    <w:rsid w:val="00EE3752"/>
    <w:rsid w:val="00EE3F10"/>
    <w:rsid w:val="00EE4836"/>
    <w:rsid w:val="00EE5183"/>
    <w:rsid w:val="00EE5A1A"/>
    <w:rsid w:val="00EE6433"/>
    <w:rsid w:val="00EE6757"/>
    <w:rsid w:val="00EE6777"/>
    <w:rsid w:val="00EE6796"/>
    <w:rsid w:val="00EE72A6"/>
    <w:rsid w:val="00EE72C6"/>
    <w:rsid w:val="00EE7543"/>
    <w:rsid w:val="00EE7CBF"/>
    <w:rsid w:val="00EF018D"/>
    <w:rsid w:val="00EF0523"/>
    <w:rsid w:val="00EF0E4C"/>
    <w:rsid w:val="00EF1268"/>
    <w:rsid w:val="00EF1AC8"/>
    <w:rsid w:val="00EF1E7B"/>
    <w:rsid w:val="00EF2191"/>
    <w:rsid w:val="00EF28CB"/>
    <w:rsid w:val="00EF3AD3"/>
    <w:rsid w:val="00EF4969"/>
    <w:rsid w:val="00EF5C30"/>
    <w:rsid w:val="00EF6DD5"/>
    <w:rsid w:val="00EF6E8D"/>
    <w:rsid w:val="00EF725C"/>
    <w:rsid w:val="00EF75D2"/>
    <w:rsid w:val="00F0017D"/>
    <w:rsid w:val="00F00828"/>
    <w:rsid w:val="00F01913"/>
    <w:rsid w:val="00F02300"/>
    <w:rsid w:val="00F024DB"/>
    <w:rsid w:val="00F026BC"/>
    <w:rsid w:val="00F047B3"/>
    <w:rsid w:val="00F04E81"/>
    <w:rsid w:val="00F053D0"/>
    <w:rsid w:val="00F054E8"/>
    <w:rsid w:val="00F0585D"/>
    <w:rsid w:val="00F06505"/>
    <w:rsid w:val="00F100AA"/>
    <w:rsid w:val="00F1057C"/>
    <w:rsid w:val="00F11D70"/>
    <w:rsid w:val="00F120B1"/>
    <w:rsid w:val="00F12D2B"/>
    <w:rsid w:val="00F12EF9"/>
    <w:rsid w:val="00F133F1"/>
    <w:rsid w:val="00F134BF"/>
    <w:rsid w:val="00F13768"/>
    <w:rsid w:val="00F13A83"/>
    <w:rsid w:val="00F142E7"/>
    <w:rsid w:val="00F14400"/>
    <w:rsid w:val="00F14F65"/>
    <w:rsid w:val="00F16195"/>
    <w:rsid w:val="00F163C6"/>
    <w:rsid w:val="00F16B19"/>
    <w:rsid w:val="00F2144B"/>
    <w:rsid w:val="00F217C0"/>
    <w:rsid w:val="00F21BD0"/>
    <w:rsid w:val="00F21FE2"/>
    <w:rsid w:val="00F22670"/>
    <w:rsid w:val="00F22761"/>
    <w:rsid w:val="00F22AB4"/>
    <w:rsid w:val="00F22E90"/>
    <w:rsid w:val="00F231BE"/>
    <w:rsid w:val="00F23A47"/>
    <w:rsid w:val="00F2424F"/>
    <w:rsid w:val="00F252D5"/>
    <w:rsid w:val="00F25794"/>
    <w:rsid w:val="00F26602"/>
    <w:rsid w:val="00F27421"/>
    <w:rsid w:val="00F27FD1"/>
    <w:rsid w:val="00F30754"/>
    <w:rsid w:val="00F30F6C"/>
    <w:rsid w:val="00F310B1"/>
    <w:rsid w:val="00F313A1"/>
    <w:rsid w:val="00F31983"/>
    <w:rsid w:val="00F320DD"/>
    <w:rsid w:val="00F323C4"/>
    <w:rsid w:val="00F32544"/>
    <w:rsid w:val="00F32B8B"/>
    <w:rsid w:val="00F33390"/>
    <w:rsid w:val="00F3381A"/>
    <w:rsid w:val="00F33A81"/>
    <w:rsid w:val="00F33ED2"/>
    <w:rsid w:val="00F359B7"/>
    <w:rsid w:val="00F3665D"/>
    <w:rsid w:val="00F3672A"/>
    <w:rsid w:val="00F369BA"/>
    <w:rsid w:val="00F372F6"/>
    <w:rsid w:val="00F374B2"/>
    <w:rsid w:val="00F376DD"/>
    <w:rsid w:val="00F40B0A"/>
    <w:rsid w:val="00F40B2D"/>
    <w:rsid w:val="00F40B85"/>
    <w:rsid w:val="00F40EDA"/>
    <w:rsid w:val="00F41713"/>
    <w:rsid w:val="00F41D40"/>
    <w:rsid w:val="00F41D65"/>
    <w:rsid w:val="00F420E2"/>
    <w:rsid w:val="00F42622"/>
    <w:rsid w:val="00F42781"/>
    <w:rsid w:val="00F42F04"/>
    <w:rsid w:val="00F4323C"/>
    <w:rsid w:val="00F43873"/>
    <w:rsid w:val="00F439F1"/>
    <w:rsid w:val="00F43EB8"/>
    <w:rsid w:val="00F4424B"/>
    <w:rsid w:val="00F44971"/>
    <w:rsid w:val="00F44F4E"/>
    <w:rsid w:val="00F451C8"/>
    <w:rsid w:val="00F463EA"/>
    <w:rsid w:val="00F4687B"/>
    <w:rsid w:val="00F47E79"/>
    <w:rsid w:val="00F47F8D"/>
    <w:rsid w:val="00F50ABB"/>
    <w:rsid w:val="00F510AA"/>
    <w:rsid w:val="00F512A1"/>
    <w:rsid w:val="00F5183C"/>
    <w:rsid w:val="00F520C3"/>
    <w:rsid w:val="00F521D3"/>
    <w:rsid w:val="00F528B5"/>
    <w:rsid w:val="00F53077"/>
    <w:rsid w:val="00F53215"/>
    <w:rsid w:val="00F539B5"/>
    <w:rsid w:val="00F539CB"/>
    <w:rsid w:val="00F5577F"/>
    <w:rsid w:val="00F55856"/>
    <w:rsid w:val="00F55AB2"/>
    <w:rsid w:val="00F560D3"/>
    <w:rsid w:val="00F56FD9"/>
    <w:rsid w:val="00F575DE"/>
    <w:rsid w:val="00F575EA"/>
    <w:rsid w:val="00F579AD"/>
    <w:rsid w:val="00F57BE9"/>
    <w:rsid w:val="00F57CA1"/>
    <w:rsid w:val="00F60853"/>
    <w:rsid w:val="00F6199D"/>
    <w:rsid w:val="00F6252A"/>
    <w:rsid w:val="00F62A4E"/>
    <w:rsid w:val="00F63458"/>
    <w:rsid w:val="00F63A94"/>
    <w:rsid w:val="00F63C82"/>
    <w:rsid w:val="00F64232"/>
    <w:rsid w:val="00F65560"/>
    <w:rsid w:val="00F655CB"/>
    <w:rsid w:val="00F6567F"/>
    <w:rsid w:val="00F65DB1"/>
    <w:rsid w:val="00F664ED"/>
    <w:rsid w:val="00F66BE8"/>
    <w:rsid w:val="00F6721A"/>
    <w:rsid w:val="00F67538"/>
    <w:rsid w:val="00F67866"/>
    <w:rsid w:val="00F67D46"/>
    <w:rsid w:val="00F70D87"/>
    <w:rsid w:val="00F70EFF"/>
    <w:rsid w:val="00F7160C"/>
    <w:rsid w:val="00F71969"/>
    <w:rsid w:val="00F734FE"/>
    <w:rsid w:val="00F7368E"/>
    <w:rsid w:val="00F74130"/>
    <w:rsid w:val="00F743AE"/>
    <w:rsid w:val="00F74D66"/>
    <w:rsid w:val="00F75738"/>
    <w:rsid w:val="00F75764"/>
    <w:rsid w:val="00F75988"/>
    <w:rsid w:val="00F75BAC"/>
    <w:rsid w:val="00F76675"/>
    <w:rsid w:val="00F77160"/>
    <w:rsid w:val="00F773E5"/>
    <w:rsid w:val="00F77A6B"/>
    <w:rsid w:val="00F77A7B"/>
    <w:rsid w:val="00F77AB7"/>
    <w:rsid w:val="00F77C35"/>
    <w:rsid w:val="00F77E5E"/>
    <w:rsid w:val="00F80376"/>
    <w:rsid w:val="00F8069A"/>
    <w:rsid w:val="00F80D7B"/>
    <w:rsid w:val="00F8108A"/>
    <w:rsid w:val="00F81170"/>
    <w:rsid w:val="00F81627"/>
    <w:rsid w:val="00F8179C"/>
    <w:rsid w:val="00F81C8E"/>
    <w:rsid w:val="00F825E0"/>
    <w:rsid w:val="00F836D2"/>
    <w:rsid w:val="00F83CCD"/>
    <w:rsid w:val="00F84386"/>
    <w:rsid w:val="00F8511F"/>
    <w:rsid w:val="00F857B8"/>
    <w:rsid w:val="00F85A9C"/>
    <w:rsid w:val="00F85DF1"/>
    <w:rsid w:val="00F860F9"/>
    <w:rsid w:val="00F864B0"/>
    <w:rsid w:val="00F86A1F"/>
    <w:rsid w:val="00F86A32"/>
    <w:rsid w:val="00F86C12"/>
    <w:rsid w:val="00F90218"/>
    <w:rsid w:val="00F9059A"/>
    <w:rsid w:val="00F917A8"/>
    <w:rsid w:val="00F91B61"/>
    <w:rsid w:val="00F9288E"/>
    <w:rsid w:val="00F92899"/>
    <w:rsid w:val="00F92995"/>
    <w:rsid w:val="00F929D5"/>
    <w:rsid w:val="00F929EB"/>
    <w:rsid w:val="00F92ECF"/>
    <w:rsid w:val="00F92F11"/>
    <w:rsid w:val="00F93FDD"/>
    <w:rsid w:val="00F94263"/>
    <w:rsid w:val="00F945D1"/>
    <w:rsid w:val="00F94B5C"/>
    <w:rsid w:val="00F95056"/>
    <w:rsid w:val="00F95A5F"/>
    <w:rsid w:val="00F95BC6"/>
    <w:rsid w:val="00F96435"/>
    <w:rsid w:val="00F969F0"/>
    <w:rsid w:val="00F973D6"/>
    <w:rsid w:val="00F97779"/>
    <w:rsid w:val="00F97D55"/>
    <w:rsid w:val="00F97E1F"/>
    <w:rsid w:val="00FA09D1"/>
    <w:rsid w:val="00FA0B70"/>
    <w:rsid w:val="00FA0B71"/>
    <w:rsid w:val="00FA0E26"/>
    <w:rsid w:val="00FA102B"/>
    <w:rsid w:val="00FA11DD"/>
    <w:rsid w:val="00FA192D"/>
    <w:rsid w:val="00FA19AE"/>
    <w:rsid w:val="00FA2FEC"/>
    <w:rsid w:val="00FA3B45"/>
    <w:rsid w:val="00FA3B90"/>
    <w:rsid w:val="00FA3BA7"/>
    <w:rsid w:val="00FA4F57"/>
    <w:rsid w:val="00FA5C3E"/>
    <w:rsid w:val="00FA5FB9"/>
    <w:rsid w:val="00FA618C"/>
    <w:rsid w:val="00FA67FB"/>
    <w:rsid w:val="00FA6866"/>
    <w:rsid w:val="00FA6D1E"/>
    <w:rsid w:val="00FA76C2"/>
    <w:rsid w:val="00FA7B09"/>
    <w:rsid w:val="00FA7F78"/>
    <w:rsid w:val="00FB00ED"/>
    <w:rsid w:val="00FB01BA"/>
    <w:rsid w:val="00FB01D7"/>
    <w:rsid w:val="00FB0580"/>
    <w:rsid w:val="00FB0A07"/>
    <w:rsid w:val="00FB10D9"/>
    <w:rsid w:val="00FB16DA"/>
    <w:rsid w:val="00FB22DE"/>
    <w:rsid w:val="00FB2728"/>
    <w:rsid w:val="00FB2A2F"/>
    <w:rsid w:val="00FB2BFE"/>
    <w:rsid w:val="00FB2C1F"/>
    <w:rsid w:val="00FB2C61"/>
    <w:rsid w:val="00FB4CDB"/>
    <w:rsid w:val="00FB54BF"/>
    <w:rsid w:val="00FB5E90"/>
    <w:rsid w:val="00FB63C8"/>
    <w:rsid w:val="00FB735E"/>
    <w:rsid w:val="00FC02BF"/>
    <w:rsid w:val="00FC0938"/>
    <w:rsid w:val="00FC181F"/>
    <w:rsid w:val="00FC18F2"/>
    <w:rsid w:val="00FC1D9F"/>
    <w:rsid w:val="00FC1DB5"/>
    <w:rsid w:val="00FC24F9"/>
    <w:rsid w:val="00FC2971"/>
    <w:rsid w:val="00FC2985"/>
    <w:rsid w:val="00FC38F8"/>
    <w:rsid w:val="00FC399B"/>
    <w:rsid w:val="00FC4007"/>
    <w:rsid w:val="00FC431F"/>
    <w:rsid w:val="00FC435F"/>
    <w:rsid w:val="00FC5151"/>
    <w:rsid w:val="00FC59E4"/>
    <w:rsid w:val="00FC5C8F"/>
    <w:rsid w:val="00FC5CC0"/>
    <w:rsid w:val="00FC702E"/>
    <w:rsid w:val="00FC7046"/>
    <w:rsid w:val="00FC7608"/>
    <w:rsid w:val="00FC7897"/>
    <w:rsid w:val="00FC79E4"/>
    <w:rsid w:val="00FC7FF3"/>
    <w:rsid w:val="00FD0951"/>
    <w:rsid w:val="00FD0AFD"/>
    <w:rsid w:val="00FD1191"/>
    <w:rsid w:val="00FD16D2"/>
    <w:rsid w:val="00FD1C5E"/>
    <w:rsid w:val="00FD207E"/>
    <w:rsid w:val="00FD4A1C"/>
    <w:rsid w:val="00FD4DED"/>
    <w:rsid w:val="00FD4E94"/>
    <w:rsid w:val="00FD5478"/>
    <w:rsid w:val="00FD54C3"/>
    <w:rsid w:val="00FD5787"/>
    <w:rsid w:val="00FD63B6"/>
    <w:rsid w:val="00FD659E"/>
    <w:rsid w:val="00FD6782"/>
    <w:rsid w:val="00FD6CD4"/>
    <w:rsid w:val="00FD6F94"/>
    <w:rsid w:val="00FD7483"/>
    <w:rsid w:val="00FD7784"/>
    <w:rsid w:val="00FE03D9"/>
    <w:rsid w:val="00FE066E"/>
    <w:rsid w:val="00FE1522"/>
    <w:rsid w:val="00FE1B7D"/>
    <w:rsid w:val="00FE206B"/>
    <w:rsid w:val="00FE25E2"/>
    <w:rsid w:val="00FE2E03"/>
    <w:rsid w:val="00FE36ED"/>
    <w:rsid w:val="00FE3A70"/>
    <w:rsid w:val="00FE401E"/>
    <w:rsid w:val="00FE41B8"/>
    <w:rsid w:val="00FE5B34"/>
    <w:rsid w:val="00FE5FBA"/>
    <w:rsid w:val="00FE60D8"/>
    <w:rsid w:val="00FE614B"/>
    <w:rsid w:val="00FE65C3"/>
    <w:rsid w:val="00FE6BAF"/>
    <w:rsid w:val="00FE6F55"/>
    <w:rsid w:val="00FE76F8"/>
    <w:rsid w:val="00FE7927"/>
    <w:rsid w:val="00FE7BCD"/>
    <w:rsid w:val="00FE7C49"/>
    <w:rsid w:val="00FF0651"/>
    <w:rsid w:val="00FF0BA1"/>
    <w:rsid w:val="00FF0C87"/>
    <w:rsid w:val="00FF0D55"/>
    <w:rsid w:val="00FF0D76"/>
    <w:rsid w:val="00FF1453"/>
    <w:rsid w:val="00FF14E8"/>
    <w:rsid w:val="00FF1D58"/>
    <w:rsid w:val="00FF2716"/>
    <w:rsid w:val="00FF316D"/>
    <w:rsid w:val="00FF335F"/>
    <w:rsid w:val="00FF3A9D"/>
    <w:rsid w:val="00FF3D84"/>
    <w:rsid w:val="00FF405F"/>
    <w:rsid w:val="00FF4084"/>
    <w:rsid w:val="00FF40D2"/>
    <w:rsid w:val="00FF43D4"/>
    <w:rsid w:val="00FF4995"/>
    <w:rsid w:val="00FF4CA9"/>
    <w:rsid w:val="00FF505D"/>
    <w:rsid w:val="00FF5386"/>
    <w:rsid w:val="00FF69CA"/>
    <w:rsid w:val="00FF6DA7"/>
    <w:rsid w:val="00FF6E55"/>
    <w:rsid w:val="00FF6F3C"/>
    <w:rsid w:val="00FF7F1F"/>
    <w:rsid w:val="0772670E"/>
    <w:rsid w:val="62D5B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1340F"/>
  <w15:chartTrackingRefBased/>
  <w15:docId w15:val="{11C5118B-1492-46EF-AC1B-71CE8019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15D03"/>
    <w:pPr>
      <w:spacing w:line="259" w:lineRule="auto"/>
    </w:pPr>
    <w:rPr>
      <w:rFonts w:ascii="Myriad Pro Light" w:hAnsi="Myriad Pro Light"/>
      <w:kern w:val="0"/>
      <w:sz w:val="22"/>
      <w:szCs w:val="22"/>
      <w14:ligatures w14:val="none"/>
    </w:rPr>
  </w:style>
  <w:style w:type="paragraph" w:styleId="Heading1">
    <w:name w:val="heading 1"/>
    <w:basedOn w:val="Normal"/>
    <w:next w:val="Normal"/>
    <w:link w:val="Heading1Char"/>
    <w:uiPriority w:val="9"/>
    <w:qFormat/>
    <w:rsid w:val="0007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06"/>
    <w:rPr>
      <w:rFonts w:eastAsiaTheme="majorEastAsia" w:cstheme="majorBidi"/>
      <w:color w:val="272727" w:themeColor="text1" w:themeTint="D8"/>
    </w:rPr>
  </w:style>
  <w:style w:type="paragraph" w:styleId="Title">
    <w:name w:val="Title"/>
    <w:basedOn w:val="Normal"/>
    <w:next w:val="Normal"/>
    <w:link w:val="TitleChar"/>
    <w:uiPriority w:val="10"/>
    <w:qFormat/>
    <w:rsid w:val="0007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06"/>
    <w:pPr>
      <w:spacing w:before="160"/>
      <w:jc w:val="center"/>
    </w:pPr>
    <w:rPr>
      <w:i/>
      <w:iCs/>
      <w:color w:val="404040" w:themeColor="text1" w:themeTint="BF"/>
    </w:rPr>
  </w:style>
  <w:style w:type="character" w:customStyle="1" w:styleId="QuoteChar">
    <w:name w:val="Quote Char"/>
    <w:basedOn w:val="DefaultParagraphFont"/>
    <w:link w:val="Quote"/>
    <w:uiPriority w:val="29"/>
    <w:rsid w:val="00075106"/>
    <w:rPr>
      <w:i/>
      <w:iCs/>
      <w:color w:val="404040" w:themeColor="text1" w:themeTint="BF"/>
    </w:rPr>
  </w:style>
  <w:style w:type="paragraph" w:styleId="ListParagraph">
    <w:name w:val="List Paragraph"/>
    <w:basedOn w:val="Normal"/>
    <w:uiPriority w:val="34"/>
    <w:qFormat/>
    <w:rsid w:val="00075106"/>
    <w:pPr>
      <w:ind w:left="720"/>
      <w:contextualSpacing/>
    </w:pPr>
  </w:style>
  <w:style w:type="character" w:styleId="IntenseEmphasis">
    <w:name w:val="Intense Emphasis"/>
    <w:basedOn w:val="DefaultParagraphFont"/>
    <w:uiPriority w:val="21"/>
    <w:qFormat/>
    <w:rsid w:val="00075106"/>
    <w:rPr>
      <w:i/>
      <w:iCs/>
      <w:color w:val="0F4761" w:themeColor="accent1" w:themeShade="BF"/>
    </w:rPr>
  </w:style>
  <w:style w:type="paragraph" w:styleId="IntenseQuote">
    <w:name w:val="Intense Quote"/>
    <w:basedOn w:val="Normal"/>
    <w:next w:val="Normal"/>
    <w:link w:val="IntenseQuoteChar"/>
    <w:uiPriority w:val="30"/>
    <w:qFormat/>
    <w:rsid w:val="0007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106"/>
    <w:rPr>
      <w:i/>
      <w:iCs/>
      <w:color w:val="0F4761" w:themeColor="accent1" w:themeShade="BF"/>
    </w:rPr>
  </w:style>
  <w:style w:type="character" w:styleId="IntenseReference">
    <w:name w:val="Intense Reference"/>
    <w:basedOn w:val="DefaultParagraphFont"/>
    <w:uiPriority w:val="32"/>
    <w:qFormat/>
    <w:rsid w:val="00075106"/>
    <w:rPr>
      <w:b/>
      <w:bCs/>
      <w:smallCaps/>
      <w:color w:val="0F4761" w:themeColor="accent1" w:themeShade="BF"/>
      <w:spacing w:val="5"/>
    </w:rPr>
  </w:style>
  <w:style w:type="paragraph" w:styleId="Header">
    <w:name w:val="header"/>
    <w:basedOn w:val="Normal"/>
    <w:link w:val="HeaderChar"/>
    <w:uiPriority w:val="99"/>
    <w:unhideWhenUsed/>
    <w:rsid w:val="003A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430"/>
  </w:style>
  <w:style w:type="paragraph" w:styleId="Footer">
    <w:name w:val="footer"/>
    <w:basedOn w:val="Normal"/>
    <w:link w:val="FooterChar"/>
    <w:uiPriority w:val="99"/>
    <w:unhideWhenUsed/>
    <w:rsid w:val="003A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430"/>
  </w:style>
  <w:style w:type="paragraph" w:customStyle="1" w:styleId="Question">
    <w:name w:val="Question"/>
    <w:basedOn w:val="Normal"/>
    <w:link w:val="QuestionChar"/>
    <w:uiPriority w:val="4"/>
    <w:qFormat/>
    <w:rsid w:val="00EE3752"/>
    <w:pPr>
      <w:spacing w:after="0" w:line="240" w:lineRule="auto"/>
    </w:pPr>
    <w:rPr>
      <w:b/>
      <w:color w:val="2C4390"/>
    </w:rPr>
  </w:style>
  <w:style w:type="character" w:customStyle="1" w:styleId="QuestionChar">
    <w:name w:val="Question Char"/>
    <w:basedOn w:val="DefaultParagraphFont"/>
    <w:link w:val="Question"/>
    <w:uiPriority w:val="4"/>
    <w:rsid w:val="00EE3752"/>
    <w:rPr>
      <w:rFonts w:ascii="Myriad Pro Light" w:hAnsi="Myriad Pro Light"/>
      <w:b/>
      <w:color w:val="2C4390"/>
      <w:kern w:val="0"/>
      <w:sz w:val="22"/>
      <w:szCs w:val="22"/>
      <w14:ligatures w14:val="none"/>
    </w:rPr>
  </w:style>
  <w:style w:type="paragraph" w:styleId="TOCHeading">
    <w:name w:val="TOC Heading"/>
    <w:basedOn w:val="Heading1"/>
    <w:next w:val="Normal"/>
    <w:uiPriority w:val="39"/>
    <w:unhideWhenUsed/>
    <w:qFormat/>
    <w:rsid w:val="00F4424B"/>
    <w:pPr>
      <w:spacing w:before="240" w:after="0"/>
      <w:outlineLvl w:val="9"/>
    </w:pPr>
    <w:rPr>
      <w:sz w:val="32"/>
      <w:szCs w:val="32"/>
      <w:lang w:val="en-US"/>
    </w:rPr>
  </w:style>
  <w:style w:type="paragraph" w:customStyle="1" w:styleId="PolicyBody">
    <w:name w:val="Policy Body"/>
    <w:basedOn w:val="Normal"/>
    <w:link w:val="PolicyBodyChar"/>
    <w:qFormat/>
    <w:rsid w:val="00F4424B"/>
    <w:pPr>
      <w:autoSpaceDE w:val="0"/>
      <w:autoSpaceDN w:val="0"/>
      <w:adjustRightInd w:val="0"/>
      <w:spacing w:after="0" w:line="240" w:lineRule="auto"/>
      <w:jc w:val="both"/>
    </w:pPr>
    <w:rPr>
      <w:rFonts w:ascii="Myriad Pro" w:hAnsi="Myriad Pro" w:cs="Arial"/>
    </w:rPr>
  </w:style>
  <w:style w:type="character" w:customStyle="1" w:styleId="PolicyBodyChar">
    <w:name w:val="Policy Body Char"/>
    <w:basedOn w:val="DefaultParagraphFont"/>
    <w:link w:val="PolicyBody"/>
    <w:rsid w:val="00F4424B"/>
    <w:rPr>
      <w:rFonts w:ascii="Myriad Pro" w:hAnsi="Myriad Pro" w:cs="Arial"/>
      <w:kern w:val="0"/>
      <w:sz w:val="22"/>
      <w:szCs w:val="22"/>
      <w14:ligatures w14:val="none"/>
    </w:rPr>
  </w:style>
  <w:style w:type="table" w:styleId="TableGrid">
    <w:name w:val="Table Grid"/>
    <w:basedOn w:val="TableNormal"/>
    <w:uiPriority w:val="39"/>
    <w:rsid w:val="005E4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BAC"/>
    <w:rPr>
      <w:color w:val="467886" w:themeColor="hyperlink"/>
      <w:u w:val="single"/>
    </w:rPr>
  </w:style>
  <w:style w:type="character" w:styleId="UnresolvedMention">
    <w:name w:val="Unresolved Mention"/>
    <w:basedOn w:val="DefaultParagraphFont"/>
    <w:uiPriority w:val="99"/>
    <w:semiHidden/>
    <w:unhideWhenUsed/>
    <w:rsid w:val="00F75BAC"/>
    <w:rPr>
      <w:color w:val="605E5C"/>
      <w:shd w:val="clear" w:color="auto" w:fill="E1DFDD"/>
    </w:rPr>
  </w:style>
  <w:style w:type="paragraph" w:customStyle="1" w:styleId="subsection">
    <w:name w:val="subsection"/>
    <w:basedOn w:val="Normal"/>
    <w:rsid w:val="00984D5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984D5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984D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B25B0"/>
    <w:rPr>
      <w:sz w:val="16"/>
      <w:szCs w:val="16"/>
    </w:rPr>
  </w:style>
  <w:style w:type="paragraph" w:styleId="CommentText">
    <w:name w:val="annotation text"/>
    <w:basedOn w:val="Normal"/>
    <w:link w:val="CommentTextChar"/>
    <w:uiPriority w:val="99"/>
    <w:unhideWhenUsed/>
    <w:rsid w:val="00AB25B0"/>
    <w:pPr>
      <w:spacing w:line="240" w:lineRule="auto"/>
    </w:pPr>
    <w:rPr>
      <w:sz w:val="20"/>
      <w:szCs w:val="20"/>
    </w:rPr>
  </w:style>
  <w:style w:type="character" w:customStyle="1" w:styleId="CommentTextChar">
    <w:name w:val="Comment Text Char"/>
    <w:basedOn w:val="DefaultParagraphFont"/>
    <w:link w:val="CommentText"/>
    <w:uiPriority w:val="99"/>
    <w:rsid w:val="00AB25B0"/>
    <w:rPr>
      <w:rFonts w:ascii="Myriad Pro Light" w:hAnsi="Myriad Pro Ligh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25B0"/>
    <w:rPr>
      <w:b/>
      <w:bCs/>
    </w:rPr>
  </w:style>
  <w:style w:type="character" w:customStyle="1" w:styleId="CommentSubjectChar">
    <w:name w:val="Comment Subject Char"/>
    <w:basedOn w:val="CommentTextChar"/>
    <w:link w:val="CommentSubject"/>
    <w:uiPriority w:val="99"/>
    <w:semiHidden/>
    <w:rsid w:val="00AB25B0"/>
    <w:rPr>
      <w:rFonts w:ascii="Myriad Pro Light" w:hAnsi="Myriad Pro Light"/>
      <w:b/>
      <w:bCs/>
      <w:kern w:val="0"/>
      <w:sz w:val="20"/>
      <w:szCs w:val="20"/>
      <w14:ligatures w14:val="none"/>
    </w:rPr>
  </w:style>
  <w:style w:type="paragraph" w:styleId="FootnoteText">
    <w:name w:val="footnote text"/>
    <w:basedOn w:val="Normal"/>
    <w:link w:val="FootnoteTextChar"/>
    <w:uiPriority w:val="99"/>
    <w:semiHidden/>
    <w:unhideWhenUsed/>
    <w:rsid w:val="006461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120"/>
    <w:rPr>
      <w:rFonts w:ascii="Myriad Pro Light" w:hAnsi="Myriad Pro Light"/>
      <w:kern w:val="0"/>
      <w:sz w:val="20"/>
      <w:szCs w:val="20"/>
      <w14:ligatures w14:val="none"/>
    </w:rPr>
  </w:style>
  <w:style w:type="character" w:styleId="FootnoteReference">
    <w:name w:val="footnote reference"/>
    <w:basedOn w:val="DefaultParagraphFont"/>
    <w:uiPriority w:val="99"/>
    <w:semiHidden/>
    <w:unhideWhenUsed/>
    <w:rsid w:val="00646120"/>
    <w:rPr>
      <w:vertAlign w:val="superscript"/>
    </w:rPr>
  </w:style>
  <w:style w:type="paragraph" w:styleId="NormalWeb">
    <w:name w:val="Normal (Web)"/>
    <w:basedOn w:val="Normal"/>
    <w:uiPriority w:val="99"/>
    <w:semiHidden/>
    <w:unhideWhenUsed/>
    <w:rsid w:val="00256304"/>
    <w:rPr>
      <w:rFonts w:ascii="Times New Roman" w:hAnsi="Times New Roman" w:cs="Times New Roman"/>
      <w:sz w:val="24"/>
      <w:szCs w:val="24"/>
    </w:rPr>
  </w:style>
  <w:style w:type="character" w:styleId="Mention">
    <w:name w:val="Mention"/>
    <w:basedOn w:val="DefaultParagraphFont"/>
    <w:uiPriority w:val="99"/>
    <w:unhideWhenUsed/>
    <w:rsid w:val="002F6D9D"/>
    <w:rPr>
      <w:color w:val="2B579A"/>
      <w:shd w:val="clear" w:color="auto" w:fill="E1DFDD"/>
    </w:rPr>
  </w:style>
  <w:style w:type="paragraph" w:styleId="Revision">
    <w:name w:val="Revision"/>
    <w:hidden/>
    <w:uiPriority w:val="99"/>
    <w:semiHidden/>
    <w:rsid w:val="005351B4"/>
    <w:pPr>
      <w:spacing w:after="0" w:line="240" w:lineRule="auto"/>
    </w:pPr>
    <w:rPr>
      <w:rFonts w:ascii="Myriad Pro Light" w:hAnsi="Myriad Pro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disability/people-with-disability-in-australia/contents/income-and-finance/income" TargetMode="External"/><Relationship Id="rId2" Type="http://schemas.openxmlformats.org/officeDocument/2006/relationships/hyperlink" Target="https://www.dailytelegraph.com.au/subscribe/news/1/?sourceCode=DTWEB_WRE170_a_GGL&amp;dest=https%3A%2F%2Fwww.dailytelegraph.com.au%2Fnews%2Fnsw%2Fsick-of-waiting-nsws-hospital-bed-block-crisis-costing-taxpayers-an-extra-440k-each-day%2Fnews-story%2F77a764669c4cb6b9dc1ff7067de7cf3e&amp;memtype=anonymous&amp;mode=premium&amp;v21=LOW-Segment-2-SCORE" TargetMode="External"/><Relationship Id="rId1" Type="http://schemas.openxmlformats.org/officeDocument/2006/relationships/hyperlink" Target="https://www.abs.gov.au/statistics/health/disability/disability-ageing-and-carers-australia-summary-findings/latest-relea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22" ma:contentTypeDescription="Create a new document." ma:contentTypeScope="" ma:versionID="b18c4ec6b347468c3ee5db75027ede85">
  <xsd:schema xmlns:xsd="http://www.w3.org/2001/XMLSchema" xmlns:xs="http://www.w3.org/2001/XMLSchema" xmlns:p="http://schemas.microsoft.com/office/2006/metadata/properties" xmlns:ns2="4fe87378-7b79-4206-8767-08cb8608dc1c" xmlns:ns3="872256b9-d28b-43d9-833e-f527b7a95af0" xmlns:ns4="e297ec30-5c3b-4440-be8d-695da59e2e7d" targetNamespace="http://schemas.microsoft.com/office/2006/metadata/properties" ma:root="true" ma:fieldsID="c26f80b8704370652eebb50eb79e545f" ns2:_="" ns3:_="" ns4:_="">
    <xsd:import namespace="4fe87378-7b79-4206-8767-08cb8608dc1c"/>
    <xsd:import namespace="872256b9-d28b-43d9-833e-f527b7a95af0"/>
    <xsd:import namespace="e297ec30-5c3b-4440-be8d-695da59e2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cdfee3-03cf-41c2-8093-30a36c9f3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56b9-d28b-43d9-833e-f527b7a95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7ec30-5c3b-4440-be8d-695da59e2e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563422-3011-4628-a5af-f85e888d4b70}" ma:internalName="TaxCatchAll" ma:showField="CatchAllData" ma:web="e297ec30-5c3b-4440-be8d-695da59e2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87378-7b79-4206-8767-08cb8608dc1c">
      <Terms xmlns="http://schemas.microsoft.com/office/infopath/2007/PartnerControls"/>
    </lcf76f155ced4ddcb4097134ff3c332f>
    <TaxCatchAll xmlns="e297ec30-5c3b-4440-be8d-695da59e2e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1DBF5-C9A0-4FCF-BFBB-7CD441B9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872256b9-d28b-43d9-833e-f527b7a95af0"/>
    <ds:schemaRef ds:uri="e297ec30-5c3b-4440-be8d-695da59e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C28B6-6C72-424B-92B1-B01F13927A2D}">
  <ds:schemaRefs>
    <ds:schemaRef ds:uri="http://schemas.openxmlformats.org/officeDocument/2006/bibliography"/>
  </ds:schemaRefs>
</ds:datastoreItem>
</file>

<file path=customXml/itemProps3.xml><?xml version="1.0" encoding="utf-8"?>
<ds:datastoreItem xmlns:ds="http://schemas.openxmlformats.org/officeDocument/2006/customXml" ds:itemID="{17707D9F-2A5B-4FAB-9618-43CB65CDED9F}">
  <ds:schemaRefs>
    <ds:schemaRef ds:uri="http://schemas.microsoft.com/office/2006/metadata/properties"/>
    <ds:schemaRef ds:uri="http://schemas.microsoft.com/office/infopath/2007/PartnerControls"/>
    <ds:schemaRef ds:uri="4fe87378-7b79-4206-8767-08cb8608dc1c"/>
    <ds:schemaRef ds:uri="e297ec30-5c3b-4440-be8d-695da59e2e7d"/>
  </ds:schemaRefs>
</ds:datastoreItem>
</file>

<file path=customXml/itemProps4.xml><?xml version="1.0" encoding="utf-8"?>
<ds:datastoreItem xmlns:ds="http://schemas.openxmlformats.org/officeDocument/2006/customXml" ds:itemID="{8A819B63-F5B9-41AF-AC5D-6353BC173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5684</Words>
  <Characters>34109</Characters>
  <Application>Microsoft Office Word</Application>
  <DocSecurity>0</DocSecurity>
  <Lines>578</Lines>
  <Paragraphs>184</Paragraphs>
  <ScaleCrop>false</ScaleCrop>
  <Company/>
  <LinksUpToDate>false</LinksUpToDate>
  <CharactersWithSpaces>39609</CharactersWithSpaces>
  <SharedDoc>false</SharedDoc>
  <HLinks>
    <vt:vector size="18" baseType="variant">
      <vt:variant>
        <vt:i4>196629</vt:i4>
      </vt:variant>
      <vt:variant>
        <vt:i4>6</vt:i4>
      </vt:variant>
      <vt:variant>
        <vt:i4>0</vt:i4>
      </vt:variant>
      <vt:variant>
        <vt:i4>5</vt:i4>
      </vt:variant>
      <vt:variant>
        <vt:lpwstr>https://www.aihw.gov.au/reports/disability/people-with-disability-in-australia/contents/income-and-finance/income</vt:lpwstr>
      </vt:variant>
      <vt:variant>
        <vt:lpwstr/>
      </vt:variant>
      <vt:variant>
        <vt:i4>8060930</vt:i4>
      </vt:variant>
      <vt:variant>
        <vt:i4>3</vt:i4>
      </vt:variant>
      <vt:variant>
        <vt:i4>0</vt:i4>
      </vt:variant>
      <vt:variant>
        <vt:i4>5</vt:i4>
      </vt:variant>
      <vt:variant>
        <vt:lpwstr>https://www.dailytelegraph.com.au/subscribe/news/1/?sourceCode=DTWEB_WRE170_a_GGL&amp;dest=https%3A%2F%2Fwww.dailytelegraph.com.au%2Fnews%2Fnsw%2Fsick-of-waiting-nsws-hospital-bed-block-crisis-costing-taxpayers-an-extra-440k-each-day%2Fnews-story%2F77a764669c4cb6b9dc1ff7067de7cf3e&amp;memtype=anonymous&amp;mode=premium&amp;v21=LOW-Segment-2-SCORE</vt:lpwstr>
      </vt:variant>
      <vt:variant>
        <vt:lpwstr/>
      </vt:variant>
      <vt:variant>
        <vt:i4>720910</vt:i4>
      </vt:variant>
      <vt:variant>
        <vt:i4>0</vt:i4>
      </vt:variant>
      <vt:variant>
        <vt:i4>0</vt:i4>
      </vt:variant>
      <vt:variant>
        <vt:i4>5</vt:i4>
      </vt:variant>
      <vt:variant>
        <vt:lpwstr>https://www.abs.gov.au/statistics/health/disability/disability-ageing-and-carers-australia-summary-findings/latest-release</vt:lpwstr>
      </vt:variant>
      <vt:variant>
        <vt:lpwstr>disability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Smith</dc:creator>
  <cp:keywords/>
  <dc:description/>
  <cp:lastModifiedBy>Kelley Temple</cp:lastModifiedBy>
  <cp:revision>32</cp:revision>
  <cp:lastPrinted>2026-06-01T05:51:00Z</cp:lastPrinted>
  <dcterms:created xsi:type="dcterms:W3CDTF">2026-06-01T06:22:00Z</dcterms:created>
  <dcterms:modified xsi:type="dcterms:W3CDTF">2026-06-01T06:58:00Z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y fmtid="{D5CDD505-2E9C-101B-9397-08002B2CF9AE}" pid="3" name="MediaServiceImageTags">
    <vt:lpwstr/>
  </property>
  <property fmtid="{D5CDD505-2E9C-101B-9397-08002B2CF9AE}" pid="4" name="GrammarlyDocumentId">
    <vt:lpwstr>6f1e372d-0bac-47d3-a1ef-bac393d77ffc</vt:lpwstr>
  </property>
</Properties>
</file>