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A563B" w14:textId="77777777" w:rsidR="00075B13" w:rsidRDefault="00075B13" w:rsidP="00075B13">
      <w:pPr>
        <w:pStyle w:val="Question"/>
        <w:spacing w:line="360" w:lineRule="auto"/>
        <w:rPr>
          <w:rFonts w:asciiTheme="minorHAnsi" w:hAnsiTheme="minorHAnsi"/>
          <w:b w:val="0"/>
          <w:bCs/>
          <w:sz w:val="24"/>
          <w:szCs w:val="24"/>
        </w:rPr>
      </w:pPr>
      <w:bookmarkStart w:id="0" w:name="_Toc198202085"/>
      <w:bookmarkStart w:id="1" w:name="_Toc204953562"/>
      <w:bookmarkStart w:id="2" w:name="_Toc204953670"/>
    </w:p>
    <w:p w14:paraId="3544CA06" w14:textId="77777777" w:rsidR="00075B13" w:rsidRDefault="00075B13" w:rsidP="00075B13">
      <w:pPr>
        <w:pStyle w:val="Question"/>
        <w:spacing w:line="360" w:lineRule="auto"/>
        <w:rPr>
          <w:rFonts w:asciiTheme="minorHAnsi" w:hAnsiTheme="minorHAnsi"/>
          <w:b w:val="0"/>
          <w:bCs/>
          <w:sz w:val="24"/>
          <w:szCs w:val="24"/>
        </w:rPr>
      </w:pPr>
    </w:p>
    <w:p w14:paraId="0088C878" w14:textId="77777777" w:rsidR="00075B13" w:rsidRDefault="00075B13" w:rsidP="00075B13">
      <w:pPr>
        <w:pStyle w:val="Question"/>
        <w:spacing w:line="360" w:lineRule="auto"/>
        <w:rPr>
          <w:rFonts w:asciiTheme="minorHAnsi" w:hAnsiTheme="minorHAnsi"/>
          <w:b w:val="0"/>
          <w:bCs/>
          <w:sz w:val="24"/>
          <w:szCs w:val="24"/>
        </w:rPr>
      </w:pPr>
    </w:p>
    <w:p w14:paraId="7B124D48" w14:textId="77777777" w:rsidR="00075B13" w:rsidRDefault="00075B13" w:rsidP="00075B13">
      <w:pPr>
        <w:pStyle w:val="Question"/>
        <w:spacing w:line="360" w:lineRule="auto"/>
        <w:rPr>
          <w:rFonts w:asciiTheme="minorHAnsi" w:hAnsiTheme="minorHAnsi"/>
          <w:b w:val="0"/>
          <w:bCs/>
          <w:sz w:val="24"/>
          <w:szCs w:val="24"/>
        </w:rPr>
      </w:pPr>
    </w:p>
    <w:p w14:paraId="21D79822" w14:textId="77777777" w:rsidR="00075B13" w:rsidRDefault="00075B13" w:rsidP="00075B13">
      <w:pPr>
        <w:pStyle w:val="Question"/>
        <w:spacing w:line="360" w:lineRule="auto"/>
        <w:rPr>
          <w:rFonts w:asciiTheme="minorHAnsi" w:hAnsiTheme="minorHAnsi"/>
          <w:b w:val="0"/>
          <w:bCs/>
          <w:sz w:val="24"/>
          <w:szCs w:val="24"/>
        </w:rPr>
      </w:pPr>
    </w:p>
    <w:p w14:paraId="3A2DE82D" w14:textId="77777777" w:rsidR="00075B13" w:rsidRDefault="00075B13" w:rsidP="00075B13">
      <w:pPr>
        <w:pStyle w:val="Question"/>
        <w:spacing w:line="360" w:lineRule="auto"/>
        <w:rPr>
          <w:rFonts w:asciiTheme="minorHAnsi" w:hAnsiTheme="minorHAnsi"/>
          <w:b w:val="0"/>
          <w:bCs/>
          <w:sz w:val="24"/>
          <w:szCs w:val="24"/>
        </w:rPr>
      </w:pPr>
    </w:p>
    <w:p w14:paraId="37608F55" w14:textId="77777777" w:rsidR="00075B13" w:rsidRDefault="00075B13" w:rsidP="00075B13">
      <w:pPr>
        <w:pStyle w:val="Question"/>
        <w:spacing w:line="360" w:lineRule="auto"/>
        <w:rPr>
          <w:rFonts w:asciiTheme="minorHAnsi" w:hAnsiTheme="minorHAnsi"/>
          <w:b w:val="0"/>
          <w:bCs/>
          <w:sz w:val="24"/>
          <w:szCs w:val="24"/>
        </w:rPr>
      </w:pPr>
    </w:p>
    <w:p w14:paraId="52D5EF93" w14:textId="77777777" w:rsidR="00075B13" w:rsidRDefault="00075B13" w:rsidP="00075B13">
      <w:pPr>
        <w:pStyle w:val="Question"/>
        <w:spacing w:line="360" w:lineRule="auto"/>
        <w:rPr>
          <w:rFonts w:asciiTheme="minorHAnsi" w:hAnsiTheme="minorHAnsi"/>
          <w:b w:val="0"/>
          <w:bCs/>
          <w:sz w:val="24"/>
          <w:szCs w:val="24"/>
        </w:rPr>
      </w:pPr>
    </w:p>
    <w:p w14:paraId="2CF50122" w14:textId="77777777" w:rsidR="00075B13" w:rsidRDefault="00075B13" w:rsidP="00075B13">
      <w:pPr>
        <w:pStyle w:val="Question"/>
        <w:spacing w:line="360" w:lineRule="auto"/>
        <w:rPr>
          <w:rFonts w:asciiTheme="minorHAnsi" w:hAnsiTheme="minorHAnsi"/>
          <w:b w:val="0"/>
          <w:bCs/>
          <w:sz w:val="24"/>
          <w:szCs w:val="24"/>
        </w:rPr>
      </w:pPr>
    </w:p>
    <w:p w14:paraId="281C37DD" w14:textId="77777777" w:rsidR="00075B13" w:rsidRDefault="00075B13" w:rsidP="00075B13">
      <w:pPr>
        <w:pStyle w:val="Question"/>
        <w:spacing w:line="360" w:lineRule="auto"/>
        <w:rPr>
          <w:rFonts w:asciiTheme="minorHAnsi" w:hAnsiTheme="minorHAnsi"/>
          <w:b w:val="0"/>
          <w:bCs/>
          <w:sz w:val="24"/>
          <w:szCs w:val="24"/>
        </w:rPr>
      </w:pPr>
    </w:p>
    <w:p w14:paraId="6601B431" w14:textId="77777777" w:rsidR="00075B13" w:rsidRDefault="00075B13" w:rsidP="00075B13">
      <w:pPr>
        <w:pStyle w:val="Question"/>
        <w:spacing w:line="360" w:lineRule="auto"/>
        <w:rPr>
          <w:rFonts w:asciiTheme="minorHAnsi" w:hAnsiTheme="minorHAnsi"/>
          <w:b w:val="0"/>
          <w:bCs/>
          <w:sz w:val="24"/>
          <w:szCs w:val="24"/>
        </w:rPr>
      </w:pPr>
    </w:p>
    <w:p w14:paraId="6F195C2E" w14:textId="77777777" w:rsidR="00075B13" w:rsidRDefault="00075B13" w:rsidP="00075B13">
      <w:pPr>
        <w:pStyle w:val="Question"/>
        <w:spacing w:line="360" w:lineRule="auto"/>
        <w:rPr>
          <w:rFonts w:asciiTheme="minorHAnsi" w:hAnsiTheme="minorHAnsi"/>
          <w:b w:val="0"/>
          <w:bCs/>
          <w:sz w:val="24"/>
          <w:szCs w:val="24"/>
        </w:rPr>
      </w:pPr>
    </w:p>
    <w:p w14:paraId="411CCC4C" w14:textId="77777777" w:rsidR="00075B13" w:rsidRDefault="00075B13" w:rsidP="00075B13">
      <w:pPr>
        <w:pStyle w:val="Question"/>
        <w:spacing w:line="360" w:lineRule="auto"/>
        <w:rPr>
          <w:rFonts w:asciiTheme="minorHAnsi" w:hAnsiTheme="minorHAnsi"/>
          <w:b w:val="0"/>
          <w:bCs/>
          <w:sz w:val="24"/>
          <w:szCs w:val="24"/>
        </w:rPr>
      </w:pPr>
    </w:p>
    <w:p w14:paraId="00B132F0" w14:textId="77777777" w:rsidR="00075B13" w:rsidRDefault="00075B13" w:rsidP="00075B13">
      <w:pPr>
        <w:pStyle w:val="Question"/>
        <w:spacing w:line="360" w:lineRule="auto"/>
        <w:jc w:val="center"/>
        <w:rPr>
          <w:rFonts w:asciiTheme="majorHAnsi" w:hAnsiTheme="majorHAnsi" w:cs="Arial"/>
          <w:color w:val="153D63" w:themeColor="text2" w:themeTint="E6"/>
          <w:sz w:val="24"/>
          <w:szCs w:val="24"/>
        </w:rPr>
      </w:pPr>
    </w:p>
    <w:p w14:paraId="0E1C7E6C" w14:textId="77777777" w:rsidR="00075B13" w:rsidRPr="00934757" w:rsidRDefault="00075B13" w:rsidP="00075B13">
      <w:pPr>
        <w:pStyle w:val="Question"/>
        <w:spacing w:line="360" w:lineRule="auto"/>
        <w:jc w:val="center"/>
        <w:rPr>
          <w:rFonts w:asciiTheme="majorHAnsi" w:hAnsiTheme="majorHAnsi" w:cs="Arial"/>
          <w:color w:val="153D63" w:themeColor="text2" w:themeTint="E6"/>
          <w:sz w:val="28"/>
          <w:szCs w:val="28"/>
        </w:rPr>
      </w:pPr>
      <w:r w:rsidRPr="00934757">
        <w:rPr>
          <w:rFonts w:asciiTheme="majorHAnsi" w:hAnsiTheme="majorHAnsi" w:cs="Arial"/>
          <w:color w:val="153D63" w:themeColor="text2" w:themeTint="E6"/>
          <w:sz w:val="28"/>
          <w:szCs w:val="28"/>
        </w:rPr>
        <w:t xml:space="preserve">Submission in response to the public consultation </w:t>
      </w:r>
    </w:p>
    <w:p w14:paraId="14FB49DA" w14:textId="45EF2240" w:rsidR="00075B13" w:rsidRPr="00934757" w:rsidRDefault="00075B13" w:rsidP="00075B13">
      <w:pPr>
        <w:pStyle w:val="Question"/>
        <w:spacing w:line="360" w:lineRule="auto"/>
        <w:jc w:val="center"/>
        <w:rPr>
          <w:rFonts w:asciiTheme="majorHAnsi" w:hAnsiTheme="majorHAnsi" w:cs="Arial"/>
          <w:color w:val="153D63" w:themeColor="text2" w:themeTint="E6"/>
          <w:sz w:val="28"/>
          <w:szCs w:val="28"/>
        </w:rPr>
      </w:pPr>
      <w:r w:rsidRPr="00934757">
        <w:rPr>
          <w:rFonts w:asciiTheme="majorHAnsi" w:hAnsiTheme="majorHAnsi" w:cs="Arial"/>
          <w:color w:val="153D63" w:themeColor="text2" w:themeTint="E6"/>
          <w:sz w:val="28"/>
          <w:szCs w:val="28"/>
        </w:rPr>
        <w:t xml:space="preserve">on the NDIS New </w:t>
      </w:r>
      <w:r w:rsidR="00A67410">
        <w:rPr>
          <w:rFonts w:asciiTheme="majorHAnsi" w:hAnsiTheme="majorHAnsi" w:cs="Arial"/>
          <w:color w:val="153D63" w:themeColor="text2" w:themeTint="E6"/>
          <w:sz w:val="28"/>
          <w:szCs w:val="28"/>
        </w:rPr>
        <w:t>F</w:t>
      </w:r>
      <w:r w:rsidRPr="00934757">
        <w:rPr>
          <w:rFonts w:asciiTheme="majorHAnsi" w:hAnsiTheme="majorHAnsi" w:cs="Arial"/>
          <w:color w:val="153D63" w:themeColor="text2" w:themeTint="E6"/>
          <w:sz w:val="28"/>
          <w:szCs w:val="28"/>
        </w:rPr>
        <w:t>ramework Planning Rules</w:t>
      </w:r>
    </w:p>
    <w:p w14:paraId="3FED8E7D" w14:textId="77777777" w:rsidR="00075B13" w:rsidRPr="00934757" w:rsidRDefault="00075B13" w:rsidP="00075B13">
      <w:pPr>
        <w:pStyle w:val="Question"/>
        <w:spacing w:line="360" w:lineRule="auto"/>
        <w:jc w:val="center"/>
        <w:rPr>
          <w:rFonts w:asciiTheme="majorHAnsi" w:hAnsiTheme="majorHAnsi" w:cs="Arial"/>
          <w:color w:val="153D63" w:themeColor="text2" w:themeTint="E6"/>
          <w:sz w:val="28"/>
          <w:szCs w:val="28"/>
        </w:rPr>
      </w:pPr>
    </w:p>
    <w:p w14:paraId="6D4BC6C3" w14:textId="77777777" w:rsidR="00075B13" w:rsidRDefault="00075B13" w:rsidP="00075B13">
      <w:pPr>
        <w:pStyle w:val="Question"/>
        <w:spacing w:line="360" w:lineRule="auto"/>
        <w:jc w:val="center"/>
        <w:rPr>
          <w:rFonts w:asciiTheme="majorHAnsi" w:hAnsiTheme="majorHAnsi" w:cs="Arial"/>
          <w:color w:val="153D63" w:themeColor="text2" w:themeTint="E6"/>
          <w:sz w:val="28"/>
          <w:szCs w:val="28"/>
        </w:rPr>
      </w:pPr>
    </w:p>
    <w:p w14:paraId="1FBEF674" w14:textId="77777777" w:rsidR="00075B13" w:rsidRDefault="00075B13" w:rsidP="00075B13">
      <w:pPr>
        <w:pStyle w:val="Question"/>
        <w:spacing w:line="360" w:lineRule="auto"/>
        <w:jc w:val="center"/>
        <w:rPr>
          <w:rFonts w:asciiTheme="majorHAnsi" w:hAnsiTheme="majorHAnsi" w:cs="Arial"/>
          <w:color w:val="153D63" w:themeColor="text2" w:themeTint="E6"/>
          <w:sz w:val="28"/>
          <w:szCs w:val="28"/>
        </w:rPr>
      </w:pPr>
    </w:p>
    <w:p w14:paraId="1DCF3B77" w14:textId="6EDFEE1E" w:rsidR="00075B13" w:rsidRPr="00934757" w:rsidRDefault="00075B13" w:rsidP="00075B13">
      <w:pPr>
        <w:pStyle w:val="Question"/>
        <w:spacing w:line="360" w:lineRule="auto"/>
        <w:jc w:val="center"/>
        <w:rPr>
          <w:rFonts w:asciiTheme="majorHAnsi" w:hAnsiTheme="majorHAnsi" w:cs="Arial"/>
          <w:color w:val="153D63" w:themeColor="text2" w:themeTint="E6"/>
          <w:sz w:val="28"/>
          <w:szCs w:val="28"/>
        </w:rPr>
      </w:pPr>
      <w:r w:rsidRPr="00934757">
        <w:rPr>
          <w:rFonts w:asciiTheme="majorHAnsi" w:hAnsiTheme="majorHAnsi" w:cs="Arial"/>
          <w:color w:val="153D63" w:themeColor="text2" w:themeTint="E6"/>
          <w:sz w:val="28"/>
          <w:szCs w:val="28"/>
        </w:rPr>
        <w:t>Due Date: Friday 6 March 2026</w:t>
      </w:r>
    </w:p>
    <w:p w14:paraId="6BC2E330" w14:textId="77777777" w:rsidR="00075B13" w:rsidRPr="00934757" w:rsidRDefault="00075B13" w:rsidP="00075B13">
      <w:pPr>
        <w:pStyle w:val="Question"/>
        <w:spacing w:line="360" w:lineRule="auto"/>
        <w:jc w:val="center"/>
        <w:rPr>
          <w:rFonts w:asciiTheme="majorHAnsi" w:hAnsiTheme="majorHAnsi" w:cs="Arial"/>
          <w:color w:val="153D63" w:themeColor="text2" w:themeTint="E6"/>
          <w:sz w:val="28"/>
          <w:szCs w:val="28"/>
        </w:rPr>
      </w:pPr>
    </w:p>
    <w:p w14:paraId="4F8B8CE0" w14:textId="77777777" w:rsidR="00075B13" w:rsidRDefault="00075B13" w:rsidP="00075B13">
      <w:pPr>
        <w:pStyle w:val="Question"/>
        <w:spacing w:line="360" w:lineRule="auto"/>
        <w:jc w:val="center"/>
        <w:rPr>
          <w:rFonts w:asciiTheme="majorHAnsi" w:hAnsiTheme="majorHAnsi" w:cs="Arial"/>
          <w:color w:val="153D63" w:themeColor="text2" w:themeTint="E6"/>
          <w:sz w:val="28"/>
          <w:szCs w:val="28"/>
        </w:rPr>
      </w:pPr>
    </w:p>
    <w:p w14:paraId="35A29B62" w14:textId="77777777" w:rsidR="00075B13" w:rsidRPr="00934757" w:rsidRDefault="00075B13" w:rsidP="00075B13">
      <w:pPr>
        <w:pStyle w:val="Question"/>
        <w:spacing w:line="360" w:lineRule="auto"/>
        <w:jc w:val="center"/>
        <w:rPr>
          <w:rFonts w:asciiTheme="majorHAnsi" w:hAnsiTheme="majorHAnsi" w:cs="Arial"/>
          <w:color w:val="153D63" w:themeColor="text2" w:themeTint="E6"/>
          <w:sz w:val="28"/>
          <w:szCs w:val="28"/>
        </w:rPr>
      </w:pPr>
    </w:p>
    <w:p w14:paraId="7924BFC5" w14:textId="77777777" w:rsidR="00075B13" w:rsidRPr="00934757" w:rsidRDefault="00075B13" w:rsidP="00934757">
      <w:pPr>
        <w:pStyle w:val="Question"/>
        <w:spacing w:line="360" w:lineRule="auto"/>
        <w:rPr>
          <w:rFonts w:asciiTheme="majorHAnsi" w:hAnsiTheme="majorHAnsi" w:cs="Arial"/>
          <w:color w:val="153D63" w:themeColor="text2" w:themeTint="E6"/>
          <w:sz w:val="28"/>
          <w:szCs w:val="28"/>
        </w:rPr>
      </w:pPr>
    </w:p>
    <w:p w14:paraId="591B73EC" w14:textId="1C475F6E" w:rsidR="00075B13" w:rsidRPr="00934757" w:rsidRDefault="00075B13" w:rsidP="00934757">
      <w:pPr>
        <w:pStyle w:val="Question"/>
        <w:spacing w:line="360" w:lineRule="auto"/>
        <w:jc w:val="center"/>
        <w:rPr>
          <w:rFonts w:asciiTheme="majorHAnsi" w:eastAsiaTheme="majorEastAsia" w:hAnsiTheme="majorHAnsi" w:cstheme="majorBidi"/>
          <w:color w:val="153D63" w:themeColor="text2" w:themeTint="E6"/>
          <w:spacing w:val="-10"/>
          <w:kern w:val="28"/>
          <w:sz w:val="24"/>
          <w:szCs w:val="24"/>
        </w:rPr>
      </w:pPr>
      <w:r w:rsidRPr="00075B13">
        <w:rPr>
          <w:rFonts w:asciiTheme="majorHAnsi" w:hAnsiTheme="majorHAnsi" w:cs="Arial"/>
          <w:color w:val="153D63" w:themeColor="text2" w:themeTint="E6"/>
          <w:sz w:val="24"/>
          <w:szCs w:val="24"/>
        </w:rPr>
        <w:t>Physical Disability Council of NSW</w:t>
      </w:r>
    </w:p>
    <w:p w14:paraId="0D3B0A91" w14:textId="77777777" w:rsidR="00075B13" w:rsidRPr="00075B13" w:rsidRDefault="00075B13" w:rsidP="00075B13">
      <w:pPr>
        <w:spacing w:after="0" w:line="360" w:lineRule="auto"/>
        <w:jc w:val="center"/>
        <w:rPr>
          <w:rFonts w:asciiTheme="majorHAnsi" w:hAnsiTheme="majorHAnsi" w:cs="Arial"/>
          <w:color w:val="153D63" w:themeColor="text2" w:themeTint="E6"/>
          <w:sz w:val="24"/>
          <w:szCs w:val="24"/>
        </w:rPr>
      </w:pPr>
      <w:r w:rsidRPr="00075B13">
        <w:rPr>
          <w:rFonts w:asciiTheme="majorHAnsi" w:hAnsiTheme="majorHAnsi" w:cs="Arial"/>
          <w:color w:val="153D63" w:themeColor="text2" w:themeTint="E6"/>
          <w:sz w:val="24"/>
          <w:szCs w:val="24"/>
        </w:rPr>
        <w:t>3/184 Glebe Point Road, Glebe NSW 2037</w:t>
      </w:r>
    </w:p>
    <w:p w14:paraId="2D110A62" w14:textId="77777777" w:rsidR="00075B13" w:rsidRPr="00075B13" w:rsidRDefault="00075B13" w:rsidP="00075B13">
      <w:pPr>
        <w:spacing w:after="0" w:line="360" w:lineRule="auto"/>
        <w:jc w:val="center"/>
        <w:rPr>
          <w:rFonts w:asciiTheme="majorHAnsi" w:hAnsiTheme="majorHAnsi" w:cs="Arial"/>
          <w:color w:val="153D63" w:themeColor="text2" w:themeTint="E6"/>
          <w:sz w:val="24"/>
          <w:szCs w:val="24"/>
        </w:rPr>
      </w:pPr>
    </w:p>
    <w:p w14:paraId="01C823CD" w14:textId="77777777" w:rsidR="00075B13" w:rsidRPr="00075B13" w:rsidRDefault="00075B13" w:rsidP="00075B13">
      <w:pPr>
        <w:spacing w:after="0" w:line="360" w:lineRule="auto"/>
        <w:jc w:val="center"/>
        <w:rPr>
          <w:rFonts w:asciiTheme="majorHAnsi" w:hAnsiTheme="majorHAnsi" w:cs="Arial"/>
          <w:color w:val="153D63" w:themeColor="text2" w:themeTint="E6"/>
          <w:sz w:val="24"/>
          <w:szCs w:val="24"/>
        </w:rPr>
      </w:pPr>
      <w:r w:rsidRPr="00075B13">
        <w:rPr>
          <w:rFonts w:asciiTheme="majorHAnsi" w:hAnsiTheme="majorHAnsi" w:cs="Arial"/>
          <w:color w:val="153D63" w:themeColor="text2" w:themeTint="E6"/>
          <w:sz w:val="24"/>
          <w:szCs w:val="24"/>
        </w:rPr>
        <w:t>02 9552 1606</w:t>
      </w:r>
    </w:p>
    <w:p w14:paraId="76122CE9" w14:textId="77777777" w:rsidR="00075B13" w:rsidRPr="00075B13" w:rsidRDefault="00075B13" w:rsidP="00075B13">
      <w:pPr>
        <w:spacing w:after="0" w:line="360" w:lineRule="auto"/>
        <w:jc w:val="center"/>
        <w:rPr>
          <w:rFonts w:asciiTheme="majorHAnsi" w:hAnsiTheme="majorHAnsi" w:cs="Arial"/>
          <w:color w:val="153D63" w:themeColor="text2" w:themeTint="E6"/>
          <w:sz w:val="24"/>
          <w:szCs w:val="24"/>
        </w:rPr>
      </w:pPr>
      <w:r w:rsidRPr="00075B13">
        <w:rPr>
          <w:rFonts w:asciiTheme="majorHAnsi" w:hAnsiTheme="majorHAnsi" w:cs="Arial"/>
          <w:color w:val="153D63" w:themeColor="text2" w:themeTint="E6"/>
          <w:sz w:val="24"/>
          <w:szCs w:val="24"/>
        </w:rPr>
        <w:t>www.pdcnsw.org.au</w:t>
      </w:r>
    </w:p>
    <w:p w14:paraId="30C96CC5" w14:textId="3251E4C1" w:rsidR="0072577B" w:rsidRPr="00934757" w:rsidRDefault="0072577B" w:rsidP="00934757">
      <w:pPr>
        <w:spacing w:line="278" w:lineRule="auto"/>
        <w:jc w:val="center"/>
        <w:rPr>
          <w:rFonts w:asciiTheme="majorHAnsi" w:hAnsiTheme="majorHAnsi"/>
          <w:b/>
          <w:bCs/>
          <w:sz w:val="28"/>
          <w:szCs w:val="28"/>
        </w:rPr>
      </w:pPr>
    </w:p>
    <w:p w14:paraId="668C5C6A" w14:textId="5067123E" w:rsidR="00DC68EB" w:rsidRPr="00934757" w:rsidRDefault="00DC68EB" w:rsidP="00934757"/>
    <w:p w14:paraId="414D834B" w14:textId="5D8117AC" w:rsidR="00075B13" w:rsidRDefault="2EF41EC9" w:rsidP="2EF41EC9">
      <w:pPr>
        <w:spacing w:line="360" w:lineRule="auto"/>
        <w:rPr>
          <w:rFonts w:asciiTheme="minorHAnsi" w:hAnsiTheme="minorHAnsi"/>
          <w:b/>
          <w:bCs/>
          <w:sz w:val="24"/>
          <w:szCs w:val="24"/>
          <w:lang w:val="en-US"/>
        </w:rPr>
      </w:pPr>
      <w:r w:rsidRPr="2EF41EC9">
        <w:rPr>
          <w:rFonts w:asciiTheme="minorHAnsi" w:hAnsiTheme="minorHAnsi"/>
          <w:b/>
          <w:bCs/>
          <w:sz w:val="24"/>
          <w:szCs w:val="24"/>
          <w:lang w:val="en-US"/>
        </w:rPr>
        <w:t xml:space="preserve">Table of Contents </w:t>
      </w:r>
    </w:p>
    <w:tbl>
      <w:tblPr>
        <w:tblStyle w:val="TableGrid"/>
        <w:tblW w:w="1020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709"/>
      </w:tblGrid>
      <w:tr w:rsidR="00281610" w:rsidRPr="00281610" w14:paraId="125CB5D0" w14:textId="77777777" w:rsidTr="2EF41EC9">
        <w:tc>
          <w:tcPr>
            <w:tcW w:w="9498" w:type="dxa"/>
          </w:tcPr>
          <w:p w14:paraId="5295B70E" w14:textId="573FD6DE" w:rsidR="001372C5" w:rsidRPr="00934757" w:rsidRDefault="000F3C97">
            <w:pPr>
              <w:spacing w:line="278" w:lineRule="auto"/>
              <w:rPr>
                <w:rFonts w:asciiTheme="minorHAnsi" w:hAnsiTheme="minorHAnsi"/>
                <w:sz w:val="24"/>
                <w:szCs w:val="24"/>
                <w:lang w:val="en-US"/>
              </w:rPr>
            </w:pPr>
            <w:r w:rsidRPr="00934757">
              <w:rPr>
                <w:rFonts w:asciiTheme="minorHAnsi" w:hAnsiTheme="minorHAnsi"/>
                <w:sz w:val="24"/>
                <w:szCs w:val="24"/>
                <w:lang w:val="en-US"/>
              </w:rPr>
              <w:t>Who is the Physical Disability Council of NSW?</w:t>
            </w:r>
          </w:p>
        </w:tc>
        <w:tc>
          <w:tcPr>
            <w:tcW w:w="709" w:type="dxa"/>
          </w:tcPr>
          <w:p w14:paraId="549C7C63" w14:textId="48F5908B" w:rsidR="001372C5" w:rsidRPr="00934757" w:rsidRDefault="002F3D9E">
            <w:pPr>
              <w:spacing w:line="278" w:lineRule="auto"/>
              <w:rPr>
                <w:rFonts w:asciiTheme="minorHAnsi" w:hAnsiTheme="minorHAnsi"/>
                <w:sz w:val="24"/>
                <w:szCs w:val="24"/>
                <w:lang w:val="en-US"/>
              </w:rPr>
            </w:pPr>
            <w:r>
              <w:rPr>
                <w:rFonts w:asciiTheme="minorHAnsi" w:hAnsiTheme="minorHAnsi"/>
                <w:sz w:val="24"/>
                <w:szCs w:val="24"/>
                <w:lang w:val="en-US"/>
              </w:rPr>
              <w:t>4</w:t>
            </w:r>
          </w:p>
        </w:tc>
      </w:tr>
      <w:tr w:rsidR="00281610" w:rsidRPr="00281610" w14:paraId="0FA6C668" w14:textId="77777777" w:rsidTr="2EF41EC9">
        <w:tc>
          <w:tcPr>
            <w:tcW w:w="9498" w:type="dxa"/>
          </w:tcPr>
          <w:p w14:paraId="09B7A9DC" w14:textId="77777777" w:rsidR="001372C5" w:rsidRPr="00934757" w:rsidRDefault="001372C5">
            <w:pPr>
              <w:spacing w:line="278" w:lineRule="auto"/>
              <w:rPr>
                <w:rFonts w:asciiTheme="minorHAnsi" w:hAnsiTheme="minorHAnsi"/>
                <w:sz w:val="24"/>
                <w:szCs w:val="24"/>
                <w:lang w:val="en-US"/>
              </w:rPr>
            </w:pPr>
          </w:p>
        </w:tc>
        <w:tc>
          <w:tcPr>
            <w:tcW w:w="709" w:type="dxa"/>
          </w:tcPr>
          <w:p w14:paraId="65FC005C" w14:textId="77777777" w:rsidR="001372C5" w:rsidRPr="00934757" w:rsidRDefault="001372C5">
            <w:pPr>
              <w:spacing w:line="278" w:lineRule="auto"/>
              <w:rPr>
                <w:rFonts w:asciiTheme="minorHAnsi" w:hAnsiTheme="minorHAnsi"/>
                <w:sz w:val="24"/>
                <w:szCs w:val="24"/>
                <w:lang w:val="en-US"/>
              </w:rPr>
            </w:pPr>
          </w:p>
        </w:tc>
      </w:tr>
      <w:tr w:rsidR="002F3D9E" w:rsidRPr="002F3D9E" w14:paraId="0B1892C3" w14:textId="77777777" w:rsidTr="2EF41EC9">
        <w:tc>
          <w:tcPr>
            <w:tcW w:w="9498" w:type="dxa"/>
          </w:tcPr>
          <w:p w14:paraId="0BF2412E" w14:textId="371D83BA" w:rsidR="000F3C97" w:rsidRPr="00934757" w:rsidRDefault="005C5D81">
            <w:pPr>
              <w:spacing w:line="278" w:lineRule="auto"/>
              <w:rPr>
                <w:rFonts w:asciiTheme="minorHAnsi" w:hAnsiTheme="minorHAnsi"/>
                <w:sz w:val="24"/>
                <w:szCs w:val="24"/>
                <w:lang w:val="en-US"/>
              </w:rPr>
            </w:pPr>
            <w:r>
              <w:rPr>
                <w:rFonts w:asciiTheme="minorHAnsi" w:hAnsiTheme="minorHAnsi"/>
                <w:sz w:val="24"/>
                <w:szCs w:val="24"/>
                <w:lang w:val="en-US"/>
              </w:rPr>
              <w:t>Introduction</w:t>
            </w:r>
          </w:p>
        </w:tc>
        <w:tc>
          <w:tcPr>
            <w:tcW w:w="709" w:type="dxa"/>
          </w:tcPr>
          <w:p w14:paraId="67BB34CF" w14:textId="6DE70BE4" w:rsidR="000F3C97" w:rsidRPr="00934757" w:rsidRDefault="002F3D9E">
            <w:pPr>
              <w:spacing w:line="278" w:lineRule="auto"/>
              <w:rPr>
                <w:rFonts w:asciiTheme="minorHAnsi" w:hAnsiTheme="minorHAnsi"/>
                <w:sz w:val="24"/>
                <w:szCs w:val="24"/>
                <w:lang w:val="en-US"/>
              </w:rPr>
            </w:pPr>
            <w:r>
              <w:rPr>
                <w:rFonts w:asciiTheme="minorHAnsi" w:hAnsiTheme="minorHAnsi"/>
                <w:sz w:val="24"/>
                <w:szCs w:val="24"/>
                <w:lang w:val="en-US"/>
              </w:rPr>
              <w:t>5</w:t>
            </w:r>
          </w:p>
        </w:tc>
      </w:tr>
      <w:tr w:rsidR="002F3D9E" w:rsidRPr="002F3D9E" w14:paraId="329C47A4" w14:textId="77777777" w:rsidTr="2EF41EC9">
        <w:tc>
          <w:tcPr>
            <w:tcW w:w="9498" w:type="dxa"/>
          </w:tcPr>
          <w:p w14:paraId="0A58925B" w14:textId="77777777" w:rsidR="000F3C97" w:rsidRPr="00934757" w:rsidRDefault="000F3C97">
            <w:pPr>
              <w:spacing w:line="278" w:lineRule="auto"/>
              <w:rPr>
                <w:rFonts w:asciiTheme="minorHAnsi" w:hAnsiTheme="minorHAnsi"/>
                <w:sz w:val="24"/>
                <w:szCs w:val="24"/>
                <w:lang w:val="en-US"/>
              </w:rPr>
            </w:pPr>
          </w:p>
        </w:tc>
        <w:tc>
          <w:tcPr>
            <w:tcW w:w="709" w:type="dxa"/>
          </w:tcPr>
          <w:p w14:paraId="02F36423" w14:textId="77777777" w:rsidR="000F3C97" w:rsidRPr="00934757" w:rsidRDefault="000F3C97">
            <w:pPr>
              <w:spacing w:line="278" w:lineRule="auto"/>
              <w:rPr>
                <w:rFonts w:asciiTheme="minorHAnsi" w:hAnsiTheme="minorHAnsi"/>
                <w:sz w:val="24"/>
                <w:szCs w:val="24"/>
                <w:lang w:val="en-US"/>
              </w:rPr>
            </w:pPr>
          </w:p>
        </w:tc>
      </w:tr>
      <w:tr w:rsidR="005C5D81" w:rsidRPr="005C5D81" w14:paraId="6C2EFE00" w14:textId="77777777" w:rsidTr="2EF41EC9">
        <w:tc>
          <w:tcPr>
            <w:tcW w:w="9498" w:type="dxa"/>
          </w:tcPr>
          <w:p w14:paraId="51C7A8CE" w14:textId="77777777" w:rsidR="005C5D81" w:rsidRDefault="005C5D81">
            <w:pPr>
              <w:spacing w:line="278" w:lineRule="auto"/>
              <w:rPr>
                <w:rFonts w:asciiTheme="minorHAnsi" w:hAnsiTheme="minorHAnsi"/>
                <w:sz w:val="24"/>
                <w:szCs w:val="24"/>
                <w:lang w:val="en-US"/>
              </w:rPr>
            </w:pPr>
          </w:p>
        </w:tc>
        <w:tc>
          <w:tcPr>
            <w:tcW w:w="709" w:type="dxa"/>
          </w:tcPr>
          <w:p w14:paraId="73A3C0F9" w14:textId="77777777" w:rsidR="005C5D81" w:rsidRDefault="005C5D81">
            <w:pPr>
              <w:spacing w:line="278" w:lineRule="auto"/>
              <w:rPr>
                <w:rFonts w:asciiTheme="minorHAnsi" w:hAnsiTheme="minorHAnsi"/>
                <w:sz w:val="24"/>
                <w:szCs w:val="24"/>
                <w:lang w:val="en-US"/>
              </w:rPr>
            </w:pPr>
          </w:p>
        </w:tc>
      </w:tr>
      <w:tr w:rsidR="005C5D81" w:rsidRPr="005C5D81" w14:paraId="59DA96AE" w14:textId="77777777" w:rsidTr="2EF41EC9">
        <w:tc>
          <w:tcPr>
            <w:tcW w:w="9498" w:type="dxa"/>
          </w:tcPr>
          <w:p w14:paraId="1B53B642" w14:textId="33311695" w:rsidR="005C5D81" w:rsidRPr="007B170B" w:rsidRDefault="006A34FE">
            <w:pPr>
              <w:spacing w:line="278" w:lineRule="auto"/>
              <w:rPr>
                <w:rFonts w:asciiTheme="minorHAnsi" w:hAnsiTheme="minorHAnsi"/>
                <w:b/>
                <w:bCs/>
                <w:sz w:val="24"/>
                <w:szCs w:val="24"/>
                <w:lang w:val="en-US"/>
              </w:rPr>
            </w:pPr>
            <w:r w:rsidRPr="007B170B">
              <w:rPr>
                <w:rFonts w:asciiTheme="minorHAnsi" w:hAnsiTheme="minorHAnsi"/>
                <w:b/>
                <w:bCs/>
                <w:sz w:val="24"/>
                <w:szCs w:val="24"/>
                <w:lang w:val="en-US"/>
              </w:rPr>
              <w:t>Section 1</w:t>
            </w:r>
            <w:r w:rsidR="00B262F3">
              <w:rPr>
                <w:rFonts w:asciiTheme="minorHAnsi" w:hAnsiTheme="minorHAnsi"/>
                <w:b/>
                <w:bCs/>
                <w:sz w:val="24"/>
                <w:szCs w:val="24"/>
                <w:lang w:val="en-US"/>
              </w:rPr>
              <w:t>:</w:t>
            </w:r>
            <w:r w:rsidRPr="007B170B">
              <w:rPr>
                <w:rFonts w:asciiTheme="minorHAnsi" w:hAnsiTheme="minorHAnsi"/>
                <w:b/>
                <w:bCs/>
                <w:sz w:val="24"/>
                <w:szCs w:val="24"/>
                <w:lang w:val="en-US"/>
              </w:rPr>
              <w:t xml:space="preserve"> </w:t>
            </w:r>
            <w:r w:rsidR="001362A5" w:rsidRPr="007B170B">
              <w:rPr>
                <w:rFonts w:asciiTheme="minorHAnsi" w:hAnsiTheme="minorHAnsi"/>
                <w:b/>
                <w:bCs/>
                <w:sz w:val="24"/>
                <w:szCs w:val="24"/>
                <w:lang w:val="en-US"/>
              </w:rPr>
              <w:t>R</w:t>
            </w:r>
            <w:r w:rsidRPr="007B170B">
              <w:rPr>
                <w:rFonts w:asciiTheme="minorHAnsi" w:hAnsiTheme="minorHAnsi"/>
                <w:b/>
                <w:bCs/>
                <w:sz w:val="24"/>
                <w:szCs w:val="24"/>
                <w:lang w:val="en-US"/>
              </w:rPr>
              <w:t xml:space="preserve">esponse to </w:t>
            </w:r>
            <w:r w:rsidR="00875A67" w:rsidRPr="007B170B">
              <w:rPr>
                <w:rFonts w:asciiTheme="minorHAnsi" w:hAnsiTheme="minorHAnsi"/>
                <w:b/>
                <w:bCs/>
                <w:sz w:val="24"/>
                <w:szCs w:val="24"/>
                <w:lang w:val="en-US"/>
              </w:rPr>
              <w:t>the consultation materials for Step 1 of the new framework planning process, preparing for a support needs assessment</w:t>
            </w:r>
          </w:p>
        </w:tc>
        <w:tc>
          <w:tcPr>
            <w:tcW w:w="709" w:type="dxa"/>
          </w:tcPr>
          <w:p w14:paraId="7583BC45" w14:textId="370494F2" w:rsidR="005C5D81" w:rsidRDefault="002F3D9E">
            <w:pPr>
              <w:spacing w:line="278" w:lineRule="auto"/>
              <w:rPr>
                <w:rFonts w:asciiTheme="minorHAnsi" w:hAnsiTheme="minorHAnsi"/>
                <w:sz w:val="24"/>
                <w:szCs w:val="24"/>
                <w:lang w:val="en-US"/>
              </w:rPr>
            </w:pPr>
            <w:r>
              <w:rPr>
                <w:rFonts w:asciiTheme="minorHAnsi" w:hAnsiTheme="minorHAnsi"/>
                <w:sz w:val="24"/>
                <w:szCs w:val="24"/>
                <w:lang w:val="en-US"/>
              </w:rPr>
              <w:t>7</w:t>
            </w:r>
          </w:p>
        </w:tc>
      </w:tr>
      <w:tr w:rsidR="005C5D81" w:rsidRPr="005C5D81" w14:paraId="4C278790" w14:textId="77777777" w:rsidTr="2EF41EC9">
        <w:tc>
          <w:tcPr>
            <w:tcW w:w="9498" w:type="dxa"/>
          </w:tcPr>
          <w:p w14:paraId="269613E8" w14:textId="2935B4DF" w:rsidR="005C5D81" w:rsidRDefault="005C5D81">
            <w:pPr>
              <w:spacing w:line="278" w:lineRule="auto"/>
              <w:rPr>
                <w:rFonts w:asciiTheme="minorHAnsi" w:hAnsiTheme="minorHAnsi"/>
                <w:sz w:val="24"/>
                <w:szCs w:val="24"/>
                <w:lang w:val="en-US"/>
              </w:rPr>
            </w:pPr>
          </w:p>
        </w:tc>
        <w:tc>
          <w:tcPr>
            <w:tcW w:w="709" w:type="dxa"/>
          </w:tcPr>
          <w:p w14:paraId="66866041" w14:textId="77777777" w:rsidR="005C5D81" w:rsidRDefault="005C5D81">
            <w:pPr>
              <w:spacing w:line="278" w:lineRule="auto"/>
              <w:rPr>
                <w:rFonts w:asciiTheme="minorHAnsi" w:hAnsiTheme="minorHAnsi"/>
                <w:sz w:val="24"/>
                <w:szCs w:val="24"/>
                <w:lang w:val="en-US"/>
              </w:rPr>
            </w:pPr>
          </w:p>
        </w:tc>
      </w:tr>
      <w:tr w:rsidR="005C5D81" w:rsidRPr="005C5D81" w14:paraId="2F25E581" w14:textId="77777777" w:rsidTr="2EF41EC9">
        <w:tc>
          <w:tcPr>
            <w:tcW w:w="9498" w:type="dxa"/>
          </w:tcPr>
          <w:p w14:paraId="49AC2F3A" w14:textId="2C97E68E" w:rsidR="005C5D81" w:rsidRDefault="003670D3" w:rsidP="2EF41EC9">
            <w:pPr>
              <w:spacing w:line="360" w:lineRule="auto"/>
              <w:rPr>
                <w:rFonts w:asciiTheme="minorHAnsi" w:hAnsiTheme="minorHAnsi"/>
                <w:sz w:val="24"/>
                <w:szCs w:val="24"/>
                <w:lang w:val="en-US"/>
              </w:rPr>
            </w:pPr>
            <w:proofErr w:type="gramStart"/>
            <w:r>
              <w:rPr>
                <w:rFonts w:asciiTheme="minorHAnsi" w:hAnsiTheme="minorHAnsi"/>
                <w:sz w:val="24"/>
                <w:szCs w:val="24"/>
                <w:lang w:val="en-US"/>
              </w:rPr>
              <w:t xml:space="preserve">Point </w:t>
            </w:r>
            <w:r w:rsidR="2EF41EC9" w:rsidRPr="2EF41EC9">
              <w:rPr>
                <w:rFonts w:asciiTheme="minorHAnsi" w:hAnsiTheme="minorHAnsi"/>
                <w:sz w:val="24"/>
                <w:szCs w:val="24"/>
                <w:lang w:val="en-US"/>
              </w:rPr>
              <w:t xml:space="preserve"> 1</w:t>
            </w:r>
            <w:proofErr w:type="gramEnd"/>
            <w:r w:rsidR="2EF41EC9" w:rsidRPr="2EF41EC9">
              <w:rPr>
                <w:rFonts w:asciiTheme="minorHAnsi" w:hAnsiTheme="minorHAnsi"/>
                <w:sz w:val="24"/>
                <w:szCs w:val="24"/>
                <w:lang w:val="en-US"/>
              </w:rPr>
              <w:t xml:space="preserve">: The consultation materials about the impairment notice and notice to transition to a new framework plan </w:t>
            </w:r>
            <w:r w:rsidR="00E45E54">
              <w:rPr>
                <w:rFonts w:asciiTheme="minorHAnsi" w:hAnsiTheme="minorHAnsi"/>
                <w:sz w:val="24"/>
                <w:szCs w:val="24"/>
                <w:lang w:val="en-US"/>
              </w:rPr>
              <w:t xml:space="preserve">should </w:t>
            </w:r>
            <w:r w:rsidR="2EF41EC9" w:rsidRPr="2EF41EC9">
              <w:rPr>
                <w:rFonts w:asciiTheme="minorHAnsi" w:hAnsiTheme="minorHAnsi"/>
                <w:sz w:val="24"/>
                <w:szCs w:val="24"/>
                <w:lang w:val="en-US"/>
              </w:rPr>
              <w:t xml:space="preserve">stipulate a participant must acknowledge receipt of the notices. </w:t>
            </w:r>
          </w:p>
        </w:tc>
        <w:tc>
          <w:tcPr>
            <w:tcW w:w="709" w:type="dxa"/>
          </w:tcPr>
          <w:p w14:paraId="6D9CB057" w14:textId="3FEEF36B" w:rsidR="005C5D81" w:rsidRDefault="002F3D9E">
            <w:pPr>
              <w:spacing w:line="278" w:lineRule="auto"/>
              <w:rPr>
                <w:rFonts w:asciiTheme="minorHAnsi" w:hAnsiTheme="minorHAnsi"/>
                <w:sz w:val="24"/>
                <w:szCs w:val="24"/>
                <w:lang w:val="en-US"/>
              </w:rPr>
            </w:pPr>
            <w:r>
              <w:rPr>
                <w:rFonts w:asciiTheme="minorHAnsi" w:hAnsiTheme="minorHAnsi"/>
                <w:sz w:val="24"/>
                <w:szCs w:val="24"/>
                <w:lang w:val="en-US"/>
              </w:rPr>
              <w:t>7</w:t>
            </w:r>
          </w:p>
        </w:tc>
      </w:tr>
      <w:tr w:rsidR="005C5D81" w:rsidRPr="005C5D81" w14:paraId="3B8165CB" w14:textId="77777777" w:rsidTr="2EF41EC9">
        <w:tc>
          <w:tcPr>
            <w:tcW w:w="9498" w:type="dxa"/>
          </w:tcPr>
          <w:p w14:paraId="6708493E" w14:textId="77777777" w:rsidR="005C5D81" w:rsidRDefault="005C5D81">
            <w:pPr>
              <w:spacing w:line="278" w:lineRule="auto"/>
              <w:rPr>
                <w:rFonts w:asciiTheme="minorHAnsi" w:hAnsiTheme="minorHAnsi"/>
                <w:sz w:val="24"/>
                <w:szCs w:val="24"/>
                <w:lang w:val="en-US"/>
              </w:rPr>
            </w:pPr>
          </w:p>
        </w:tc>
        <w:tc>
          <w:tcPr>
            <w:tcW w:w="709" w:type="dxa"/>
          </w:tcPr>
          <w:p w14:paraId="43EECED4" w14:textId="77777777" w:rsidR="005C5D81" w:rsidRDefault="005C5D81">
            <w:pPr>
              <w:spacing w:line="278" w:lineRule="auto"/>
              <w:rPr>
                <w:rFonts w:asciiTheme="minorHAnsi" w:hAnsiTheme="minorHAnsi"/>
                <w:sz w:val="24"/>
                <w:szCs w:val="24"/>
                <w:lang w:val="en-US"/>
              </w:rPr>
            </w:pPr>
          </w:p>
        </w:tc>
      </w:tr>
      <w:tr w:rsidR="005C5D81" w:rsidRPr="005C5D81" w14:paraId="671BF15F" w14:textId="77777777" w:rsidTr="2EF41EC9">
        <w:tc>
          <w:tcPr>
            <w:tcW w:w="9498" w:type="dxa"/>
          </w:tcPr>
          <w:p w14:paraId="172BED8B" w14:textId="49105F0E" w:rsidR="005C5D81" w:rsidRPr="00934757" w:rsidRDefault="003670D3" w:rsidP="00934757">
            <w:pPr>
              <w:spacing w:line="360" w:lineRule="auto"/>
              <w:rPr>
                <w:rFonts w:asciiTheme="minorHAnsi" w:hAnsiTheme="minorHAnsi"/>
                <w:b/>
                <w:bCs/>
                <w:sz w:val="24"/>
                <w:szCs w:val="24"/>
              </w:rPr>
            </w:pPr>
            <w:r>
              <w:rPr>
                <w:rFonts w:asciiTheme="minorHAnsi" w:hAnsiTheme="minorHAnsi"/>
                <w:sz w:val="24"/>
                <w:szCs w:val="24"/>
                <w:lang w:val="en-US"/>
              </w:rPr>
              <w:t>Point</w:t>
            </w:r>
            <w:r w:rsidR="001362A5">
              <w:rPr>
                <w:rFonts w:asciiTheme="minorHAnsi" w:hAnsiTheme="minorHAnsi"/>
                <w:sz w:val="24"/>
                <w:szCs w:val="24"/>
                <w:lang w:val="en-US"/>
              </w:rPr>
              <w:t xml:space="preserve"> 2</w:t>
            </w:r>
            <w:r w:rsidR="00B262F3">
              <w:rPr>
                <w:rFonts w:asciiTheme="minorHAnsi" w:hAnsiTheme="minorHAnsi"/>
                <w:sz w:val="24"/>
                <w:szCs w:val="24"/>
                <w:lang w:val="en-US"/>
              </w:rPr>
              <w:t>:</w:t>
            </w:r>
            <w:r w:rsidR="001362A5">
              <w:rPr>
                <w:rFonts w:asciiTheme="minorHAnsi" w:hAnsiTheme="minorHAnsi"/>
                <w:sz w:val="24"/>
                <w:szCs w:val="24"/>
                <w:lang w:val="en-US"/>
              </w:rPr>
              <w:t xml:space="preserve"> </w:t>
            </w:r>
            <w:r w:rsidR="006A7C1F">
              <w:rPr>
                <w:rFonts w:asciiTheme="minorHAnsi" w:hAnsiTheme="minorHAnsi"/>
                <w:sz w:val="24"/>
                <w:szCs w:val="24"/>
                <w:lang w:val="en-US"/>
              </w:rPr>
              <w:t>T</w:t>
            </w:r>
            <w:r w:rsidR="008A2E29">
              <w:rPr>
                <w:rFonts w:asciiTheme="minorHAnsi" w:hAnsiTheme="minorHAnsi"/>
                <w:sz w:val="24"/>
                <w:szCs w:val="24"/>
              </w:rPr>
              <w:t>he</w:t>
            </w:r>
            <w:r w:rsidR="006B423E">
              <w:rPr>
                <w:rFonts w:asciiTheme="minorHAnsi" w:hAnsiTheme="minorHAnsi"/>
                <w:sz w:val="24"/>
                <w:szCs w:val="24"/>
              </w:rPr>
              <w:t xml:space="preserve"> consultation materials </w:t>
            </w:r>
            <w:r w:rsidR="00966DB5">
              <w:rPr>
                <w:rFonts w:asciiTheme="minorHAnsi" w:hAnsiTheme="minorHAnsi"/>
                <w:sz w:val="24"/>
                <w:szCs w:val="24"/>
              </w:rPr>
              <w:t xml:space="preserve">do not include </w:t>
            </w:r>
            <w:r w:rsidR="006B423E">
              <w:rPr>
                <w:rFonts w:asciiTheme="minorHAnsi" w:hAnsiTheme="minorHAnsi"/>
                <w:sz w:val="24"/>
                <w:szCs w:val="24"/>
              </w:rPr>
              <w:t xml:space="preserve">detail </w:t>
            </w:r>
            <w:r w:rsidR="008A2E29">
              <w:rPr>
                <w:rFonts w:asciiTheme="minorHAnsi" w:hAnsiTheme="minorHAnsi"/>
                <w:sz w:val="24"/>
                <w:szCs w:val="24"/>
              </w:rPr>
              <w:t>about plan</w:t>
            </w:r>
            <w:r w:rsidR="006B423E">
              <w:rPr>
                <w:rFonts w:asciiTheme="minorHAnsi" w:hAnsiTheme="minorHAnsi"/>
                <w:sz w:val="24"/>
                <w:szCs w:val="24"/>
              </w:rPr>
              <w:t>s</w:t>
            </w:r>
            <w:r w:rsidR="008A2E29">
              <w:rPr>
                <w:rFonts w:asciiTheme="minorHAnsi" w:hAnsiTheme="minorHAnsi"/>
                <w:sz w:val="24"/>
                <w:szCs w:val="24"/>
              </w:rPr>
              <w:t xml:space="preserve"> and timeframes for </w:t>
            </w:r>
            <w:r w:rsidR="006B423E">
              <w:rPr>
                <w:rFonts w:asciiTheme="minorHAnsi" w:hAnsiTheme="minorHAnsi"/>
                <w:sz w:val="24"/>
                <w:szCs w:val="24"/>
              </w:rPr>
              <w:t xml:space="preserve">transitioning cohorts </w:t>
            </w:r>
            <w:r w:rsidR="001362A5" w:rsidRPr="00934757">
              <w:rPr>
                <w:rFonts w:asciiTheme="minorHAnsi" w:hAnsiTheme="minorHAnsi"/>
                <w:sz w:val="24"/>
                <w:szCs w:val="24"/>
              </w:rPr>
              <w:t>to the new framework plan.</w:t>
            </w:r>
            <w:r w:rsidR="001362A5" w:rsidRPr="0038165E">
              <w:rPr>
                <w:rFonts w:asciiTheme="minorHAnsi" w:hAnsiTheme="minorHAnsi"/>
                <w:b/>
                <w:bCs/>
                <w:sz w:val="24"/>
                <w:szCs w:val="24"/>
              </w:rPr>
              <w:t xml:space="preserve"> </w:t>
            </w:r>
          </w:p>
        </w:tc>
        <w:tc>
          <w:tcPr>
            <w:tcW w:w="709" w:type="dxa"/>
          </w:tcPr>
          <w:p w14:paraId="0B44BD39" w14:textId="7D662A46" w:rsidR="005C5D81" w:rsidRDefault="00D721DD">
            <w:pPr>
              <w:spacing w:line="278" w:lineRule="auto"/>
              <w:rPr>
                <w:rFonts w:asciiTheme="minorHAnsi" w:hAnsiTheme="minorHAnsi"/>
                <w:sz w:val="24"/>
                <w:szCs w:val="24"/>
                <w:lang w:val="en-US"/>
              </w:rPr>
            </w:pPr>
            <w:r>
              <w:rPr>
                <w:rFonts w:asciiTheme="minorHAnsi" w:hAnsiTheme="minorHAnsi"/>
                <w:sz w:val="24"/>
                <w:szCs w:val="24"/>
                <w:lang w:val="en-US"/>
              </w:rPr>
              <w:t>9</w:t>
            </w:r>
          </w:p>
        </w:tc>
      </w:tr>
      <w:tr w:rsidR="005C5D81" w:rsidRPr="005C5D81" w14:paraId="608FFBEC" w14:textId="77777777" w:rsidTr="2EF41EC9">
        <w:tc>
          <w:tcPr>
            <w:tcW w:w="9498" w:type="dxa"/>
          </w:tcPr>
          <w:p w14:paraId="30ADEF47" w14:textId="77777777" w:rsidR="005C5D81" w:rsidRDefault="005C5D81">
            <w:pPr>
              <w:spacing w:line="278" w:lineRule="auto"/>
              <w:rPr>
                <w:rFonts w:asciiTheme="minorHAnsi" w:hAnsiTheme="minorHAnsi"/>
                <w:sz w:val="24"/>
                <w:szCs w:val="24"/>
                <w:lang w:val="en-US"/>
              </w:rPr>
            </w:pPr>
          </w:p>
        </w:tc>
        <w:tc>
          <w:tcPr>
            <w:tcW w:w="709" w:type="dxa"/>
          </w:tcPr>
          <w:p w14:paraId="1BC14565" w14:textId="77777777" w:rsidR="005C5D81" w:rsidRDefault="005C5D81">
            <w:pPr>
              <w:spacing w:line="278" w:lineRule="auto"/>
              <w:rPr>
                <w:rFonts w:asciiTheme="minorHAnsi" w:hAnsiTheme="minorHAnsi"/>
                <w:sz w:val="24"/>
                <w:szCs w:val="24"/>
                <w:lang w:val="en-US"/>
              </w:rPr>
            </w:pPr>
          </w:p>
        </w:tc>
      </w:tr>
      <w:tr w:rsidR="00EA7EC4" w:rsidRPr="005C5D81" w14:paraId="6A84CBA1" w14:textId="77777777" w:rsidTr="2EF41EC9">
        <w:tc>
          <w:tcPr>
            <w:tcW w:w="9498" w:type="dxa"/>
          </w:tcPr>
          <w:p w14:paraId="2C951B7F" w14:textId="67E7636E" w:rsidR="00EA7EC4" w:rsidRPr="007B170B" w:rsidRDefault="00EA7EC4" w:rsidP="00934757">
            <w:pPr>
              <w:spacing w:line="360" w:lineRule="auto"/>
              <w:rPr>
                <w:rFonts w:asciiTheme="minorHAnsi" w:hAnsiTheme="minorHAnsi"/>
                <w:b/>
                <w:bCs/>
                <w:sz w:val="24"/>
                <w:szCs w:val="24"/>
              </w:rPr>
            </w:pPr>
            <w:r w:rsidRPr="007B170B">
              <w:rPr>
                <w:rFonts w:asciiTheme="minorHAnsi" w:hAnsiTheme="minorHAnsi"/>
                <w:b/>
                <w:bCs/>
                <w:sz w:val="24"/>
                <w:szCs w:val="24"/>
                <w:lang w:val="en-US"/>
              </w:rPr>
              <w:t>Section 2</w:t>
            </w:r>
            <w:r w:rsidR="00B262F3">
              <w:rPr>
                <w:rFonts w:asciiTheme="minorHAnsi" w:hAnsiTheme="minorHAnsi"/>
                <w:b/>
                <w:bCs/>
                <w:sz w:val="24"/>
                <w:szCs w:val="24"/>
                <w:lang w:val="en-US"/>
              </w:rPr>
              <w:t>:</w:t>
            </w:r>
            <w:r w:rsidRPr="007B170B">
              <w:rPr>
                <w:rFonts w:asciiTheme="minorHAnsi" w:hAnsiTheme="minorHAnsi"/>
                <w:b/>
                <w:bCs/>
                <w:sz w:val="24"/>
                <w:szCs w:val="24"/>
                <w:lang w:val="en-US"/>
              </w:rPr>
              <w:t xml:space="preserve"> </w:t>
            </w:r>
            <w:r w:rsidRPr="007B170B">
              <w:rPr>
                <w:rFonts w:asciiTheme="minorHAnsi" w:hAnsiTheme="minorHAnsi"/>
                <w:b/>
                <w:bCs/>
                <w:sz w:val="24"/>
                <w:szCs w:val="24"/>
              </w:rPr>
              <w:t xml:space="preserve">Response to the consultation materials about Step 2 the Supports Needs Assessment  </w:t>
            </w:r>
          </w:p>
        </w:tc>
        <w:tc>
          <w:tcPr>
            <w:tcW w:w="709" w:type="dxa"/>
          </w:tcPr>
          <w:p w14:paraId="6F4CA5E2" w14:textId="388CF34F" w:rsidR="00EA7EC4" w:rsidRDefault="00D721DD">
            <w:pPr>
              <w:spacing w:line="278" w:lineRule="auto"/>
              <w:rPr>
                <w:rFonts w:asciiTheme="minorHAnsi" w:hAnsiTheme="minorHAnsi"/>
                <w:sz w:val="24"/>
                <w:szCs w:val="24"/>
                <w:lang w:val="en-US"/>
              </w:rPr>
            </w:pPr>
            <w:r>
              <w:rPr>
                <w:rFonts w:asciiTheme="minorHAnsi" w:hAnsiTheme="minorHAnsi"/>
                <w:sz w:val="24"/>
                <w:szCs w:val="24"/>
                <w:lang w:val="en-US"/>
              </w:rPr>
              <w:t>13</w:t>
            </w:r>
          </w:p>
        </w:tc>
      </w:tr>
      <w:tr w:rsidR="00EA7EC4" w:rsidRPr="005C5D81" w14:paraId="33DD31FE" w14:textId="77777777" w:rsidTr="2EF41EC9">
        <w:tc>
          <w:tcPr>
            <w:tcW w:w="9498" w:type="dxa"/>
          </w:tcPr>
          <w:p w14:paraId="0EA06775" w14:textId="77777777" w:rsidR="00EA7EC4" w:rsidRPr="00607A72" w:rsidRDefault="00EA7EC4" w:rsidP="00EA7EC4">
            <w:pPr>
              <w:spacing w:line="360" w:lineRule="auto"/>
              <w:rPr>
                <w:rFonts w:asciiTheme="minorHAnsi" w:hAnsiTheme="minorHAnsi"/>
                <w:sz w:val="24"/>
                <w:szCs w:val="24"/>
                <w:lang w:val="en-US"/>
              </w:rPr>
            </w:pPr>
          </w:p>
        </w:tc>
        <w:tc>
          <w:tcPr>
            <w:tcW w:w="709" w:type="dxa"/>
          </w:tcPr>
          <w:p w14:paraId="3AADAD46" w14:textId="77777777" w:rsidR="00EA7EC4" w:rsidRDefault="00EA7EC4">
            <w:pPr>
              <w:spacing w:line="278" w:lineRule="auto"/>
              <w:rPr>
                <w:rFonts w:asciiTheme="minorHAnsi" w:hAnsiTheme="minorHAnsi"/>
                <w:sz w:val="24"/>
                <w:szCs w:val="24"/>
                <w:lang w:val="en-US"/>
              </w:rPr>
            </w:pPr>
          </w:p>
        </w:tc>
      </w:tr>
      <w:tr w:rsidR="00EA7EC4" w:rsidRPr="005C5D81" w14:paraId="4FC71B26" w14:textId="77777777" w:rsidTr="2EF41EC9">
        <w:tc>
          <w:tcPr>
            <w:tcW w:w="9498" w:type="dxa"/>
          </w:tcPr>
          <w:p w14:paraId="36772FA3" w14:textId="530D4108" w:rsidR="00EA7EC4" w:rsidRPr="00934757" w:rsidRDefault="003670D3" w:rsidP="00EA7EC4">
            <w:pPr>
              <w:spacing w:line="360" w:lineRule="auto"/>
              <w:rPr>
                <w:rFonts w:asciiTheme="minorHAnsi" w:hAnsiTheme="minorHAnsi"/>
                <w:sz w:val="24"/>
                <w:szCs w:val="24"/>
              </w:rPr>
            </w:pPr>
            <w:r>
              <w:rPr>
                <w:rFonts w:asciiTheme="minorHAnsi" w:hAnsiTheme="minorHAnsi"/>
                <w:sz w:val="24"/>
                <w:szCs w:val="24"/>
              </w:rPr>
              <w:t>Point</w:t>
            </w:r>
            <w:r w:rsidR="00EA7EC4" w:rsidRPr="00934757">
              <w:rPr>
                <w:rFonts w:asciiTheme="minorHAnsi" w:hAnsiTheme="minorHAnsi"/>
                <w:sz w:val="24"/>
                <w:szCs w:val="24"/>
              </w:rPr>
              <w:t xml:space="preserve"> 3</w:t>
            </w:r>
            <w:r w:rsidR="00B262F3">
              <w:rPr>
                <w:rFonts w:asciiTheme="minorHAnsi" w:hAnsiTheme="minorHAnsi"/>
                <w:sz w:val="24"/>
                <w:szCs w:val="24"/>
              </w:rPr>
              <w:t>:</w:t>
            </w:r>
            <w:r w:rsidR="00EA7EC4" w:rsidRPr="00934757">
              <w:rPr>
                <w:rFonts w:asciiTheme="minorHAnsi" w:hAnsiTheme="minorHAnsi"/>
                <w:sz w:val="24"/>
                <w:szCs w:val="24"/>
              </w:rPr>
              <w:t xml:space="preserve"> </w:t>
            </w:r>
            <w:r w:rsidR="00607A72">
              <w:rPr>
                <w:rFonts w:asciiTheme="minorHAnsi" w:hAnsiTheme="minorHAnsi"/>
                <w:sz w:val="24"/>
                <w:szCs w:val="24"/>
              </w:rPr>
              <w:t>T</w:t>
            </w:r>
            <w:r w:rsidR="00EA7EC4" w:rsidRPr="00934757">
              <w:rPr>
                <w:rFonts w:asciiTheme="minorHAnsi" w:hAnsiTheme="minorHAnsi"/>
                <w:sz w:val="24"/>
                <w:szCs w:val="24"/>
              </w:rPr>
              <w:t>he</w:t>
            </w:r>
            <w:r w:rsidR="003C3831">
              <w:rPr>
                <w:rFonts w:asciiTheme="minorHAnsi" w:hAnsiTheme="minorHAnsi"/>
                <w:sz w:val="24"/>
                <w:szCs w:val="24"/>
              </w:rPr>
              <w:t xml:space="preserve"> consultation materials</w:t>
            </w:r>
            <w:r w:rsidR="006B423E">
              <w:rPr>
                <w:rFonts w:asciiTheme="minorHAnsi" w:hAnsiTheme="minorHAnsi"/>
                <w:sz w:val="24"/>
                <w:szCs w:val="24"/>
              </w:rPr>
              <w:t xml:space="preserve"> </w:t>
            </w:r>
            <w:r w:rsidR="00AB3FE5">
              <w:rPr>
                <w:rFonts w:asciiTheme="minorHAnsi" w:hAnsiTheme="minorHAnsi"/>
                <w:sz w:val="24"/>
                <w:szCs w:val="24"/>
              </w:rPr>
              <w:t>do not provide detail</w:t>
            </w:r>
            <w:r w:rsidR="00E240EB">
              <w:rPr>
                <w:rFonts w:asciiTheme="minorHAnsi" w:hAnsiTheme="minorHAnsi"/>
                <w:sz w:val="24"/>
                <w:szCs w:val="24"/>
              </w:rPr>
              <w:t xml:space="preserve"> </w:t>
            </w:r>
            <w:r w:rsidR="006B423E">
              <w:rPr>
                <w:rFonts w:asciiTheme="minorHAnsi" w:hAnsiTheme="minorHAnsi"/>
                <w:sz w:val="24"/>
                <w:szCs w:val="24"/>
              </w:rPr>
              <w:t>about</w:t>
            </w:r>
            <w:r w:rsidR="0013090A">
              <w:rPr>
                <w:rFonts w:asciiTheme="minorHAnsi" w:hAnsiTheme="minorHAnsi"/>
                <w:sz w:val="24"/>
                <w:szCs w:val="24"/>
              </w:rPr>
              <w:t xml:space="preserve"> the</w:t>
            </w:r>
            <w:r w:rsidR="00EA7EC4" w:rsidRPr="00934757">
              <w:rPr>
                <w:rFonts w:asciiTheme="minorHAnsi" w:hAnsiTheme="minorHAnsi"/>
                <w:sz w:val="24"/>
                <w:szCs w:val="24"/>
              </w:rPr>
              <w:t xml:space="preserve"> Personal and Environmental Questionnaire and the testing of the </w:t>
            </w:r>
            <w:proofErr w:type="spellStart"/>
            <w:r w:rsidR="00EA7EC4" w:rsidRPr="00934757">
              <w:rPr>
                <w:rFonts w:asciiTheme="minorHAnsi" w:hAnsiTheme="minorHAnsi"/>
                <w:sz w:val="24"/>
                <w:szCs w:val="24"/>
              </w:rPr>
              <w:t>iCan</w:t>
            </w:r>
            <w:proofErr w:type="spellEnd"/>
            <w:r w:rsidR="00EA7EC4" w:rsidRPr="00934757">
              <w:rPr>
                <w:rFonts w:asciiTheme="minorHAnsi" w:hAnsiTheme="minorHAnsi"/>
                <w:sz w:val="24"/>
                <w:szCs w:val="24"/>
              </w:rPr>
              <w:t xml:space="preserve"> Assessment tool. </w:t>
            </w:r>
          </w:p>
        </w:tc>
        <w:tc>
          <w:tcPr>
            <w:tcW w:w="709" w:type="dxa"/>
          </w:tcPr>
          <w:p w14:paraId="156B4873" w14:textId="7F6B4EF3" w:rsidR="00EA7EC4" w:rsidRDefault="005126FB">
            <w:pPr>
              <w:spacing w:line="278" w:lineRule="auto"/>
              <w:rPr>
                <w:rFonts w:asciiTheme="minorHAnsi" w:hAnsiTheme="minorHAnsi"/>
                <w:sz w:val="24"/>
                <w:szCs w:val="24"/>
                <w:lang w:val="en-US"/>
              </w:rPr>
            </w:pPr>
            <w:r>
              <w:rPr>
                <w:rFonts w:asciiTheme="minorHAnsi" w:hAnsiTheme="minorHAnsi"/>
                <w:sz w:val="24"/>
                <w:szCs w:val="24"/>
                <w:lang w:val="en-US"/>
              </w:rPr>
              <w:t>13</w:t>
            </w:r>
          </w:p>
        </w:tc>
      </w:tr>
      <w:tr w:rsidR="008A2E29" w:rsidRPr="005C5D81" w14:paraId="72B32C4F" w14:textId="77777777" w:rsidTr="2EF41EC9">
        <w:tc>
          <w:tcPr>
            <w:tcW w:w="9498" w:type="dxa"/>
          </w:tcPr>
          <w:p w14:paraId="2D314539" w14:textId="77777777" w:rsidR="008A2E29" w:rsidRPr="008A2E29" w:rsidRDefault="008A2E29" w:rsidP="00EA7EC4">
            <w:pPr>
              <w:spacing w:line="360" w:lineRule="auto"/>
              <w:rPr>
                <w:rFonts w:asciiTheme="minorHAnsi" w:hAnsiTheme="minorHAnsi"/>
                <w:sz w:val="24"/>
                <w:szCs w:val="24"/>
              </w:rPr>
            </w:pPr>
          </w:p>
        </w:tc>
        <w:tc>
          <w:tcPr>
            <w:tcW w:w="709" w:type="dxa"/>
          </w:tcPr>
          <w:p w14:paraId="563963B6" w14:textId="77777777" w:rsidR="008A2E29" w:rsidRDefault="008A2E29">
            <w:pPr>
              <w:spacing w:line="278" w:lineRule="auto"/>
              <w:rPr>
                <w:rFonts w:asciiTheme="minorHAnsi" w:hAnsiTheme="minorHAnsi"/>
                <w:sz w:val="24"/>
                <w:szCs w:val="24"/>
                <w:lang w:val="en-US"/>
              </w:rPr>
            </w:pPr>
          </w:p>
        </w:tc>
      </w:tr>
      <w:tr w:rsidR="008A2E29" w:rsidRPr="005C5D81" w14:paraId="535FFCED" w14:textId="77777777" w:rsidTr="2EF41EC9">
        <w:tc>
          <w:tcPr>
            <w:tcW w:w="9498" w:type="dxa"/>
          </w:tcPr>
          <w:p w14:paraId="65BE69BA" w14:textId="0D1691A5" w:rsidR="008A2E29" w:rsidRPr="007B170B" w:rsidRDefault="008A2E29" w:rsidP="00EA7EC4">
            <w:pPr>
              <w:spacing w:line="360" w:lineRule="auto"/>
              <w:rPr>
                <w:rFonts w:asciiTheme="minorHAnsi" w:hAnsiTheme="minorHAnsi"/>
                <w:b/>
                <w:bCs/>
                <w:sz w:val="24"/>
                <w:szCs w:val="24"/>
              </w:rPr>
            </w:pPr>
            <w:r w:rsidRPr="007B170B">
              <w:rPr>
                <w:rFonts w:asciiTheme="minorHAnsi" w:hAnsiTheme="minorHAnsi"/>
                <w:b/>
                <w:bCs/>
                <w:sz w:val="24"/>
                <w:szCs w:val="24"/>
              </w:rPr>
              <w:t>Section 3</w:t>
            </w:r>
            <w:r w:rsidR="00B262F3">
              <w:rPr>
                <w:rFonts w:asciiTheme="minorHAnsi" w:hAnsiTheme="minorHAnsi"/>
                <w:b/>
                <w:bCs/>
                <w:sz w:val="24"/>
                <w:szCs w:val="24"/>
              </w:rPr>
              <w:t>:</w:t>
            </w:r>
            <w:r w:rsidRPr="007B170B">
              <w:rPr>
                <w:rFonts w:asciiTheme="minorHAnsi" w:hAnsiTheme="minorHAnsi"/>
                <w:b/>
                <w:bCs/>
                <w:sz w:val="24"/>
                <w:szCs w:val="24"/>
              </w:rPr>
              <w:t xml:space="preserve"> </w:t>
            </w:r>
            <w:r w:rsidR="006A7C1F" w:rsidRPr="007B170B">
              <w:rPr>
                <w:rFonts w:asciiTheme="minorHAnsi" w:hAnsiTheme="minorHAnsi"/>
                <w:b/>
                <w:bCs/>
                <w:sz w:val="24"/>
                <w:szCs w:val="24"/>
              </w:rPr>
              <w:t>R</w:t>
            </w:r>
            <w:r w:rsidRPr="007B170B">
              <w:rPr>
                <w:rFonts w:asciiTheme="minorHAnsi" w:hAnsiTheme="minorHAnsi"/>
                <w:b/>
                <w:bCs/>
                <w:sz w:val="24"/>
                <w:szCs w:val="24"/>
              </w:rPr>
              <w:t xml:space="preserve">esponse to the </w:t>
            </w:r>
            <w:r w:rsidR="003874C7" w:rsidRPr="007B170B">
              <w:rPr>
                <w:rFonts w:asciiTheme="minorHAnsi" w:hAnsiTheme="minorHAnsi"/>
                <w:b/>
                <w:bCs/>
                <w:sz w:val="24"/>
                <w:szCs w:val="24"/>
              </w:rPr>
              <w:t>consultation</w:t>
            </w:r>
            <w:r w:rsidRPr="007B170B">
              <w:rPr>
                <w:rFonts w:asciiTheme="minorHAnsi" w:hAnsiTheme="minorHAnsi"/>
                <w:b/>
                <w:bCs/>
                <w:sz w:val="24"/>
                <w:szCs w:val="24"/>
              </w:rPr>
              <w:t xml:space="preserve"> material</w:t>
            </w:r>
            <w:r w:rsidR="003874C7" w:rsidRPr="007B170B">
              <w:rPr>
                <w:rFonts w:asciiTheme="minorHAnsi" w:hAnsiTheme="minorHAnsi"/>
                <w:b/>
                <w:bCs/>
                <w:sz w:val="24"/>
                <w:szCs w:val="24"/>
              </w:rPr>
              <w:t>s about step 3 of the new planning framework, building a plan</w:t>
            </w:r>
          </w:p>
        </w:tc>
        <w:tc>
          <w:tcPr>
            <w:tcW w:w="709" w:type="dxa"/>
          </w:tcPr>
          <w:p w14:paraId="54EAEBAC" w14:textId="3E84BD87" w:rsidR="008A2E29" w:rsidRDefault="00E240EB">
            <w:pPr>
              <w:spacing w:line="278" w:lineRule="auto"/>
              <w:rPr>
                <w:rFonts w:asciiTheme="minorHAnsi" w:hAnsiTheme="minorHAnsi"/>
                <w:sz w:val="24"/>
                <w:szCs w:val="24"/>
                <w:lang w:val="en-US"/>
              </w:rPr>
            </w:pPr>
            <w:r>
              <w:rPr>
                <w:rFonts w:asciiTheme="minorHAnsi" w:hAnsiTheme="minorHAnsi"/>
                <w:sz w:val="24"/>
                <w:szCs w:val="24"/>
                <w:lang w:val="en-US"/>
              </w:rPr>
              <w:t>15</w:t>
            </w:r>
          </w:p>
        </w:tc>
      </w:tr>
      <w:tr w:rsidR="003874C7" w:rsidRPr="005C5D81" w14:paraId="35B26A59" w14:textId="77777777" w:rsidTr="2EF41EC9">
        <w:tc>
          <w:tcPr>
            <w:tcW w:w="9498" w:type="dxa"/>
          </w:tcPr>
          <w:p w14:paraId="7CA92C91" w14:textId="77777777" w:rsidR="003874C7" w:rsidRDefault="003874C7" w:rsidP="00EA7EC4">
            <w:pPr>
              <w:spacing w:line="360" w:lineRule="auto"/>
              <w:rPr>
                <w:rFonts w:asciiTheme="minorHAnsi" w:hAnsiTheme="minorHAnsi"/>
                <w:sz w:val="24"/>
                <w:szCs w:val="24"/>
              </w:rPr>
            </w:pPr>
          </w:p>
        </w:tc>
        <w:tc>
          <w:tcPr>
            <w:tcW w:w="709" w:type="dxa"/>
          </w:tcPr>
          <w:p w14:paraId="011FA2BA" w14:textId="77777777" w:rsidR="003874C7" w:rsidRDefault="003874C7">
            <w:pPr>
              <w:spacing w:line="278" w:lineRule="auto"/>
              <w:rPr>
                <w:rFonts w:asciiTheme="minorHAnsi" w:hAnsiTheme="minorHAnsi"/>
                <w:sz w:val="24"/>
                <w:szCs w:val="24"/>
                <w:lang w:val="en-US"/>
              </w:rPr>
            </w:pPr>
          </w:p>
        </w:tc>
      </w:tr>
      <w:tr w:rsidR="003874C7" w:rsidRPr="005C5D81" w14:paraId="140209F6" w14:textId="77777777" w:rsidTr="2EF41EC9">
        <w:tc>
          <w:tcPr>
            <w:tcW w:w="9498" w:type="dxa"/>
          </w:tcPr>
          <w:p w14:paraId="5C9B261C" w14:textId="331C5E35" w:rsidR="003874C7" w:rsidRDefault="003670D3" w:rsidP="00EA7EC4">
            <w:pPr>
              <w:spacing w:line="360" w:lineRule="auto"/>
              <w:rPr>
                <w:rFonts w:asciiTheme="minorHAnsi" w:hAnsiTheme="minorHAnsi"/>
                <w:sz w:val="24"/>
                <w:szCs w:val="24"/>
              </w:rPr>
            </w:pPr>
            <w:r>
              <w:rPr>
                <w:rFonts w:asciiTheme="minorHAnsi" w:hAnsiTheme="minorHAnsi"/>
                <w:sz w:val="24"/>
                <w:szCs w:val="24"/>
              </w:rPr>
              <w:t>Point</w:t>
            </w:r>
            <w:r w:rsidR="003874C7">
              <w:rPr>
                <w:rFonts w:asciiTheme="minorHAnsi" w:hAnsiTheme="minorHAnsi"/>
                <w:sz w:val="24"/>
                <w:szCs w:val="24"/>
              </w:rPr>
              <w:t xml:space="preserve"> 4</w:t>
            </w:r>
            <w:r w:rsidR="00B262F3">
              <w:rPr>
                <w:rFonts w:asciiTheme="minorHAnsi" w:hAnsiTheme="minorHAnsi"/>
                <w:sz w:val="24"/>
                <w:szCs w:val="24"/>
              </w:rPr>
              <w:t>:</w:t>
            </w:r>
            <w:r w:rsidR="003874C7">
              <w:rPr>
                <w:rFonts w:asciiTheme="minorHAnsi" w:hAnsiTheme="minorHAnsi"/>
                <w:sz w:val="24"/>
                <w:szCs w:val="24"/>
              </w:rPr>
              <w:t xml:space="preserve"> </w:t>
            </w:r>
            <w:proofErr w:type="gramStart"/>
            <w:r w:rsidR="006A7C1F">
              <w:rPr>
                <w:rFonts w:asciiTheme="minorHAnsi" w:hAnsiTheme="minorHAnsi"/>
                <w:sz w:val="24"/>
                <w:szCs w:val="24"/>
              </w:rPr>
              <w:t>T</w:t>
            </w:r>
            <w:r w:rsidR="006A7C1F" w:rsidRPr="00934757">
              <w:rPr>
                <w:rFonts w:asciiTheme="minorHAnsi" w:hAnsiTheme="minorHAnsi"/>
                <w:sz w:val="24"/>
                <w:szCs w:val="24"/>
              </w:rPr>
              <w:t>he  budget</w:t>
            </w:r>
            <w:proofErr w:type="gramEnd"/>
            <w:r w:rsidR="006A7C1F" w:rsidRPr="00934757">
              <w:rPr>
                <w:rFonts w:asciiTheme="minorHAnsi" w:hAnsiTheme="minorHAnsi"/>
                <w:sz w:val="24"/>
                <w:szCs w:val="24"/>
              </w:rPr>
              <w:t xml:space="preserve"> method rule</w:t>
            </w:r>
            <w:r w:rsidR="006007A7">
              <w:rPr>
                <w:rFonts w:asciiTheme="minorHAnsi" w:hAnsiTheme="minorHAnsi"/>
                <w:sz w:val="24"/>
                <w:szCs w:val="24"/>
              </w:rPr>
              <w:t xml:space="preserve"> was not included </w:t>
            </w:r>
            <w:r w:rsidR="006A7C1F" w:rsidRPr="00934757">
              <w:rPr>
                <w:rFonts w:asciiTheme="minorHAnsi" w:hAnsiTheme="minorHAnsi"/>
                <w:sz w:val="24"/>
                <w:szCs w:val="24"/>
              </w:rPr>
              <w:t>in th</w:t>
            </w:r>
            <w:r w:rsidR="00EA33C9">
              <w:rPr>
                <w:rFonts w:asciiTheme="minorHAnsi" w:hAnsiTheme="minorHAnsi"/>
                <w:sz w:val="24"/>
                <w:szCs w:val="24"/>
              </w:rPr>
              <w:t>e</w:t>
            </w:r>
            <w:r w:rsidR="006A7C1F" w:rsidRPr="00934757">
              <w:rPr>
                <w:rFonts w:asciiTheme="minorHAnsi" w:hAnsiTheme="minorHAnsi"/>
                <w:sz w:val="24"/>
                <w:szCs w:val="24"/>
              </w:rPr>
              <w:t xml:space="preserve"> consultation materials.</w:t>
            </w:r>
            <w:r w:rsidR="006A7C1F" w:rsidRPr="0038165E">
              <w:rPr>
                <w:rFonts w:asciiTheme="minorHAnsi" w:hAnsiTheme="minorHAnsi"/>
                <w:b/>
                <w:bCs/>
                <w:i/>
                <w:iCs/>
                <w:sz w:val="24"/>
                <w:szCs w:val="24"/>
              </w:rPr>
              <w:t xml:space="preserve"> </w:t>
            </w:r>
          </w:p>
        </w:tc>
        <w:tc>
          <w:tcPr>
            <w:tcW w:w="709" w:type="dxa"/>
          </w:tcPr>
          <w:p w14:paraId="4711E16E" w14:textId="6256D48B" w:rsidR="003874C7" w:rsidRDefault="00E240EB">
            <w:pPr>
              <w:spacing w:line="278" w:lineRule="auto"/>
              <w:rPr>
                <w:rFonts w:asciiTheme="minorHAnsi" w:hAnsiTheme="minorHAnsi"/>
                <w:sz w:val="24"/>
                <w:szCs w:val="24"/>
                <w:lang w:val="en-US"/>
              </w:rPr>
            </w:pPr>
            <w:r>
              <w:rPr>
                <w:rFonts w:asciiTheme="minorHAnsi" w:hAnsiTheme="minorHAnsi"/>
                <w:sz w:val="24"/>
                <w:szCs w:val="24"/>
                <w:lang w:val="en-US"/>
              </w:rPr>
              <w:t>15</w:t>
            </w:r>
          </w:p>
        </w:tc>
      </w:tr>
      <w:tr w:rsidR="006B423E" w:rsidRPr="005C5D81" w14:paraId="3E8AE7EE" w14:textId="77777777" w:rsidTr="2EF41EC9">
        <w:tc>
          <w:tcPr>
            <w:tcW w:w="9498" w:type="dxa"/>
          </w:tcPr>
          <w:p w14:paraId="1055434A" w14:textId="77777777" w:rsidR="006B423E" w:rsidRDefault="006B423E" w:rsidP="00EA7EC4">
            <w:pPr>
              <w:spacing w:line="360" w:lineRule="auto"/>
              <w:rPr>
                <w:rFonts w:asciiTheme="minorHAnsi" w:hAnsiTheme="minorHAnsi"/>
                <w:sz w:val="24"/>
                <w:szCs w:val="24"/>
              </w:rPr>
            </w:pPr>
          </w:p>
        </w:tc>
        <w:tc>
          <w:tcPr>
            <w:tcW w:w="709" w:type="dxa"/>
          </w:tcPr>
          <w:p w14:paraId="32032ABA" w14:textId="77777777" w:rsidR="006B423E" w:rsidRDefault="006B423E">
            <w:pPr>
              <w:spacing w:line="278" w:lineRule="auto"/>
              <w:rPr>
                <w:rFonts w:asciiTheme="minorHAnsi" w:hAnsiTheme="minorHAnsi"/>
                <w:sz w:val="24"/>
                <w:szCs w:val="24"/>
                <w:lang w:val="en-US"/>
              </w:rPr>
            </w:pPr>
          </w:p>
        </w:tc>
      </w:tr>
      <w:tr w:rsidR="006B423E" w:rsidRPr="005C5D81" w14:paraId="40B35D19" w14:textId="77777777" w:rsidTr="2EF41EC9">
        <w:tc>
          <w:tcPr>
            <w:tcW w:w="9498" w:type="dxa"/>
          </w:tcPr>
          <w:p w14:paraId="2EF2A69F" w14:textId="3824C8AA" w:rsidR="006B423E" w:rsidRDefault="003670D3" w:rsidP="00EA7EC4">
            <w:pPr>
              <w:spacing w:line="360" w:lineRule="auto"/>
              <w:rPr>
                <w:rFonts w:asciiTheme="minorHAnsi" w:hAnsiTheme="minorHAnsi"/>
                <w:sz w:val="24"/>
                <w:szCs w:val="24"/>
              </w:rPr>
            </w:pPr>
            <w:r>
              <w:rPr>
                <w:rFonts w:asciiTheme="minorHAnsi" w:hAnsiTheme="minorHAnsi"/>
                <w:sz w:val="24"/>
                <w:szCs w:val="24"/>
              </w:rPr>
              <w:t>Point</w:t>
            </w:r>
            <w:r w:rsidR="006B423E">
              <w:rPr>
                <w:rFonts w:asciiTheme="minorHAnsi" w:hAnsiTheme="minorHAnsi"/>
                <w:sz w:val="24"/>
                <w:szCs w:val="24"/>
              </w:rPr>
              <w:t xml:space="preserve"> 5</w:t>
            </w:r>
            <w:r w:rsidR="00B262F3">
              <w:rPr>
                <w:rFonts w:asciiTheme="minorHAnsi" w:hAnsiTheme="minorHAnsi"/>
                <w:sz w:val="24"/>
                <w:szCs w:val="24"/>
              </w:rPr>
              <w:t>:</w:t>
            </w:r>
            <w:r w:rsidR="0013090A">
              <w:rPr>
                <w:rFonts w:asciiTheme="minorHAnsi" w:hAnsiTheme="minorHAnsi"/>
                <w:sz w:val="24"/>
                <w:szCs w:val="24"/>
              </w:rPr>
              <w:t xml:space="preserve"> </w:t>
            </w:r>
            <w:r w:rsidR="0013090A" w:rsidRPr="00934757">
              <w:rPr>
                <w:rFonts w:asciiTheme="minorHAnsi" w:hAnsiTheme="minorHAnsi"/>
                <w:sz w:val="24"/>
                <w:szCs w:val="24"/>
              </w:rPr>
              <w:t>The New Framework Plan Spending Rules enable the NDIA to place conditions on flexible funding and stated supports including a requirement that participant obtain quotes.</w:t>
            </w:r>
          </w:p>
        </w:tc>
        <w:tc>
          <w:tcPr>
            <w:tcW w:w="709" w:type="dxa"/>
          </w:tcPr>
          <w:p w14:paraId="2DEEE426" w14:textId="7632F85F" w:rsidR="006B423E" w:rsidRDefault="005126FB">
            <w:pPr>
              <w:spacing w:line="278" w:lineRule="auto"/>
              <w:rPr>
                <w:rFonts w:asciiTheme="minorHAnsi" w:hAnsiTheme="minorHAnsi"/>
                <w:sz w:val="24"/>
                <w:szCs w:val="24"/>
                <w:lang w:val="en-US"/>
              </w:rPr>
            </w:pPr>
            <w:r>
              <w:rPr>
                <w:rFonts w:asciiTheme="minorHAnsi" w:hAnsiTheme="minorHAnsi"/>
                <w:sz w:val="24"/>
                <w:szCs w:val="24"/>
                <w:lang w:val="en-US"/>
              </w:rPr>
              <w:t>1</w:t>
            </w:r>
            <w:r w:rsidR="00E240EB">
              <w:rPr>
                <w:rFonts w:asciiTheme="minorHAnsi" w:hAnsiTheme="minorHAnsi"/>
                <w:sz w:val="24"/>
                <w:szCs w:val="24"/>
                <w:lang w:val="en-US"/>
              </w:rPr>
              <w:t>6</w:t>
            </w:r>
          </w:p>
        </w:tc>
      </w:tr>
      <w:tr w:rsidR="0013090A" w:rsidRPr="005C5D81" w14:paraId="77BC7EDA" w14:textId="77777777" w:rsidTr="2EF41EC9">
        <w:tc>
          <w:tcPr>
            <w:tcW w:w="9498" w:type="dxa"/>
          </w:tcPr>
          <w:p w14:paraId="53DD3C1E" w14:textId="77777777" w:rsidR="0013090A" w:rsidRDefault="0013090A" w:rsidP="00EA7EC4">
            <w:pPr>
              <w:spacing w:line="360" w:lineRule="auto"/>
              <w:rPr>
                <w:rFonts w:asciiTheme="minorHAnsi" w:hAnsiTheme="minorHAnsi"/>
                <w:sz w:val="24"/>
                <w:szCs w:val="24"/>
              </w:rPr>
            </w:pPr>
          </w:p>
        </w:tc>
        <w:tc>
          <w:tcPr>
            <w:tcW w:w="709" w:type="dxa"/>
          </w:tcPr>
          <w:p w14:paraId="6958337F" w14:textId="77777777" w:rsidR="0013090A" w:rsidRDefault="0013090A">
            <w:pPr>
              <w:spacing w:line="278" w:lineRule="auto"/>
              <w:rPr>
                <w:rFonts w:asciiTheme="minorHAnsi" w:hAnsiTheme="minorHAnsi"/>
                <w:sz w:val="24"/>
                <w:szCs w:val="24"/>
                <w:lang w:val="en-US"/>
              </w:rPr>
            </w:pPr>
          </w:p>
        </w:tc>
      </w:tr>
      <w:tr w:rsidR="0013090A" w:rsidRPr="005C5D81" w14:paraId="2862902C" w14:textId="77777777" w:rsidTr="2EF41EC9">
        <w:tc>
          <w:tcPr>
            <w:tcW w:w="9498" w:type="dxa"/>
          </w:tcPr>
          <w:p w14:paraId="1136C6A3" w14:textId="723EACA5" w:rsidR="0013090A" w:rsidRPr="007B170B" w:rsidRDefault="0013090A" w:rsidP="00EA7EC4">
            <w:pPr>
              <w:spacing w:line="360" w:lineRule="auto"/>
              <w:rPr>
                <w:rFonts w:asciiTheme="minorHAnsi" w:hAnsiTheme="minorHAnsi"/>
                <w:b/>
                <w:bCs/>
                <w:sz w:val="24"/>
                <w:szCs w:val="24"/>
              </w:rPr>
            </w:pPr>
            <w:r w:rsidRPr="007B170B">
              <w:rPr>
                <w:rFonts w:asciiTheme="minorHAnsi" w:hAnsiTheme="minorHAnsi"/>
                <w:b/>
                <w:bCs/>
                <w:sz w:val="24"/>
                <w:szCs w:val="24"/>
              </w:rPr>
              <w:t>Section 4</w:t>
            </w:r>
            <w:r w:rsidR="00B262F3">
              <w:rPr>
                <w:rFonts w:asciiTheme="minorHAnsi" w:hAnsiTheme="minorHAnsi"/>
                <w:b/>
                <w:bCs/>
                <w:sz w:val="24"/>
                <w:szCs w:val="24"/>
              </w:rPr>
              <w:t>:</w:t>
            </w:r>
            <w:r w:rsidRPr="007B170B">
              <w:rPr>
                <w:rFonts w:asciiTheme="minorHAnsi" w:hAnsiTheme="minorHAnsi"/>
                <w:b/>
                <w:bCs/>
                <w:sz w:val="24"/>
                <w:szCs w:val="24"/>
              </w:rPr>
              <w:t xml:space="preserve"> Response to ancillary issues relating to the consultation material </w:t>
            </w:r>
          </w:p>
        </w:tc>
        <w:tc>
          <w:tcPr>
            <w:tcW w:w="709" w:type="dxa"/>
          </w:tcPr>
          <w:p w14:paraId="7D6F0D6A" w14:textId="1C6F53D1" w:rsidR="0013090A" w:rsidRDefault="005126FB">
            <w:pPr>
              <w:spacing w:line="278" w:lineRule="auto"/>
              <w:rPr>
                <w:rFonts w:asciiTheme="minorHAnsi" w:hAnsiTheme="minorHAnsi"/>
                <w:sz w:val="24"/>
                <w:szCs w:val="24"/>
                <w:lang w:val="en-US"/>
              </w:rPr>
            </w:pPr>
            <w:r>
              <w:rPr>
                <w:rFonts w:asciiTheme="minorHAnsi" w:hAnsiTheme="minorHAnsi"/>
                <w:sz w:val="24"/>
                <w:szCs w:val="24"/>
                <w:lang w:val="en-US"/>
              </w:rPr>
              <w:t>1</w:t>
            </w:r>
            <w:r w:rsidR="00642719">
              <w:rPr>
                <w:rFonts w:asciiTheme="minorHAnsi" w:hAnsiTheme="minorHAnsi"/>
                <w:sz w:val="24"/>
                <w:szCs w:val="24"/>
                <w:lang w:val="en-US"/>
              </w:rPr>
              <w:t>8</w:t>
            </w:r>
          </w:p>
        </w:tc>
      </w:tr>
      <w:tr w:rsidR="0013090A" w:rsidRPr="005C5D81" w14:paraId="1D00E20C" w14:textId="77777777" w:rsidTr="2EF41EC9">
        <w:tc>
          <w:tcPr>
            <w:tcW w:w="9498" w:type="dxa"/>
          </w:tcPr>
          <w:p w14:paraId="4AC61BB9" w14:textId="77777777" w:rsidR="0013090A" w:rsidRPr="007B170B" w:rsidRDefault="0013090A" w:rsidP="00EA7EC4">
            <w:pPr>
              <w:spacing w:line="360" w:lineRule="auto"/>
              <w:rPr>
                <w:rFonts w:asciiTheme="minorHAnsi" w:hAnsiTheme="minorHAnsi"/>
                <w:b/>
                <w:bCs/>
                <w:sz w:val="24"/>
                <w:szCs w:val="24"/>
              </w:rPr>
            </w:pPr>
          </w:p>
        </w:tc>
        <w:tc>
          <w:tcPr>
            <w:tcW w:w="709" w:type="dxa"/>
          </w:tcPr>
          <w:p w14:paraId="2D226EC9" w14:textId="77777777" w:rsidR="0013090A" w:rsidRDefault="0013090A">
            <w:pPr>
              <w:spacing w:line="278" w:lineRule="auto"/>
              <w:rPr>
                <w:rFonts w:asciiTheme="minorHAnsi" w:hAnsiTheme="minorHAnsi"/>
                <w:sz w:val="24"/>
                <w:szCs w:val="24"/>
                <w:lang w:val="en-US"/>
              </w:rPr>
            </w:pPr>
          </w:p>
        </w:tc>
      </w:tr>
      <w:tr w:rsidR="00E550BE" w:rsidRPr="005C5D81" w14:paraId="46A36F39" w14:textId="77777777" w:rsidTr="2EF41EC9">
        <w:tc>
          <w:tcPr>
            <w:tcW w:w="9498" w:type="dxa"/>
          </w:tcPr>
          <w:p w14:paraId="14517703" w14:textId="77777777" w:rsidR="00E550BE" w:rsidRDefault="00E550BE" w:rsidP="00EA7EC4">
            <w:pPr>
              <w:spacing w:line="360" w:lineRule="auto"/>
              <w:rPr>
                <w:rFonts w:asciiTheme="minorHAnsi" w:hAnsiTheme="minorHAnsi"/>
                <w:sz w:val="24"/>
                <w:szCs w:val="24"/>
              </w:rPr>
            </w:pPr>
          </w:p>
        </w:tc>
        <w:tc>
          <w:tcPr>
            <w:tcW w:w="709" w:type="dxa"/>
          </w:tcPr>
          <w:p w14:paraId="144F70B4" w14:textId="77777777" w:rsidR="00E550BE" w:rsidRDefault="00E550BE">
            <w:pPr>
              <w:spacing w:line="278" w:lineRule="auto"/>
              <w:rPr>
                <w:rFonts w:asciiTheme="minorHAnsi" w:hAnsiTheme="minorHAnsi"/>
                <w:sz w:val="24"/>
                <w:szCs w:val="24"/>
                <w:lang w:val="en-US"/>
              </w:rPr>
            </w:pPr>
          </w:p>
        </w:tc>
      </w:tr>
      <w:tr w:rsidR="00E550BE" w:rsidRPr="005C5D81" w14:paraId="6B9212A5" w14:textId="77777777" w:rsidTr="2EF41EC9">
        <w:tc>
          <w:tcPr>
            <w:tcW w:w="9498" w:type="dxa"/>
          </w:tcPr>
          <w:p w14:paraId="51CA740F" w14:textId="40947850" w:rsidR="00E550BE" w:rsidRPr="00E550BE" w:rsidRDefault="003670D3" w:rsidP="00EA7EC4">
            <w:pPr>
              <w:spacing w:line="360" w:lineRule="auto"/>
              <w:rPr>
                <w:rFonts w:asciiTheme="minorHAnsi" w:hAnsiTheme="minorHAnsi"/>
                <w:sz w:val="24"/>
                <w:szCs w:val="24"/>
              </w:rPr>
            </w:pPr>
            <w:r>
              <w:rPr>
                <w:rFonts w:asciiTheme="minorHAnsi" w:hAnsiTheme="minorHAnsi"/>
                <w:sz w:val="24"/>
                <w:szCs w:val="24"/>
              </w:rPr>
              <w:t>Point</w:t>
            </w:r>
            <w:r w:rsidR="00E550BE" w:rsidRPr="00E550BE">
              <w:rPr>
                <w:rFonts w:asciiTheme="minorHAnsi" w:hAnsiTheme="minorHAnsi"/>
                <w:sz w:val="24"/>
                <w:szCs w:val="24"/>
              </w:rPr>
              <w:t xml:space="preserve"> </w:t>
            </w:r>
            <w:r w:rsidR="00574F20">
              <w:rPr>
                <w:rFonts w:asciiTheme="minorHAnsi" w:hAnsiTheme="minorHAnsi"/>
                <w:sz w:val="24"/>
                <w:szCs w:val="24"/>
              </w:rPr>
              <w:t>6</w:t>
            </w:r>
            <w:r w:rsidR="00B262F3">
              <w:rPr>
                <w:rFonts w:asciiTheme="minorHAnsi" w:hAnsiTheme="minorHAnsi"/>
                <w:sz w:val="24"/>
                <w:szCs w:val="24"/>
              </w:rPr>
              <w:t>:</w:t>
            </w:r>
            <w:r w:rsidR="00E550BE" w:rsidRPr="00E550BE">
              <w:rPr>
                <w:rFonts w:asciiTheme="minorHAnsi" w:hAnsiTheme="minorHAnsi"/>
                <w:sz w:val="24"/>
                <w:szCs w:val="24"/>
              </w:rPr>
              <w:t xml:space="preserve"> </w:t>
            </w:r>
            <w:r w:rsidR="00EA33C9">
              <w:rPr>
                <w:rFonts w:asciiTheme="minorHAnsi" w:hAnsiTheme="minorHAnsi"/>
                <w:sz w:val="24"/>
                <w:szCs w:val="24"/>
              </w:rPr>
              <w:t xml:space="preserve">Information about </w:t>
            </w:r>
            <w:r w:rsidR="00E550BE" w:rsidRPr="00934757">
              <w:rPr>
                <w:rFonts w:asciiTheme="minorHAnsi" w:hAnsiTheme="minorHAnsi"/>
                <w:sz w:val="24"/>
                <w:szCs w:val="24"/>
              </w:rPr>
              <w:t>the qualification</w:t>
            </w:r>
            <w:r w:rsidR="00954B5B">
              <w:rPr>
                <w:rFonts w:asciiTheme="minorHAnsi" w:hAnsiTheme="minorHAnsi"/>
                <w:sz w:val="24"/>
                <w:szCs w:val="24"/>
              </w:rPr>
              <w:t>s</w:t>
            </w:r>
            <w:r w:rsidR="00E550BE" w:rsidRPr="00934757">
              <w:rPr>
                <w:rFonts w:asciiTheme="minorHAnsi" w:hAnsiTheme="minorHAnsi"/>
                <w:sz w:val="24"/>
                <w:szCs w:val="24"/>
              </w:rPr>
              <w:t xml:space="preserve"> and skills of NDIA assessors and the NDIA delegate</w:t>
            </w:r>
            <w:r w:rsidR="00EA33C9">
              <w:rPr>
                <w:rFonts w:asciiTheme="minorHAnsi" w:hAnsiTheme="minorHAnsi"/>
                <w:sz w:val="24"/>
                <w:szCs w:val="24"/>
              </w:rPr>
              <w:t xml:space="preserve"> </w:t>
            </w:r>
            <w:r w:rsidR="00517F4D">
              <w:rPr>
                <w:rFonts w:asciiTheme="minorHAnsi" w:hAnsiTheme="minorHAnsi"/>
                <w:sz w:val="24"/>
                <w:szCs w:val="24"/>
              </w:rPr>
              <w:t>are</w:t>
            </w:r>
            <w:r w:rsidR="009424F5">
              <w:rPr>
                <w:rFonts w:asciiTheme="minorHAnsi" w:hAnsiTheme="minorHAnsi"/>
                <w:sz w:val="24"/>
                <w:szCs w:val="24"/>
              </w:rPr>
              <w:t xml:space="preserve"> not included in the consultation materials</w:t>
            </w:r>
          </w:p>
        </w:tc>
        <w:tc>
          <w:tcPr>
            <w:tcW w:w="709" w:type="dxa"/>
          </w:tcPr>
          <w:p w14:paraId="5ED34F32" w14:textId="1AD87593" w:rsidR="00E550BE" w:rsidRDefault="00206F1C">
            <w:pPr>
              <w:spacing w:line="278" w:lineRule="auto"/>
              <w:rPr>
                <w:rFonts w:asciiTheme="minorHAnsi" w:hAnsiTheme="minorHAnsi"/>
                <w:sz w:val="24"/>
                <w:szCs w:val="24"/>
                <w:lang w:val="en-US"/>
              </w:rPr>
            </w:pPr>
            <w:r>
              <w:rPr>
                <w:rFonts w:asciiTheme="minorHAnsi" w:hAnsiTheme="minorHAnsi"/>
                <w:sz w:val="24"/>
                <w:szCs w:val="24"/>
                <w:lang w:val="en-US"/>
              </w:rPr>
              <w:t>18</w:t>
            </w:r>
          </w:p>
        </w:tc>
      </w:tr>
      <w:tr w:rsidR="00E550BE" w:rsidRPr="005C5D81" w14:paraId="2BC309F3" w14:textId="77777777" w:rsidTr="2EF41EC9">
        <w:tc>
          <w:tcPr>
            <w:tcW w:w="9498" w:type="dxa"/>
          </w:tcPr>
          <w:p w14:paraId="7903BF2E" w14:textId="77777777" w:rsidR="00E550BE" w:rsidRDefault="00E550BE" w:rsidP="00EA7EC4">
            <w:pPr>
              <w:spacing w:line="360" w:lineRule="auto"/>
              <w:rPr>
                <w:rFonts w:asciiTheme="minorHAnsi" w:hAnsiTheme="minorHAnsi"/>
                <w:sz w:val="24"/>
                <w:szCs w:val="24"/>
              </w:rPr>
            </w:pPr>
          </w:p>
        </w:tc>
        <w:tc>
          <w:tcPr>
            <w:tcW w:w="709" w:type="dxa"/>
          </w:tcPr>
          <w:p w14:paraId="1FCA3795" w14:textId="77777777" w:rsidR="00E550BE" w:rsidRDefault="00E550BE">
            <w:pPr>
              <w:spacing w:line="278" w:lineRule="auto"/>
              <w:rPr>
                <w:rFonts w:asciiTheme="minorHAnsi" w:hAnsiTheme="minorHAnsi"/>
                <w:sz w:val="24"/>
                <w:szCs w:val="24"/>
                <w:lang w:val="en-US"/>
              </w:rPr>
            </w:pPr>
          </w:p>
        </w:tc>
      </w:tr>
      <w:tr w:rsidR="00E550BE" w:rsidRPr="005C5D81" w14:paraId="739F7637" w14:textId="77777777" w:rsidTr="2EF41EC9">
        <w:tc>
          <w:tcPr>
            <w:tcW w:w="9498" w:type="dxa"/>
          </w:tcPr>
          <w:p w14:paraId="784C5353" w14:textId="742E283C" w:rsidR="00E550BE" w:rsidRPr="00786DB4" w:rsidRDefault="00E550BE" w:rsidP="00EA7EC4">
            <w:pPr>
              <w:spacing w:line="360" w:lineRule="auto"/>
              <w:rPr>
                <w:rFonts w:asciiTheme="minorHAnsi" w:hAnsiTheme="minorHAnsi"/>
                <w:b/>
                <w:bCs/>
                <w:sz w:val="24"/>
                <w:szCs w:val="24"/>
              </w:rPr>
            </w:pPr>
            <w:r w:rsidRPr="00786DB4">
              <w:rPr>
                <w:rFonts w:asciiTheme="minorHAnsi" w:hAnsiTheme="minorHAnsi"/>
                <w:b/>
                <w:bCs/>
                <w:sz w:val="24"/>
                <w:szCs w:val="24"/>
              </w:rPr>
              <w:t>Section 5</w:t>
            </w:r>
            <w:r w:rsidR="00B262F3" w:rsidRPr="00786DB4">
              <w:rPr>
                <w:rFonts w:asciiTheme="minorHAnsi" w:hAnsiTheme="minorHAnsi"/>
                <w:b/>
                <w:bCs/>
                <w:sz w:val="24"/>
                <w:szCs w:val="24"/>
              </w:rPr>
              <w:t>:</w:t>
            </w:r>
            <w:r w:rsidRPr="00786DB4">
              <w:rPr>
                <w:rFonts w:asciiTheme="minorHAnsi" w:hAnsiTheme="minorHAnsi"/>
                <w:b/>
                <w:bCs/>
                <w:sz w:val="24"/>
                <w:szCs w:val="24"/>
              </w:rPr>
              <w:t xml:space="preserve"> Conclusion </w:t>
            </w:r>
          </w:p>
        </w:tc>
        <w:tc>
          <w:tcPr>
            <w:tcW w:w="709" w:type="dxa"/>
          </w:tcPr>
          <w:p w14:paraId="232593AF" w14:textId="7D233A14" w:rsidR="00E550BE" w:rsidRDefault="00CA1BA6">
            <w:pPr>
              <w:spacing w:line="278" w:lineRule="auto"/>
              <w:rPr>
                <w:rFonts w:asciiTheme="minorHAnsi" w:hAnsiTheme="minorHAnsi"/>
                <w:sz w:val="24"/>
                <w:szCs w:val="24"/>
                <w:lang w:val="en-US"/>
              </w:rPr>
            </w:pPr>
            <w:r>
              <w:rPr>
                <w:rFonts w:asciiTheme="minorHAnsi" w:hAnsiTheme="minorHAnsi"/>
                <w:sz w:val="24"/>
                <w:szCs w:val="24"/>
                <w:lang w:val="en-US"/>
              </w:rPr>
              <w:t>2</w:t>
            </w:r>
            <w:r w:rsidR="00206F1C">
              <w:rPr>
                <w:rFonts w:asciiTheme="minorHAnsi" w:hAnsiTheme="minorHAnsi"/>
                <w:sz w:val="24"/>
                <w:szCs w:val="24"/>
                <w:lang w:val="en-US"/>
              </w:rPr>
              <w:t>0</w:t>
            </w:r>
          </w:p>
        </w:tc>
      </w:tr>
    </w:tbl>
    <w:p w14:paraId="3C761074" w14:textId="77777777" w:rsidR="00075B13" w:rsidRDefault="00075B13">
      <w:pPr>
        <w:spacing w:line="278" w:lineRule="auto"/>
        <w:rPr>
          <w:rFonts w:asciiTheme="minorHAnsi" w:hAnsiTheme="minorHAnsi"/>
          <w:b/>
          <w:bCs/>
          <w:sz w:val="24"/>
          <w:szCs w:val="24"/>
          <w:lang w:val="en-US"/>
        </w:rPr>
      </w:pPr>
      <w:r>
        <w:rPr>
          <w:rFonts w:asciiTheme="minorHAnsi" w:hAnsiTheme="minorHAnsi"/>
          <w:b/>
          <w:bCs/>
          <w:sz w:val="24"/>
          <w:szCs w:val="24"/>
          <w:lang w:val="en-US"/>
        </w:rPr>
        <w:br w:type="page"/>
      </w:r>
    </w:p>
    <w:p w14:paraId="462D9CB9" w14:textId="77777777" w:rsidR="00CD703F" w:rsidRPr="0038165E" w:rsidRDefault="00CD703F" w:rsidP="00CD703F">
      <w:pPr>
        <w:pStyle w:val="TOCHeading"/>
        <w:spacing w:line="360" w:lineRule="auto"/>
        <w:rPr>
          <w:rFonts w:asciiTheme="minorHAnsi" w:hAnsiTheme="minorHAnsi"/>
          <w:b/>
          <w:bCs/>
          <w:color w:val="auto"/>
          <w:sz w:val="24"/>
          <w:szCs w:val="24"/>
        </w:rPr>
      </w:pPr>
      <w:r w:rsidRPr="0038165E">
        <w:rPr>
          <w:rFonts w:asciiTheme="minorHAnsi" w:hAnsiTheme="minorHAnsi"/>
          <w:b/>
          <w:bCs/>
          <w:color w:val="auto"/>
          <w:sz w:val="24"/>
          <w:szCs w:val="24"/>
        </w:rPr>
        <w:lastRenderedPageBreak/>
        <w:t xml:space="preserve">Who is the Physical Disability Council of NSW? </w:t>
      </w:r>
    </w:p>
    <w:p w14:paraId="5EE24EA1" w14:textId="77777777" w:rsidR="00CD703F" w:rsidRPr="0038165E" w:rsidRDefault="00CD703F" w:rsidP="00CD703F">
      <w:pPr>
        <w:pStyle w:val="PolicyBody"/>
        <w:spacing w:line="360" w:lineRule="auto"/>
        <w:jc w:val="left"/>
        <w:rPr>
          <w:rFonts w:asciiTheme="minorHAnsi" w:hAnsiTheme="minorHAnsi" w:cstheme="minorHAnsi"/>
          <w:sz w:val="24"/>
          <w:szCs w:val="24"/>
        </w:rPr>
      </w:pPr>
      <w:r w:rsidRPr="0038165E">
        <w:rPr>
          <w:rFonts w:asciiTheme="minorHAnsi" w:hAnsiTheme="minorHAnsi" w:cstheme="minorHAnsi"/>
          <w:sz w:val="24"/>
          <w:szCs w:val="24"/>
        </w:rPr>
        <w:t xml:space="preserve">The Physical Disability Council of New South Wales (PDCN) is the peak advocacy organisation for people with physical disabilities in NSW. We stand up for the rights of people with physical disabilities, advocate for disability inclusion across Government and business, and drive systemic reform around accessibility. </w:t>
      </w:r>
    </w:p>
    <w:p w14:paraId="2AEF6622" w14:textId="77777777" w:rsidR="00CD703F" w:rsidRPr="0038165E" w:rsidRDefault="00CD703F" w:rsidP="00CD703F">
      <w:pPr>
        <w:pStyle w:val="PolicyBody"/>
        <w:spacing w:line="360" w:lineRule="auto"/>
        <w:jc w:val="left"/>
        <w:rPr>
          <w:rFonts w:asciiTheme="minorHAnsi" w:hAnsiTheme="minorHAnsi" w:cstheme="minorHAnsi"/>
          <w:sz w:val="24"/>
          <w:szCs w:val="24"/>
        </w:rPr>
      </w:pPr>
    </w:p>
    <w:p w14:paraId="3D2DF28E" w14:textId="77777777" w:rsidR="00CD703F" w:rsidRPr="0038165E" w:rsidRDefault="00CD703F" w:rsidP="00CD703F">
      <w:pPr>
        <w:pStyle w:val="PolicyBody"/>
        <w:spacing w:line="360" w:lineRule="auto"/>
        <w:jc w:val="left"/>
        <w:rPr>
          <w:rFonts w:asciiTheme="minorHAnsi" w:hAnsiTheme="minorHAnsi" w:cstheme="minorHAnsi"/>
          <w:sz w:val="24"/>
          <w:szCs w:val="24"/>
        </w:rPr>
      </w:pPr>
      <w:r w:rsidRPr="0038165E">
        <w:rPr>
          <w:rFonts w:asciiTheme="minorHAnsi" w:hAnsiTheme="minorHAnsi" w:cstheme="minorHAnsi"/>
          <w:sz w:val="24"/>
          <w:szCs w:val="24"/>
        </w:rPr>
        <w:t xml:space="preserve">The objectives of PDCN are: </w:t>
      </w:r>
    </w:p>
    <w:p w14:paraId="26BF0103" w14:textId="77777777" w:rsidR="00CD703F" w:rsidRPr="0038165E" w:rsidRDefault="00CD703F" w:rsidP="00CD703F">
      <w:pPr>
        <w:pStyle w:val="PolicyBody"/>
        <w:numPr>
          <w:ilvl w:val="0"/>
          <w:numId w:val="1"/>
        </w:numPr>
        <w:spacing w:line="360" w:lineRule="auto"/>
        <w:jc w:val="left"/>
        <w:rPr>
          <w:rFonts w:asciiTheme="minorHAnsi" w:hAnsiTheme="minorHAnsi" w:cstheme="minorHAnsi"/>
          <w:sz w:val="24"/>
          <w:szCs w:val="24"/>
        </w:rPr>
      </w:pPr>
      <w:r w:rsidRPr="0038165E">
        <w:rPr>
          <w:rFonts w:asciiTheme="minorHAnsi" w:hAnsiTheme="minorHAnsi" w:cstheme="minorHAnsi"/>
          <w:sz w:val="24"/>
          <w:szCs w:val="24"/>
        </w:rPr>
        <w:t>To advocate for the rights of people with physical disability in NSW.</w:t>
      </w:r>
    </w:p>
    <w:p w14:paraId="08969840" w14:textId="77777777" w:rsidR="00CD703F" w:rsidRPr="0038165E" w:rsidRDefault="00CD703F" w:rsidP="00CD703F">
      <w:pPr>
        <w:pStyle w:val="PolicyBody"/>
        <w:numPr>
          <w:ilvl w:val="0"/>
          <w:numId w:val="1"/>
        </w:numPr>
        <w:spacing w:line="360" w:lineRule="auto"/>
        <w:jc w:val="left"/>
        <w:rPr>
          <w:rFonts w:asciiTheme="minorHAnsi" w:hAnsiTheme="minorHAnsi" w:cstheme="minorHAnsi"/>
          <w:sz w:val="24"/>
          <w:szCs w:val="24"/>
        </w:rPr>
      </w:pPr>
      <w:r w:rsidRPr="0038165E">
        <w:rPr>
          <w:rFonts w:asciiTheme="minorHAnsi" w:hAnsiTheme="minorHAnsi" w:cstheme="minorHAnsi"/>
          <w:sz w:val="24"/>
          <w:szCs w:val="24"/>
        </w:rPr>
        <w:t xml:space="preserve">To educate people with physical disabilities in NSW about the range of services and programs available to support them. </w:t>
      </w:r>
    </w:p>
    <w:p w14:paraId="145B7FA8" w14:textId="77777777" w:rsidR="00CD703F" w:rsidRPr="0038165E" w:rsidRDefault="00CD703F" w:rsidP="00CD703F">
      <w:pPr>
        <w:pStyle w:val="PolicyBody"/>
        <w:numPr>
          <w:ilvl w:val="0"/>
          <w:numId w:val="1"/>
        </w:numPr>
        <w:spacing w:line="360" w:lineRule="auto"/>
        <w:jc w:val="left"/>
        <w:rPr>
          <w:rFonts w:asciiTheme="minorHAnsi" w:hAnsiTheme="minorHAnsi" w:cstheme="minorHAnsi"/>
          <w:sz w:val="24"/>
          <w:szCs w:val="24"/>
        </w:rPr>
      </w:pPr>
      <w:r w:rsidRPr="0038165E">
        <w:rPr>
          <w:rFonts w:asciiTheme="minorHAnsi" w:hAnsiTheme="minorHAnsi" w:cstheme="minorHAnsi"/>
          <w:sz w:val="24"/>
          <w:szCs w:val="24"/>
        </w:rPr>
        <w:t>To develop the capacity of people with physical disability in NSW to identify their own goals and build the confidence needed to achieve their goals (i.e. self-advocate).</w:t>
      </w:r>
    </w:p>
    <w:p w14:paraId="153D108C" w14:textId="77777777" w:rsidR="00CD703F" w:rsidRPr="0038165E" w:rsidRDefault="00CD703F" w:rsidP="00CD703F">
      <w:pPr>
        <w:pStyle w:val="PolicyBody"/>
        <w:numPr>
          <w:ilvl w:val="0"/>
          <w:numId w:val="1"/>
        </w:numPr>
        <w:spacing w:line="360" w:lineRule="auto"/>
        <w:jc w:val="left"/>
        <w:rPr>
          <w:rFonts w:asciiTheme="minorHAnsi" w:hAnsiTheme="minorHAnsi" w:cstheme="minorHAnsi"/>
          <w:sz w:val="24"/>
          <w:szCs w:val="24"/>
        </w:rPr>
      </w:pPr>
      <w:r w:rsidRPr="0038165E">
        <w:rPr>
          <w:rFonts w:asciiTheme="minorHAnsi" w:hAnsiTheme="minorHAnsi" w:cstheme="minorHAnsi"/>
          <w:sz w:val="24"/>
          <w:szCs w:val="24"/>
        </w:rPr>
        <w:t xml:space="preserve">To educate and inform stakeholders (i.e.: about the needs of people with a physical disability). </w:t>
      </w:r>
    </w:p>
    <w:p w14:paraId="62B08D65" w14:textId="77777777" w:rsidR="00CD703F" w:rsidRPr="0038165E" w:rsidRDefault="00CD703F" w:rsidP="00CD703F">
      <w:pPr>
        <w:pStyle w:val="PolicyBody"/>
        <w:spacing w:line="360" w:lineRule="auto"/>
        <w:ind w:left="360"/>
        <w:jc w:val="left"/>
        <w:rPr>
          <w:rFonts w:asciiTheme="minorHAnsi" w:hAnsiTheme="minorHAnsi" w:cstheme="minorHAnsi"/>
          <w:sz w:val="24"/>
          <w:szCs w:val="24"/>
        </w:rPr>
      </w:pPr>
    </w:p>
    <w:p w14:paraId="2A2D40EC" w14:textId="4FA6066C" w:rsidR="00CD703F" w:rsidRDefault="2EF41EC9" w:rsidP="2EF41EC9">
      <w:pPr>
        <w:pStyle w:val="PolicyBody"/>
        <w:spacing w:line="360" w:lineRule="auto"/>
        <w:jc w:val="left"/>
        <w:rPr>
          <w:rFonts w:asciiTheme="minorHAnsi" w:hAnsiTheme="minorHAnsi" w:cstheme="minorBidi"/>
          <w:sz w:val="24"/>
          <w:szCs w:val="24"/>
        </w:rPr>
      </w:pPr>
      <w:r w:rsidRPr="2EF41EC9">
        <w:rPr>
          <w:rFonts w:asciiTheme="minorHAnsi" w:hAnsiTheme="minorHAnsi" w:cstheme="minorBidi"/>
          <w:sz w:val="24"/>
          <w:szCs w:val="24"/>
        </w:rPr>
        <w:t xml:space="preserve">PDCN also convenes the NSW Disability Advocacy Network (NDAN), which is a network of </w:t>
      </w:r>
      <w:r w:rsidR="00F1581F">
        <w:rPr>
          <w:rFonts w:asciiTheme="minorHAnsi" w:hAnsiTheme="minorHAnsi" w:cstheme="minorBidi"/>
          <w:sz w:val="24"/>
          <w:szCs w:val="24"/>
        </w:rPr>
        <w:t xml:space="preserve">23 </w:t>
      </w:r>
      <w:r w:rsidRPr="2EF41EC9">
        <w:rPr>
          <w:rFonts w:asciiTheme="minorHAnsi" w:hAnsiTheme="minorHAnsi" w:cstheme="minorBidi"/>
          <w:sz w:val="24"/>
          <w:szCs w:val="24"/>
        </w:rPr>
        <w:t xml:space="preserve">disability advocacy organisations across NSW.  </w:t>
      </w:r>
      <w:r w:rsidR="00F1581F">
        <w:rPr>
          <w:rFonts w:asciiTheme="minorHAnsi" w:hAnsiTheme="minorHAnsi" w:cstheme="minorBidi"/>
          <w:sz w:val="24"/>
          <w:szCs w:val="24"/>
        </w:rPr>
        <w:t>As a collective we advocate for people with physical disability, intellectual disability</w:t>
      </w:r>
      <w:r w:rsidR="002B2297">
        <w:rPr>
          <w:rFonts w:asciiTheme="minorHAnsi" w:hAnsiTheme="minorHAnsi" w:cstheme="minorBidi"/>
          <w:sz w:val="24"/>
          <w:szCs w:val="24"/>
        </w:rPr>
        <w:t>, psychosocial disability</w:t>
      </w:r>
      <w:r w:rsidR="001E1E8D">
        <w:rPr>
          <w:rFonts w:asciiTheme="minorHAnsi" w:hAnsiTheme="minorHAnsi" w:cstheme="minorBidi"/>
          <w:sz w:val="24"/>
          <w:szCs w:val="24"/>
        </w:rPr>
        <w:t xml:space="preserve">, people who are </w:t>
      </w:r>
      <w:r w:rsidR="00A85B94">
        <w:rPr>
          <w:rFonts w:asciiTheme="minorHAnsi" w:hAnsiTheme="minorHAnsi" w:cstheme="minorBidi"/>
          <w:sz w:val="24"/>
          <w:szCs w:val="24"/>
        </w:rPr>
        <w:t>neurodivers</w:t>
      </w:r>
      <w:r w:rsidR="001E1E8D">
        <w:rPr>
          <w:rFonts w:asciiTheme="minorHAnsi" w:hAnsiTheme="minorHAnsi" w:cstheme="minorBidi"/>
          <w:sz w:val="24"/>
          <w:szCs w:val="24"/>
        </w:rPr>
        <w:t xml:space="preserve">e, have developmental delays and learning disabilities. </w:t>
      </w:r>
      <w:r w:rsidRPr="2EF41EC9">
        <w:rPr>
          <w:rFonts w:asciiTheme="minorHAnsi" w:hAnsiTheme="minorHAnsi" w:cstheme="minorBidi"/>
          <w:sz w:val="24"/>
          <w:szCs w:val="24"/>
        </w:rPr>
        <w:t xml:space="preserve">We are funded by the NSW Department of Communities and Justice. Collectively we deliver systemic, representative and individual disability advocacy services across the state and represent people with disabilities in NSW at the National level. </w:t>
      </w:r>
    </w:p>
    <w:p w14:paraId="47150AF6" w14:textId="77777777" w:rsidR="003878B6" w:rsidRDefault="003878B6" w:rsidP="00CD703F">
      <w:pPr>
        <w:pStyle w:val="PolicyBody"/>
        <w:spacing w:line="360" w:lineRule="auto"/>
        <w:jc w:val="left"/>
        <w:rPr>
          <w:rFonts w:asciiTheme="minorHAnsi" w:hAnsiTheme="minorHAnsi" w:cstheme="minorHAnsi"/>
          <w:sz w:val="24"/>
          <w:szCs w:val="24"/>
        </w:rPr>
      </w:pPr>
    </w:p>
    <w:p w14:paraId="764272E0" w14:textId="4B77FB83" w:rsidR="003878B6" w:rsidRPr="0038165E" w:rsidRDefault="003878B6" w:rsidP="003878B6">
      <w:pPr>
        <w:spacing w:line="360" w:lineRule="auto"/>
        <w:rPr>
          <w:rFonts w:asciiTheme="minorHAnsi" w:hAnsiTheme="minorHAnsi"/>
          <w:sz w:val="24"/>
          <w:szCs w:val="24"/>
          <w:lang w:val="en-US"/>
        </w:rPr>
      </w:pPr>
      <w:r w:rsidRPr="0038165E">
        <w:rPr>
          <w:rFonts w:asciiTheme="minorHAnsi" w:hAnsiTheme="minorHAnsi"/>
          <w:sz w:val="24"/>
          <w:szCs w:val="24"/>
          <w:lang w:val="en-US"/>
        </w:rPr>
        <w:t>It is important to note that PDCN’s strategic plan lists the NDIS as a key strategic priority.</w:t>
      </w:r>
      <w:r w:rsidRPr="0038165E">
        <w:rPr>
          <w:rFonts w:asciiTheme="minorHAnsi" w:hAnsiTheme="minorHAnsi"/>
          <w:sz w:val="24"/>
          <w:szCs w:val="24"/>
        </w:rPr>
        <w:t xml:space="preserve"> PDCN is closely monitoring reforms to the NDIS. </w:t>
      </w:r>
      <w:r w:rsidRPr="0038165E">
        <w:rPr>
          <w:rFonts w:asciiTheme="minorHAnsi" w:hAnsiTheme="minorHAnsi"/>
          <w:sz w:val="24"/>
          <w:szCs w:val="24"/>
          <w:lang w:val="en-US"/>
        </w:rPr>
        <w:t xml:space="preserve"> We understand that our community </w:t>
      </w:r>
      <w:r w:rsidR="00CE6310" w:rsidRPr="0038165E">
        <w:rPr>
          <w:rFonts w:asciiTheme="minorHAnsi" w:hAnsiTheme="minorHAnsi"/>
          <w:sz w:val="24"/>
          <w:szCs w:val="24"/>
          <w:lang w:val="en-US"/>
        </w:rPr>
        <w:t>relies</w:t>
      </w:r>
      <w:r w:rsidRPr="0038165E">
        <w:rPr>
          <w:rFonts w:asciiTheme="minorHAnsi" w:hAnsiTheme="minorHAnsi"/>
          <w:sz w:val="24"/>
          <w:szCs w:val="24"/>
          <w:lang w:val="en-US"/>
        </w:rPr>
        <w:t xml:space="preserve"> heavily on the NDIS for daily living and enhanced independence. Our community has been anxious about NDIS reforms for some time. By monitoring this space, we have been able to offer </w:t>
      </w:r>
      <w:r w:rsidR="0098406D">
        <w:rPr>
          <w:rFonts w:asciiTheme="minorHAnsi" w:hAnsiTheme="minorHAnsi"/>
          <w:sz w:val="24"/>
          <w:szCs w:val="24"/>
          <w:lang w:val="en-US"/>
        </w:rPr>
        <w:t>suggestions</w:t>
      </w:r>
      <w:r w:rsidRPr="0038165E">
        <w:rPr>
          <w:rFonts w:asciiTheme="minorHAnsi" w:hAnsiTheme="minorHAnsi"/>
          <w:sz w:val="24"/>
          <w:szCs w:val="24"/>
          <w:lang w:val="en-US"/>
        </w:rPr>
        <w:t xml:space="preserve"> to the NDIA about how the NDIS could be improved. </w:t>
      </w:r>
    </w:p>
    <w:p w14:paraId="661FDC09" w14:textId="7629B45D" w:rsidR="00CD703F" w:rsidRPr="0038165E" w:rsidRDefault="00CD703F" w:rsidP="00CD703F">
      <w:pPr>
        <w:pStyle w:val="PolicyBody"/>
        <w:spacing w:line="360" w:lineRule="auto"/>
        <w:jc w:val="left"/>
        <w:rPr>
          <w:rFonts w:asciiTheme="minorHAnsi" w:hAnsiTheme="minorHAnsi" w:cstheme="minorHAnsi"/>
          <w:sz w:val="24"/>
          <w:szCs w:val="24"/>
        </w:rPr>
      </w:pPr>
      <w:r w:rsidRPr="0038165E">
        <w:rPr>
          <w:rFonts w:asciiTheme="minorHAnsi" w:hAnsiTheme="minorHAnsi" w:cstheme="minorHAnsi"/>
          <w:sz w:val="24"/>
          <w:szCs w:val="24"/>
        </w:rPr>
        <w:lastRenderedPageBreak/>
        <w:t xml:space="preserve">The following submission draws on the knowledge and experience of people with lived experience of physical disability (and the lived experience of people with </w:t>
      </w:r>
      <w:r w:rsidR="00B55A3E">
        <w:rPr>
          <w:rFonts w:asciiTheme="minorHAnsi" w:hAnsiTheme="minorHAnsi" w:cstheme="minorHAnsi"/>
          <w:sz w:val="24"/>
          <w:szCs w:val="24"/>
        </w:rPr>
        <w:t xml:space="preserve">all types of </w:t>
      </w:r>
      <w:r w:rsidRPr="0038165E">
        <w:rPr>
          <w:rFonts w:asciiTheme="minorHAnsi" w:hAnsiTheme="minorHAnsi" w:cstheme="minorHAnsi"/>
          <w:sz w:val="24"/>
          <w:szCs w:val="24"/>
        </w:rPr>
        <w:t>disabilities shared through NDAN).</w:t>
      </w:r>
    </w:p>
    <w:p w14:paraId="4BBB1DF1" w14:textId="2B4984F9" w:rsidR="00715343" w:rsidRPr="0038165E" w:rsidRDefault="00CD703F" w:rsidP="00715343">
      <w:pPr>
        <w:spacing w:line="360" w:lineRule="auto"/>
        <w:rPr>
          <w:rFonts w:asciiTheme="minorHAnsi" w:hAnsiTheme="minorHAnsi"/>
          <w:b/>
          <w:bCs/>
          <w:color w:val="000000" w:themeColor="text1"/>
          <w:sz w:val="24"/>
          <w:szCs w:val="24"/>
          <w:lang w:val="en-US"/>
        </w:rPr>
      </w:pPr>
      <w:r w:rsidRPr="0038165E">
        <w:rPr>
          <w:rFonts w:asciiTheme="minorHAnsi" w:hAnsiTheme="minorHAnsi"/>
          <w:sz w:val="24"/>
          <w:szCs w:val="24"/>
          <w:lang w:val="en-US"/>
        </w:rPr>
        <w:br w:type="page"/>
      </w:r>
      <w:r w:rsidR="00715343" w:rsidRPr="0038165E">
        <w:rPr>
          <w:rFonts w:asciiTheme="minorHAnsi" w:hAnsiTheme="minorHAnsi"/>
          <w:b/>
          <w:bCs/>
          <w:color w:val="000000" w:themeColor="text1"/>
          <w:sz w:val="24"/>
          <w:szCs w:val="24"/>
          <w:lang w:val="en-US"/>
        </w:rPr>
        <w:lastRenderedPageBreak/>
        <w:t>Introduction</w:t>
      </w:r>
    </w:p>
    <w:p w14:paraId="64788290" w14:textId="42137D36" w:rsidR="00715343" w:rsidRPr="0038165E" w:rsidRDefault="00715343" w:rsidP="00715343">
      <w:pPr>
        <w:spacing w:line="360" w:lineRule="auto"/>
        <w:rPr>
          <w:rFonts w:asciiTheme="minorHAnsi" w:hAnsiTheme="minorHAnsi"/>
          <w:sz w:val="24"/>
          <w:szCs w:val="24"/>
          <w:lang w:val="en-US"/>
        </w:rPr>
      </w:pPr>
      <w:r w:rsidRPr="0038165E">
        <w:rPr>
          <w:rFonts w:asciiTheme="minorHAnsi" w:hAnsiTheme="minorHAnsi"/>
          <w:sz w:val="24"/>
          <w:szCs w:val="24"/>
          <w:lang w:val="en-US"/>
        </w:rPr>
        <w:t>The Department of Health</w:t>
      </w:r>
      <w:r>
        <w:rPr>
          <w:rFonts w:asciiTheme="minorHAnsi" w:hAnsiTheme="minorHAnsi"/>
          <w:sz w:val="24"/>
          <w:szCs w:val="24"/>
          <w:lang w:val="en-US"/>
        </w:rPr>
        <w:t>, Disability</w:t>
      </w:r>
      <w:r w:rsidRPr="0038165E">
        <w:rPr>
          <w:rFonts w:asciiTheme="minorHAnsi" w:hAnsiTheme="minorHAnsi"/>
          <w:sz w:val="24"/>
          <w:szCs w:val="24"/>
          <w:lang w:val="en-US"/>
        </w:rPr>
        <w:t xml:space="preserve"> and Aging </w:t>
      </w:r>
      <w:r>
        <w:rPr>
          <w:rFonts w:asciiTheme="minorHAnsi" w:hAnsiTheme="minorHAnsi"/>
          <w:sz w:val="24"/>
          <w:szCs w:val="24"/>
          <w:lang w:val="en-US"/>
        </w:rPr>
        <w:t xml:space="preserve">(DHDA) </w:t>
      </w:r>
      <w:r w:rsidRPr="0038165E">
        <w:rPr>
          <w:rFonts w:asciiTheme="minorHAnsi" w:hAnsiTheme="minorHAnsi"/>
          <w:sz w:val="24"/>
          <w:szCs w:val="24"/>
          <w:lang w:val="en-US"/>
        </w:rPr>
        <w:t xml:space="preserve">opened a public consultation on the NDIS Framework Planning Rules. The New Framework Plan is part of a suite of reforms </w:t>
      </w:r>
      <w:r w:rsidR="000F024F">
        <w:rPr>
          <w:rFonts w:asciiTheme="minorHAnsi" w:hAnsiTheme="minorHAnsi"/>
          <w:sz w:val="24"/>
          <w:szCs w:val="24"/>
          <w:lang w:val="en-US"/>
        </w:rPr>
        <w:t xml:space="preserve">which the </w:t>
      </w:r>
      <w:r w:rsidR="00501595">
        <w:rPr>
          <w:rFonts w:asciiTheme="minorHAnsi" w:hAnsiTheme="minorHAnsi"/>
          <w:sz w:val="24"/>
          <w:szCs w:val="24"/>
          <w:lang w:val="en-US"/>
        </w:rPr>
        <w:t xml:space="preserve">Department has </w:t>
      </w:r>
      <w:r w:rsidR="000F024F">
        <w:rPr>
          <w:rFonts w:asciiTheme="minorHAnsi" w:hAnsiTheme="minorHAnsi"/>
          <w:sz w:val="24"/>
          <w:szCs w:val="24"/>
          <w:lang w:val="en-US"/>
        </w:rPr>
        <w:t>state</w:t>
      </w:r>
      <w:r w:rsidR="00501595">
        <w:rPr>
          <w:rFonts w:asciiTheme="minorHAnsi" w:hAnsiTheme="minorHAnsi"/>
          <w:sz w:val="24"/>
          <w:szCs w:val="24"/>
          <w:lang w:val="en-US"/>
        </w:rPr>
        <w:t>d</w:t>
      </w:r>
      <w:r w:rsidR="000F024F">
        <w:rPr>
          <w:rFonts w:asciiTheme="minorHAnsi" w:hAnsiTheme="minorHAnsi"/>
          <w:sz w:val="24"/>
          <w:szCs w:val="24"/>
          <w:lang w:val="en-US"/>
        </w:rPr>
        <w:t xml:space="preserve"> are intended </w:t>
      </w:r>
      <w:r w:rsidRPr="0038165E">
        <w:rPr>
          <w:rFonts w:asciiTheme="minorHAnsi" w:hAnsiTheme="minorHAnsi"/>
          <w:sz w:val="24"/>
          <w:szCs w:val="24"/>
          <w:lang w:val="en-US"/>
        </w:rPr>
        <w:t xml:space="preserve">to make the NDIS fairer, more transparent, consistent and sustainable for the future. These reforms aim to make the interaction between the participant and the NDIA a more positive experience. Key to the new framework planning process is the supports needs assessment which will take a more person-centered approach to determining the </w:t>
      </w:r>
      <w:r>
        <w:rPr>
          <w:rFonts w:asciiTheme="minorHAnsi" w:hAnsiTheme="minorHAnsi"/>
          <w:sz w:val="24"/>
          <w:szCs w:val="24"/>
          <w:lang w:val="en-US"/>
        </w:rPr>
        <w:t xml:space="preserve">disability services and </w:t>
      </w:r>
      <w:r w:rsidRPr="0038165E">
        <w:rPr>
          <w:rFonts w:asciiTheme="minorHAnsi" w:hAnsiTheme="minorHAnsi"/>
          <w:sz w:val="24"/>
          <w:szCs w:val="24"/>
          <w:lang w:val="en-US"/>
        </w:rPr>
        <w:t>support</w:t>
      </w:r>
      <w:r>
        <w:rPr>
          <w:rFonts w:asciiTheme="minorHAnsi" w:hAnsiTheme="minorHAnsi"/>
          <w:sz w:val="24"/>
          <w:szCs w:val="24"/>
          <w:lang w:val="en-US"/>
        </w:rPr>
        <w:t>s</w:t>
      </w:r>
      <w:r w:rsidRPr="0038165E">
        <w:rPr>
          <w:rFonts w:asciiTheme="minorHAnsi" w:hAnsiTheme="minorHAnsi"/>
          <w:sz w:val="24"/>
          <w:szCs w:val="24"/>
          <w:lang w:val="en-US"/>
        </w:rPr>
        <w:t xml:space="preserve"> needed by the individual participant. </w:t>
      </w:r>
    </w:p>
    <w:p w14:paraId="7E35AA3F" w14:textId="5E468378" w:rsidR="00715343" w:rsidRPr="0038165E" w:rsidRDefault="00715343" w:rsidP="2EF41EC9">
      <w:pPr>
        <w:spacing w:line="360" w:lineRule="auto"/>
        <w:rPr>
          <w:rFonts w:asciiTheme="minorHAnsi" w:hAnsiTheme="minorHAnsi"/>
          <w:kern w:val="2"/>
          <w:sz w:val="24"/>
          <w:szCs w:val="24"/>
          <w14:ligatures w14:val="standardContextual"/>
        </w:rPr>
      </w:pPr>
      <w:r w:rsidRPr="2EF41EC9">
        <w:rPr>
          <w:rFonts w:asciiTheme="minorHAnsi" w:hAnsiTheme="minorHAnsi"/>
          <w:sz w:val="24"/>
          <w:szCs w:val="24"/>
          <w:lang w:val="en-US"/>
        </w:rPr>
        <w:t>The Physical Disability Council of NSW (PDCN) can see procedural improvements contained in the consultation material outlining the new framework plan, when compared to the old framework plan – which did not have a formal supports needs assessment process. However,</w:t>
      </w:r>
      <w:r w:rsidRPr="2EF41EC9">
        <w:rPr>
          <w:rFonts w:asciiTheme="minorHAnsi" w:hAnsiTheme="minorHAnsi"/>
          <w:b/>
          <w:bCs/>
          <w:sz w:val="24"/>
          <w:szCs w:val="24"/>
          <w:lang w:val="en-US"/>
        </w:rPr>
        <w:t xml:space="preserve"> </w:t>
      </w:r>
      <w:r w:rsidRPr="2EF41EC9">
        <w:rPr>
          <w:rFonts w:asciiTheme="minorHAnsi" w:hAnsiTheme="minorHAnsi"/>
          <w:kern w:val="2"/>
          <w:sz w:val="24"/>
          <w:szCs w:val="24"/>
          <w14:ligatures w14:val="standardContextual"/>
        </w:rPr>
        <w:t>PDCN wants to ensure that the new planning framework does not become a cost-containment</w:t>
      </w:r>
      <w:r w:rsidRPr="2EF41EC9">
        <w:rPr>
          <w:rFonts w:asciiTheme="minorHAnsi" w:hAnsiTheme="minorHAnsi"/>
          <w:kern w:val="2"/>
          <w:sz w:val="24"/>
          <w:szCs w:val="24"/>
          <w14:ligatures w14:val="standardContextual"/>
        </w:rPr>
        <w:noBreakHyphen/>
        <w:t xml:space="preserve"> mechanism rather than a genuine improvement to planning quality. </w:t>
      </w:r>
    </w:p>
    <w:p w14:paraId="6BD12E37" w14:textId="77777777" w:rsidR="00715343" w:rsidRPr="0038165E" w:rsidRDefault="00715343" w:rsidP="00715343">
      <w:pPr>
        <w:spacing w:line="360" w:lineRule="auto"/>
        <w:rPr>
          <w:rFonts w:asciiTheme="minorHAnsi" w:hAnsiTheme="minorHAnsi"/>
          <w:b/>
          <w:bCs/>
          <w:sz w:val="24"/>
          <w:szCs w:val="24"/>
          <w:lang w:val="en-US"/>
        </w:rPr>
      </w:pPr>
      <w:r w:rsidRPr="00C02125">
        <w:rPr>
          <w:rFonts w:asciiTheme="minorHAnsi" w:hAnsiTheme="minorHAnsi" w:cstheme="minorHAnsi"/>
          <w:kern w:val="2"/>
          <w:sz w:val="24"/>
          <w:szCs w:val="24"/>
          <w14:ligatures w14:val="standardContextual"/>
        </w:rPr>
        <w:t>People with physical disabilities represent approximately 75% of all people with disability in Australia, yet make up only 17% of current NDIS participants, demonstrating a significant and longstanding under</w:t>
      </w:r>
      <w:r w:rsidRPr="00C02125">
        <w:rPr>
          <w:rFonts w:asciiTheme="minorHAnsi" w:hAnsiTheme="minorHAnsi" w:cstheme="minorHAnsi"/>
          <w:kern w:val="2"/>
          <w:sz w:val="24"/>
          <w:szCs w:val="24"/>
          <w14:ligatures w14:val="standardContextual"/>
        </w:rPr>
        <w:noBreakHyphen/>
        <w:t>representation within the Scheme. This structural imbalance already limits equitable access to the NDIS.</w:t>
      </w:r>
    </w:p>
    <w:p w14:paraId="52E6F395" w14:textId="65F669DE" w:rsidR="00715343" w:rsidRPr="0038165E" w:rsidRDefault="00715343" w:rsidP="2EF41EC9">
      <w:pPr>
        <w:spacing w:line="360" w:lineRule="auto"/>
        <w:rPr>
          <w:rFonts w:asciiTheme="minorHAnsi" w:hAnsiTheme="minorHAnsi"/>
          <w:sz w:val="24"/>
          <w:szCs w:val="24"/>
          <w:lang w:val="en-US"/>
        </w:rPr>
      </w:pPr>
      <w:r w:rsidRPr="2EF41EC9">
        <w:rPr>
          <w:rFonts w:asciiTheme="minorHAnsi" w:hAnsiTheme="minorHAnsi"/>
          <w:kern w:val="2"/>
          <w:sz w:val="24"/>
          <w:szCs w:val="24"/>
          <w14:ligatures w14:val="standardContextual"/>
        </w:rPr>
        <w:t xml:space="preserve">It is essential that any planning reform remains needs </w:t>
      </w:r>
      <w:r w:rsidRPr="2EF41EC9">
        <w:rPr>
          <w:rFonts w:asciiTheme="minorHAnsi" w:hAnsiTheme="minorHAnsi"/>
          <w:kern w:val="2"/>
          <w:sz w:val="24"/>
          <w:szCs w:val="24"/>
          <w14:ligatures w14:val="standardContextual"/>
        </w:rPr>
        <w:noBreakHyphen/>
        <w:t xml:space="preserve">based, evidence </w:t>
      </w:r>
      <w:r w:rsidRPr="2EF41EC9">
        <w:rPr>
          <w:rFonts w:asciiTheme="minorHAnsi" w:hAnsiTheme="minorHAnsi"/>
          <w:kern w:val="2"/>
          <w:sz w:val="24"/>
          <w:szCs w:val="24"/>
          <w14:ligatures w14:val="standardContextual"/>
        </w:rPr>
        <w:noBreakHyphen/>
        <w:t xml:space="preserve">driven, </w:t>
      </w:r>
      <w:r w:rsidR="0051205A">
        <w:rPr>
          <w:rFonts w:asciiTheme="minorHAnsi" w:hAnsiTheme="minorHAnsi"/>
          <w:kern w:val="2"/>
          <w:sz w:val="24"/>
          <w:szCs w:val="24"/>
          <w14:ligatures w14:val="standardContextual"/>
        </w:rPr>
        <w:t xml:space="preserve">and </w:t>
      </w:r>
      <w:r w:rsidRPr="2EF41EC9">
        <w:rPr>
          <w:rFonts w:asciiTheme="minorHAnsi" w:hAnsiTheme="minorHAnsi"/>
          <w:kern w:val="2"/>
          <w:sz w:val="24"/>
          <w:szCs w:val="24"/>
          <w14:ligatures w14:val="standardContextual"/>
        </w:rPr>
        <w:t>insulated from cost-reduction reduction pressures</w:t>
      </w:r>
      <w:r w:rsidR="0051205A">
        <w:rPr>
          <w:rFonts w:asciiTheme="minorHAnsi" w:hAnsiTheme="minorHAnsi"/>
          <w:kern w:val="2"/>
          <w:sz w:val="24"/>
          <w:szCs w:val="24"/>
          <w14:ligatures w14:val="standardContextual"/>
        </w:rPr>
        <w:t xml:space="preserve">. </w:t>
      </w:r>
      <w:r w:rsidRPr="2EF41EC9">
        <w:rPr>
          <w:rFonts w:asciiTheme="minorHAnsi" w:hAnsiTheme="minorHAnsi"/>
          <w:kern w:val="2"/>
          <w:sz w:val="24"/>
          <w:szCs w:val="24"/>
          <w14:ligatures w14:val="standardContextual"/>
        </w:rPr>
        <w:t>PDCN wants to ensure that all participants transitioning to a new framework plan continue to receive the supports required to maintain safety, independence</w:t>
      </w:r>
      <w:r w:rsidRPr="2EF41EC9">
        <w:rPr>
          <w:rFonts w:asciiTheme="minorHAnsi" w:hAnsiTheme="minorHAnsi"/>
          <w:kern w:val="2"/>
          <w:sz w:val="24"/>
          <w:szCs w:val="24"/>
          <w14:ligatures w14:val="standardContextual"/>
        </w:rPr>
        <w:noBreakHyphen/>
        <w:t xml:space="preserve"> and quality of life. </w:t>
      </w:r>
    </w:p>
    <w:p w14:paraId="1E06FD4C" w14:textId="77777777" w:rsidR="00715343" w:rsidRDefault="00715343" w:rsidP="00C02125">
      <w:pPr>
        <w:spacing w:line="360" w:lineRule="auto"/>
        <w:rPr>
          <w:rFonts w:asciiTheme="minorHAnsi" w:hAnsiTheme="minorHAnsi"/>
          <w:b/>
          <w:bCs/>
          <w:sz w:val="24"/>
          <w:szCs w:val="24"/>
          <w:lang w:val="en-US"/>
        </w:rPr>
      </w:pPr>
    </w:p>
    <w:bookmarkEnd w:id="0"/>
    <w:bookmarkEnd w:id="1"/>
    <w:bookmarkEnd w:id="2"/>
    <w:p w14:paraId="1FAA945E" w14:textId="3C8E8C5F" w:rsidR="00A842CE" w:rsidRPr="00786DB4" w:rsidRDefault="003A1FAF" w:rsidP="00786DB4">
      <w:pPr>
        <w:pStyle w:val="Heading1"/>
        <w:rPr>
          <w:lang w:val="en-US"/>
        </w:rPr>
      </w:pPr>
      <w:r w:rsidRPr="00786DB4">
        <w:rPr>
          <w:lang w:val="en-US"/>
        </w:rPr>
        <w:lastRenderedPageBreak/>
        <w:t xml:space="preserve">Section 1 </w:t>
      </w:r>
      <w:r w:rsidR="00334FB7" w:rsidRPr="00786DB4">
        <w:rPr>
          <w:lang w:val="en-US"/>
        </w:rPr>
        <w:t>- Response</w:t>
      </w:r>
      <w:r w:rsidRPr="00786DB4">
        <w:rPr>
          <w:lang w:val="en-US"/>
        </w:rPr>
        <w:t xml:space="preserve"> to </w:t>
      </w:r>
      <w:r w:rsidR="00875A67" w:rsidRPr="00786DB4">
        <w:rPr>
          <w:lang w:val="en-US"/>
        </w:rPr>
        <w:t xml:space="preserve">the consultation materials about </w:t>
      </w:r>
      <w:r w:rsidR="00334FB7" w:rsidRPr="00786DB4">
        <w:rPr>
          <w:lang w:val="en-US"/>
        </w:rPr>
        <w:t xml:space="preserve">Step </w:t>
      </w:r>
      <w:r w:rsidR="00C61CCA" w:rsidRPr="00786DB4">
        <w:rPr>
          <w:lang w:val="en-US"/>
        </w:rPr>
        <w:t>1</w:t>
      </w:r>
      <w:r w:rsidR="0008476F" w:rsidRPr="00786DB4">
        <w:rPr>
          <w:lang w:val="en-US"/>
        </w:rPr>
        <w:t>:</w:t>
      </w:r>
      <w:r w:rsidR="00C61CCA" w:rsidRPr="00786DB4">
        <w:rPr>
          <w:lang w:val="en-US"/>
        </w:rPr>
        <w:t xml:space="preserve"> </w:t>
      </w:r>
      <w:r w:rsidR="00117F57" w:rsidRPr="00786DB4">
        <w:rPr>
          <w:lang w:val="en-US"/>
        </w:rPr>
        <w:t xml:space="preserve">Preparing for a support needs assessment </w:t>
      </w:r>
    </w:p>
    <w:p w14:paraId="216BA69F" w14:textId="21BE8513" w:rsidR="00AB09E5" w:rsidRPr="00786DB4" w:rsidRDefault="00B02F6C" w:rsidP="00786DB4">
      <w:pPr>
        <w:pStyle w:val="Heading3"/>
        <w:rPr>
          <w:b/>
          <w:bCs/>
        </w:rPr>
      </w:pPr>
      <w:r>
        <w:rPr>
          <w:b/>
          <w:bCs/>
        </w:rPr>
        <w:t>Point</w:t>
      </w:r>
      <w:r w:rsidR="00AB09E5" w:rsidRPr="00786DB4">
        <w:rPr>
          <w:b/>
          <w:bCs/>
        </w:rPr>
        <w:t xml:space="preserve"> 1 – The consultation materials about the impairment notice and notice to transition to a new framework plan </w:t>
      </w:r>
      <w:r w:rsidR="00E96B32">
        <w:rPr>
          <w:b/>
          <w:bCs/>
        </w:rPr>
        <w:t>should</w:t>
      </w:r>
      <w:r w:rsidR="00AB09E5" w:rsidRPr="00786DB4">
        <w:rPr>
          <w:b/>
          <w:bCs/>
        </w:rPr>
        <w:t xml:space="preserve"> stipulate </w:t>
      </w:r>
      <w:r w:rsidR="00EA117E">
        <w:rPr>
          <w:b/>
          <w:bCs/>
        </w:rPr>
        <w:t xml:space="preserve">that </w:t>
      </w:r>
      <w:r w:rsidR="00AB09E5" w:rsidRPr="00786DB4">
        <w:rPr>
          <w:b/>
          <w:bCs/>
        </w:rPr>
        <w:t xml:space="preserve">a participant must acknowledge receipt of the notices. </w:t>
      </w:r>
    </w:p>
    <w:p w14:paraId="0465AB1B" w14:textId="77777777" w:rsidR="00EC1464" w:rsidRPr="00786DB4" w:rsidRDefault="00EC1464" w:rsidP="00015000">
      <w:pPr>
        <w:spacing w:line="360" w:lineRule="auto"/>
        <w:rPr>
          <w:rFonts w:asciiTheme="minorHAnsi" w:hAnsiTheme="minorHAnsi"/>
          <w:b/>
          <w:bCs/>
          <w:sz w:val="24"/>
          <w:szCs w:val="24"/>
          <w:lang w:val="en-US"/>
        </w:rPr>
      </w:pPr>
      <w:r w:rsidRPr="00786DB4">
        <w:rPr>
          <w:rFonts w:asciiTheme="minorHAnsi" w:hAnsiTheme="minorHAnsi"/>
          <w:b/>
          <w:bCs/>
          <w:sz w:val="24"/>
          <w:szCs w:val="24"/>
          <w:lang w:val="en-US"/>
        </w:rPr>
        <w:t>Impairment notice and notice to have a new framework plan</w:t>
      </w:r>
    </w:p>
    <w:p w14:paraId="6C808897" w14:textId="43894695" w:rsidR="00C900CB" w:rsidRPr="00015000" w:rsidRDefault="00CE55DB" w:rsidP="00015000">
      <w:pPr>
        <w:spacing w:line="360" w:lineRule="auto"/>
        <w:rPr>
          <w:rFonts w:asciiTheme="minorHAnsi" w:hAnsiTheme="minorHAnsi" w:cstheme="minorHAnsi"/>
          <w:sz w:val="24"/>
          <w:szCs w:val="24"/>
        </w:rPr>
      </w:pPr>
      <w:r w:rsidRPr="00015000">
        <w:rPr>
          <w:rFonts w:asciiTheme="minorHAnsi" w:hAnsiTheme="minorHAnsi"/>
          <w:sz w:val="24"/>
          <w:szCs w:val="24"/>
          <w:lang w:val="en-US"/>
        </w:rPr>
        <w:t xml:space="preserve">The key aspects of the process for preparing for a support needs assessment </w:t>
      </w:r>
      <w:r w:rsidR="00A53D50" w:rsidRPr="00015000">
        <w:rPr>
          <w:rFonts w:asciiTheme="minorHAnsi" w:hAnsiTheme="minorHAnsi"/>
          <w:sz w:val="24"/>
          <w:szCs w:val="24"/>
          <w:lang w:val="en-US"/>
        </w:rPr>
        <w:t xml:space="preserve">are the </w:t>
      </w:r>
      <w:r w:rsidR="00A53D50" w:rsidRPr="00934757">
        <w:rPr>
          <w:rFonts w:asciiTheme="minorHAnsi" w:hAnsiTheme="minorHAnsi"/>
          <w:i/>
          <w:iCs/>
          <w:sz w:val="24"/>
          <w:szCs w:val="24"/>
          <w:lang w:val="en-US"/>
        </w:rPr>
        <w:t>impairment notice</w:t>
      </w:r>
      <w:r w:rsidR="00A53D50" w:rsidRPr="00015000">
        <w:rPr>
          <w:rFonts w:asciiTheme="minorHAnsi" w:hAnsiTheme="minorHAnsi"/>
          <w:sz w:val="24"/>
          <w:szCs w:val="24"/>
          <w:lang w:val="en-US"/>
        </w:rPr>
        <w:t xml:space="preserve"> and </w:t>
      </w:r>
      <w:r w:rsidR="00A53D50" w:rsidRPr="00934757">
        <w:rPr>
          <w:rFonts w:asciiTheme="minorHAnsi" w:hAnsiTheme="minorHAnsi"/>
          <w:i/>
          <w:iCs/>
          <w:sz w:val="24"/>
          <w:szCs w:val="24"/>
          <w:lang w:val="en-US"/>
        </w:rPr>
        <w:t xml:space="preserve">notice </w:t>
      </w:r>
      <w:r w:rsidR="00981BF4" w:rsidRPr="00934757">
        <w:rPr>
          <w:rFonts w:asciiTheme="minorHAnsi" w:hAnsiTheme="minorHAnsi"/>
          <w:i/>
          <w:iCs/>
          <w:sz w:val="24"/>
          <w:szCs w:val="24"/>
          <w:lang w:val="en-US"/>
        </w:rPr>
        <w:t>to have a new framework plan</w:t>
      </w:r>
      <w:r w:rsidR="00981BF4" w:rsidRPr="00015000">
        <w:rPr>
          <w:rFonts w:asciiTheme="minorHAnsi" w:hAnsiTheme="minorHAnsi"/>
          <w:sz w:val="24"/>
          <w:szCs w:val="24"/>
          <w:lang w:val="en-US"/>
        </w:rPr>
        <w:t xml:space="preserve">. </w:t>
      </w:r>
      <w:r w:rsidR="00C900CB" w:rsidRPr="00934757">
        <w:rPr>
          <w:rFonts w:asciiTheme="minorHAnsi" w:hAnsiTheme="minorHAnsi" w:cstheme="minorHAnsi"/>
          <w:sz w:val="24"/>
          <w:szCs w:val="24"/>
        </w:rPr>
        <w:t>An impairment notice formally confirms a participant’s permanent impairment(s), links them to the relevant NDIS access pathway, and establishes the legal basis and scope for future planning and funding decisions, including what impairments the NDIA will consider when assessing reasonable and necessary supports. Impairments are labelled by disability category i.e. physical disability, intellectual disability etc</w:t>
      </w:r>
      <w:r w:rsidR="00AF712F" w:rsidRPr="00015000">
        <w:rPr>
          <w:rFonts w:asciiTheme="minorHAnsi" w:hAnsiTheme="minorHAnsi" w:cstheme="minorHAnsi"/>
          <w:sz w:val="24"/>
          <w:szCs w:val="24"/>
        </w:rPr>
        <w:t xml:space="preserve">. </w:t>
      </w:r>
    </w:p>
    <w:p w14:paraId="0F45C1B4" w14:textId="34578CFE" w:rsidR="00AF712F" w:rsidRPr="00934757" w:rsidRDefault="00AF712F" w:rsidP="00934757">
      <w:pPr>
        <w:pStyle w:val="paragraph"/>
        <w:spacing w:line="360" w:lineRule="auto"/>
        <w:textAlignment w:val="baseline"/>
        <w:rPr>
          <w:rFonts w:asciiTheme="minorHAnsi" w:eastAsiaTheme="majorEastAsia" w:hAnsiTheme="minorHAnsi" w:cs="Arial"/>
          <w:color w:val="000000" w:themeColor="text1"/>
        </w:rPr>
      </w:pPr>
      <w:r w:rsidRPr="00015000">
        <w:rPr>
          <w:rFonts w:asciiTheme="minorHAnsi" w:hAnsiTheme="minorHAnsi" w:cstheme="minorHAnsi"/>
        </w:rPr>
        <w:t>The notice to have a new framework plan</w:t>
      </w:r>
      <w:r w:rsidR="0049465D" w:rsidRPr="00015000">
        <w:rPr>
          <w:rFonts w:asciiTheme="minorHAnsi" w:hAnsiTheme="minorHAnsi" w:cstheme="minorHAnsi"/>
        </w:rPr>
        <w:t xml:space="preserve"> </w:t>
      </w:r>
      <w:r w:rsidR="00015000" w:rsidRPr="00015000">
        <w:rPr>
          <w:rFonts w:asciiTheme="minorHAnsi" w:hAnsiTheme="minorHAnsi" w:cstheme="minorHAnsi"/>
        </w:rPr>
        <w:t xml:space="preserve">is a notice addressed to an individual </w:t>
      </w:r>
      <w:r w:rsidR="00E91101">
        <w:rPr>
          <w:rFonts w:asciiTheme="minorHAnsi" w:hAnsiTheme="minorHAnsi" w:cstheme="minorHAnsi"/>
        </w:rPr>
        <w:t>(</w:t>
      </w:r>
      <w:r w:rsidR="00015000" w:rsidRPr="00015000">
        <w:rPr>
          <w:rFonts w:asciiTheme="minorHAnsi" w:hAnsiTheme="minorHAnsi" w:cstheme="minorHAnsi"/>
        </w:rPr>
        <w:t xml:space="preserve">or class of participants) that they are transitioning to the new framework plan. </w:t>
      </w:r>
      <w:r w:rsidRPr="00015000">
        <w:rPr>
          <w:rFonts w:asciiTheme="minorHAnsi" w:hAnsiTheme="minorHAnsi" w:cstheme="minorHAnsi"/>
        </w:rPr>
        <w:t xml:space="preserve"> </w:t>
      </w:r>
      <w:r w:rsidR="0049465D" w:rsidRPr="00934757">
        <w:rPr>
          <w:rFonts w:asciiTheme="minorHAnsi" w:eastAsiaTheme="majorEastAsia" w:hAnsiTheme="minorHAnsi" w:cs="Arial"/>
          <w:color w:val="000000" w:themeColor="text1"/>
        </w:rPr>
        <w:t xml:space="preserve">All NDIS participants must have a new framework plan within a five-year transition period as referenced in section 32C of the NDIS Act. </w:t>
      </w:r>
    </w:p>
    <w:p w14:paraId="631EA00C" w14:textId="2503DBF5" w:rsidR="00912064" w:rsidRPr="00786DB4" w:rsidRDefault="00BA0E85" w:rsidP="00C02125">
      <w:pPr>
        <w:spacing w:line="360" w:lineRule="auto"/>
        <w:rPr>
          <w:rFonts w:asciiTheme="minorHAnsi" w:hAnsiTheme="minorHAnsi"/>
          <w:b/>
          <w:bCs/>
          <w:sz w:val="24"/>
          <w:szCs w:val="24"/>
          <w:lang w:val="en-US"/>
        </w:rPr>
      </w:pPr>
      <w:r w:rsidRPr="00786DB4">
        <w:rPr>
          <w:rFonts w:asciiTheme="minorHAnsi" w:hAnsiTheme="minorHAnsi"/>
          <w:b/>
          <w:bCs/>
          <w:sz w:val="24"/>
          <w:szCs w:val="24"/>
          <w:lang w:val="en-US"/>
        </w:rPr>
        <w:t xml:space="preserve">The NDIS rules for the impairment notice process and </w:t>
      </w:r>
      <w:proofErr w:type="gramStart"/>
      <w:r w:rsidRPr="00786DB4">
        <w:rPr>
          <w:rFonts w:asciiTheme="minorHAnsi" w:hAnsiTheme="minorHAnsi"/>
          <w:b/>
          <w:bCs/>
          <w:sz w:val="24"/>
          <w:szCs w:val="24"/>
          <w:lang w:val="en-US"/>
        </w:rPr>
        <w:t>notice to</w:t>
      </w:r>
      <w:proofErr w:type="gramEnd"/>
      <w:r w:rsidRPr="00786DB4">
        <w:rPr>
          <w:rFonts w:asciiTheme="minorHAnsi" w:hAnsiTheme="minorHAnsi"/>
          <w:b/>
          <w:bCs/>
          <w:sz w:val="24"/>
          <w:szCs w:val="24"/>
          <w:lang w:val="en-US"/>
        </w:rPr>
        <w:t xml:space="preserve"> </w:t>
      </w:r>
      <w:r w:rsidR="00912064" w:rsidRPr="00786DB4">
        <w:rPr>
          <w:rFonts w:asciiTheme="minorHAnsi" w:hAnsiTheme="minorHAnsi"/>
          <w:b/>
          <w:bCs/>
          <w:sz w:val="24"/>
          <w:szCs w:val="24"/>
          <w:lang w:val="en-US"/>
        </w:rPr>
        <w:t>transition</w:t>
      </w:r>
      <w:r w:rsidRPr="00786DB4">
        <w:rPr>
          <w:rFonts w:asciiTheme="minorHAnsi" w:hAnsiTheme="minorHAnsi"/>
          <w:b/>
          <w:bCs/>
          <w:sz w:val="24"/>
          <w:szCs w:val="24"/>
          <w:lang w:val="en-US"/>
        </w:rPr>
        <w:t xml:space="preserve"> to a new </w:t>
      </w:r>
      <w:r w:rsidR="007533A1" w:rsidRPr="00786DB4">
        <w:rPr>
          <w:rFonts w:asciiTheme="minorHAnsi" w:hAnsiTheme="minorHAnsi"/>
          <w:b/>
          <w:bCs/>
          <w:sz w:val="24"/>
          <w:szCs w:val="24"/>
          <w:lang w:val="en-US"/>
        </w:rPr>
        <w:t xml:space="preserve">framework </w:t>
      </w:r>
      <w:r w:rsidRPr="00786DB4">
        <w:rPr>
          <w:rFonts w:asciiTheme="minorHAnsi" w:hAnsiTheme="minorHAnsi"/>
          <w:b/>
          <w:bCs/>
          <w:sz w:val="24"/>
          <w:szCs w:val="24"/>
          <w:lang w:val="en-US"/>
        </w:rPr>
        <w:t xml:space="preserve">plan </w:t>
      </w:r>
      <w:proofErr w:type="gramStart"/>
      <w:r w:rsidR="00685951">
        <w:rPr>
          <w:rFonts w:asciiTheme="minorHAnsi" w:hAnsiTheme="minorHAnsi"/>
          <w:b/>
          <w:bCs/>
          <w:sz w:val="24"/>
          <w:szCs w:val="24"/>
          <w:lang w:val="en-US"/>
        </w:rPr>
        <w:t xml:space="preserve">should </w:t>
      </w:r>
      <w:r w:rsidR="00912064" w:rsidRPr="00786DB4">
        <w:rPr>
          <w:rFonts w:asciiTheme="minorHAnsi" w:hAnsiTheme="minorHAnsi"/>
          <w:b/>
          <w:bCs/>
          <w:sz w:val="24"/>
          <w:szCs w:val="24"/>
          <w:lang w:val="en-US"/>
        </w:rPr>
        <w:t xml:space="preserve"> stipulate</w:t>
      </w:r>
      <w:proofErr w:type="gramEnd"/>
      <w:r w:rsidR="00912064" w:rsidRPr="00786DB4">
        <w:rPr>
          <w:rFonts w:asciiTheme="minorHAnsi" w:hAnsiTheme="minorHAnsi"/>
          <w:b/>
          <w:bCs/>
          <w:sz w:val="24"/>
          <w:szCs w:val="24"/>
          <w:lang w:val="en-US"/>
        </w:rPr>
        <w:t xml:space="preserve"> </w:t>
      </w:r>
      <w:r w:rsidR="007C67B5" w:rsidRPr="00786DB4">
        <w:rPr>
          <w:rFonts w:asciiTheme="minorHAnsi" w:hAnsiTheme="minorHAnsi"/>
          <w:b/>
          <w:bCs/>
          <w:sz w:val="24"/>
          <w:szCs w:val="24"/>
          <w:lang w:val="en-US"/>
        </w:rPr>
        <w:t>that participant</w:t>
      </w:r>
      <w:r w:rsidR="00912064" w:rsidRPr="00786DB4">
        <w:rPr>
          <w:rFonts w:asciiTheme="minorHAnsi" w:hAnsiTheme="minorHAnsi"/>
          <w:b/>
          <w:bCs/>
          <w:sz w:val="24"/>
          <w:szCs w:val="24"/>
          <w:lang w:val="en-US"/>
        </w:rPr>
        <w:t xml:space="preserve"> must acknowledge receipt of the notices/ before changes are made to a </w:t>
      </w:r>
      <w:r w:rsidR="00A1764B" w:rsidRPr="00786DB4">
        <w:rPr>
          <w:rFonts w:asciiTheme="minorHAnsi" w:hAnsiTheme="minorHAnsi"/>
          <w:b/>
          <w:bCs/>
          <w:sz w:val="24"/>
          <w:szCs w:val="24"/>
          <w:lang w:val="en-US"/>
        </w:rPr>
        <w:t>participant’s</w:t>
      </w:r>
      <w:r w:rsidR="00912064" w:rsidRPr="00786DB4">
        <w:rPr>
          <w:rFonts w:asciiTheme="minorHAnsi" w:hAnsiTheme="minorHAnsi"/>
          <w:b/>
          <w:bCs/>
          <w:sz w:val="24"/>
          <w:szCs w:val="24"/>
          <w:lang w:val="en-US"/>
        </w:rPr>
        <w:t xml:space="preserve"> plan</w:t>
      </w:r>
      <w:r w:rsidR="007C67B5" w:rsidRPr="00786DB4">
        <w:rPr>
          <w:rFonts w:asciiTheme="minorHAnsi" w:hAnsiTheme="minorHAnsi"/>
          <w:b/>
          <w:bCs/>
          <w:sz w:val="24"/>
          <w:szCs w:val="24"/>
          <w:lang w:val="en-US"/>
        </w:rPr>
        <w:t>.</w:t>
      </w:r>
    </w:p>
    <w:p w14:paraId="00B62517" w14:textId="77777777" w:rsidR="0005399E" w:rsidRPr="0038165E" w:rsidRDefault="0005399E" w:rsidP="0005399E">
      <w:pPr>
        <w:spacing w:line="360" w:lineRule="auto"/>
        <w:rPr>
          <w:rFonts w:asciiTheme="minorHAnsi" w:hAnsiTheme="minorHAnsi"/>
          <w:sz w:val="24"/>
          <w:szCs w:val="24"/>
          <w:lang w:val="en-GB"/>
        </w:rPr>
      </w:pPr>
      <w:r w:rsidRPr="0038165E">
        <w:rPr>
          <w:rFonts w:asciiTheme="minorHAnsi" w:hAnsiTheme="minorHAnsi"/>
          <w:sz w:val="24"/>
          <w:szCs w:val="24"/>
          <w:lang w:val="en-US"/>
        </w:rPr>
        <w:t xml:space="preserve">It states in the consultation material </w:t>
      </w:r>
      <w:r w:rsidRPr="00A1764B">
        <w:rPr>
          <w:rFonts w:asciiTheme="minorHAnsi" w:hAnsiTheme="minorHAnsi"/>
          <w:sz w:val="24"/>
          <w:szCs w:val="24"/>
          <w:lang w:val="en-US"/>
        </w:rPr>
        <w:t xml:space="preserve">about the impairment notice </w:t>
      </w:r>
      <w:r w:rsidRPr="0038165E">
        <w:rPr>
          <w:rFonts w:asciiTheme="minorHAnsi" w:hAnsiTheme="minorHAnsi"/>
          <w:sz w:val="24"/>
          <w:szCs w:val="24"/>
          <w:lang w:val="en-US"/>
        </w:rPr>
        <w:t>that</w:t>
      </w:r>
      <w:r w:rsidRPr="00A1764B">
        <w:rPr>
          <w:rFonts w:asciiTheme="minorHAnsi" w:hAnsiTheme="minorHAnsi"/>
          <w:sz w:val="24"/>
          <w:szCs w:val="24"/>
          <w:lang w:val="en-US"/>
        </w:rPr>
        <w:t xml:space="preserve"> “</w:t>
      </w:r>
      <w:r w:rsidRPr="0038165E">
        <w:rPr>
          <w:rFonts w:asciiTheme="minorHAnsi" w:hAnsiTheme="minorHAnsi"/>
          <w:sz w:val="24"/>
          <w:szCs w:val="24"/>
          <w:lang w:val="en-GB"/>
        </w:rPr>
        <w:t xml:space="preserve">All participants will receive a notice of impairments prior to transitioning to a new framework plan.” It does not state that a participant must acknowledge receipt of the impairment notice before being issued a notice to transition to a new plan. </w:t>
      </w:r>
    </w:p>
    <w:p w14:paraId="5F8E7321" w14:textId="09EBC3CD" w:rsidR="0005399E" w:rsidRPr="00934757" w:rsidRDefault="0005399E" w:rsidP="00A1764B">
      <w:pPr>
        <w:spacing w:line="360" w:lineRule="auto"/>
        <w:rPr>
          <w:rFonts w:asciiTheme="minorHAnsi" w:hAnsiTheme="minorHAnsi"/>
          <w:sz w:val="24"/>
          <w:szCs w:val="24"/>
        </w:rPr>
      </w:pPr>
      <w:r w:rsidRPr="0038165E">
        <w:rPr>
          <w:rFonts w:asciiTheme="minorHAnsi" w:hAnsiTheme="minorHAnsi"/>
          <w:sz w:val="24"/>
          <w:szCs w:val="24"/>
          <w:lang w:val="en-GB"/>
        </w:rPr>
        <w:t>It states in the consultation materials about the notice to transition to a new plan</w:t>
      </w:r>
      <w:r w:rsidRPr="0038165E">
        <w:rPr>
          <w:rFonts w:asciiTheme="minorHAnsi" w:hAnsiTheme="minorHAnsi"/>
          <w:sz w:val="24"/>
          <w:szCs w:val="24"/>
          <w:lang w:val="en-US"/>
        </w:rPr>
        <w:t xml:space="preserve"> “</w:t>
      </w:r>
      <w:r w:rsidRPr="0038165E">
        <w:rPr>
          <w:rFonts w:asciiTheme="minorHAnsi" w:hAnsiTheme="minorHAnsi"/>
          <w:sz w:val="24"/>
          <w:szCs w:val="24"/>
        </w:rPr>
        <w:t xml:space="preserve">A participant is contacted by the NDIA to tell them they are moving to a new framework plan. The NDIA will explain the support needs assessment process including a Notice of Impairments”. </w:t>
      </w:r>
    </w:p>
    <w:p w14:paraId="134EFE94" w14:textId="201A065F" w:rsidR="007533A1" w:rsidRPr="00934757" w:rsidRDefault="007533A1" w:rsidP="00A1764B">
      <w:pPr>
        <w:spacing w:line="360" w:lineRule="auto"/>
        <w:rPr>
          <w:rFonts w:asciiTheme="minorHAnsi" w:hAnsiTheme="minorHAnsi"/>
          <w:sz w:val="24"/>
          <w:szCs w:val="24"/>
          <w:lang w:val="en-US"/>
        </w:rPr>
      </w:pPr>
      <w:r w:rsidRPr="00A1764B">
        <w:rPr>
          <w:rFonts w:asciiTheme="minorHAnsi" w:hAnsiTheme="minorHAnsi"/>
          <w:sz w:val="24"/>
          <w:szCs w:val="24"/>
          <w:lang w:val="en-US"/>
        </w:rPr>
        <w:lastRenderedPageBreak/>
        <w:t xml:space="preserve">PDCN raised this at the </w:t>
      </w:r>
      <w:r w:rsidR="00C75E81">
        <w:rPr>
          <w:rFonts w:asciiTheme="minorHAnsi" w:hAnsiTheme="minorHAnsi"/>
          <w:sz w:val="24"/>
          <w:szCs w:val="24"/>
          <w:lang w:val="en-US"/>
        </w:rPr>
        <w:t xml:space="preserve">NSW </w:t>
      </w:r>
      <w:r w:rsidR="00CA226F">
        <w:rPr>
          <w:rFonts w:asciiTheme="minorHAnsi" w:hAnsiTheme="minorHAnsi"/>
          <w:sz w:val="24"/>
          <w:szCs w:val="24"/>
          <w:lang w:val="en-US"/>
        </w:rPr>
        <w:t xml:space="preserve">Department of Communities and </w:t>
      </w:r>
      <w:r w:rsidR="00EA117E">
        <w:rPr>
          <w:rFonts w:asciiTheme="minorHAnsi" w:hAnsiTheme="minorHAnsi"/>
          <w:sz w:val="24"/>
          <w:szCs w:val="24"/>
          <w:lang w:val="en-US"/>
        </w:rPr>
        <w:t xml:space="preserve">Justice </w:t>
      </w:r>
      <w:r w:rsidR="00EA117E" w:rsidRPr="00A1764B">
        <w:rPr>
          <w:rFonts w:asciiTheme="minorHAnsi" w:hAnsiTheme="minorHAnsi"/>
          <w:sz w:val="24"/>
          <w:szCs w:val="24"/>
          <w:lang w:val="en-US"/>
        </w:rPr>
        <w:t>NDIS</w:t>
      </w:r>
      <w:r w:rsidRPr="00A1764B">
        <w:rPr>
          <w:rFonts w:asciiTheme="minorHAnsi" w:hAnsiTheme="minorHAnsi"/>
          <w:sz w:val="24"/>
          <w:szCs w:val="24"/>
          <w:lang w:val="en-US"/>
        </w:rPr>
        <w:t xml:space="preserve"> Rules Consultation meeting held on </w:t>
      </w:r>
      <w:r w:rsidR="00E63077" w:rsidRPr="00A1764B">
        <w:rPr>
          <w:rFonts w:asciiTheme="minorHAnsi" w:hAnsiTheme="minorHAnsi"/>
          <w:sz w:val="24"/>
          <w:szCs w:val="24"/>
          <w:lang w:val="en-US"/>
        </w:rPr>
        <w:t xml:space="preserve">Wednesday 4 March 2026. </w:t>
      </w:r>
      <w:r w:rsidR="004C4634" w:rsidRPr="00A1764B">
        <w:rPr>
          <w:rFonts w:asciiTheme="minorHAnsi" w:hAnsiTheme="minorHAnsi"/>
          <w:sz w:val="24"/>
          <w:szCs w:val="24"/>
          <w:lang w:val="en-US"/>
        </w:rPr>
        <w:t>The disability advocacy sector</w:t>
      </w:r>
      <w:r w:rsidR="00BF09E6">
        <w:rPr>
          <w:rFonts w:asciiTheme="minorHAnsi" w:hAnsiTheme="minorHAnsi"/>
          <w:sz w:val="24"/>
          <w:szCs w:val="24"/>
          <w:lang w:val="en-US"/>
        </w:rPr>
        <w:t xml:space="preserve"> in NSW</w:t>
      </w:r>
      <w:r w:rsidR="004C4634" w:rsidRPr="00A1764B">
        <w:rPr>
          <w:rFonts w:asciiTheme="minorHAnsi" w:hAnsiTheme="minorHAnsi"/>
          <w:sz w:val="24"/>
          <w:szCs w:val="24"/>
          <w:lang w:val="en-US"/>
        </w:rPr>
        <w:t xml:space="preserve"> also </w:t>
      </w:r>
      <w:proofErr w:type="spellStart"/>
      <w:r w:rsidR="004C4634" w:rsidRPr="00A1764B">
        <w:rPr>
          <w:rFonts w:asciiTheme="minorHAnsi" w:hAnsiTheme="minorHAnsi"/>
          <w:sz w:val="24"/>
          <w:szCs w:val="24"/>
          <w:lang w:val="en-US"/>
        </w:rPr>
        <w:t>recognised</w:t>
      </w:r>
      <w:proofErr w:type="spellEnd"/>
      <w:r w:rsidR="004C4634" w:rsidRPr="00A1764B">
        <w:rPr>
          <w:rFonts w:asciiTheme="minorHAnsi" w:hAnsiTheme="minorHAnsi"/>
          <w:sz w:val="24"/>
          <w:szCs w:val="24"/>
          <w:lang w:val="en-US"/>
        </w:rPr>
        <w:t xml:space="preserve"> this as a potential risk. </w:t>
      </w:r>
      <w:r w:rsidR="009A7CAD" w:rsidRPr="00934757">
        <w:rPr>
          <w:rFonts w:asciiTheme="minorHAnsi" w:hAnsiTheme="minorHAnsi"/>
          <w:sz w:val="24"/>
          <w:szCs w:val="24"/>
        </w:rPr>
        <w:t>Importantly,</w:t>
      </w:r>
      <w:r w:rsidR="009941A3">
        <w:rPr>
          <w:rFonts w:asciiTheme="minorHAnsi" w:hAnsiTheme="minorHAnsi"/>
          <w:sz w:val="24"/>
          <w:szCs w:val="24"/>
        </w:rPr>
        <w:t xml:space="preserve"> concerns</w:t>
      </w:r>
      <w:r w:rsidR="009A7CAD" w:rsidRPr="00934757">
        <w:rPr>
          <w:rFonts w:asciiTheme="minorHAnsi" w:hAnsiTheme="minorHAnsi"/>
          <w:sz w:val="24"/>
          <w:szCs w:val="24"/>
        </w:rPr>
        <w:t xml:space="preserve"> about how and when participants will be formally notified of their impairment notice was acknowledged by the NDIA as a potential problem. </w:t>
      </w:r>
    </w:p>
    <w:p w14:paraId="7EE56E82" w14:textId="6EF3DD0A" w:rsidR="009D34F1" w:rsidRPr="00786DB4" w:rsidRDefault="008F66E5" w:rsidP="007C67B5">
      <w:pPr>
        <w:spacing w:line="360" w:lineRule="auto"/>
        <w:rPr>
          <w:rFonts w:asciiTheme="minorHAnsi" w:hAnsiTheme="minorHAnsi"/>
          <w:b/>
          <w:bCs/>
          <w:sz w:val="24"/>
          <w:szCs w:val="24"/>
        </w:rPr>
      </w:pPr>
      <w:r w:rsidRPr="00786DB4">
        <w:rPr>
          <w:rFonts w:asciiTheme="minorHAnsi" w:hAnsiTheme="minorHAnsi"/>
          <w:b/>
          <w:bCs/>
          <w:sz w:val="24"/>
          <w:szCs w:val="24"/>
        </w:rPr>
        <w:t>Evidence that people</w:t>
      </w:r>
      <w:r w:rsidR="002409E9" w:rsidRPr="00786DB4">
        <w:rPr>
          <w:rFonts w:asciiTheme="minorHAnsi" w:hAnsiTheme="minorHAnsi"/>
          <w:b/>
          <w:bCs/>
          <w:sz w:val="24"/>
          <w:szCs w:val="24"/>
        </w:rPr>
        <w:t xml:space="preserve"> with physical disabilities have experience</w:t>
      </w:r>
      <w:r w:rsidR="0005399E" w:rsidRPr="00786DB4">
        <w:rPr>
          <w:rFonts w:asciiTheme="minorHAnsi" w:hAnsiTheme="minorHAnsi"/>
          <w:b/>
          <w:bCs/>
          <w:sz w:val="24"/>
          <w:szCs w:val="24"/>
        </w:rPr>
        <w:t>d</w:t>
      </w:r>
      <w:r w:rsidR="002409E9" w:rsidRPr="00786DB4">
        <w:rPr>
          <w:rFonts w:asciiTheme="minorHAnsi" w:hAnsiTheme="minorHAnsi"/>
          <w:b/>
          <w:bCs/>
          <w:sz w:val="24"/>
          <w:szCs w:val="24"/>
        </w:rPr>
        <w:t xml:space="preserve"> changes being made to their plans without </w:t>
      </w:r>
      <w:r w:rsidRPr="00786DB4">
        <w:rPr>
          <w:rFonts w:asciiTheme="minorHAnsi" w:hAnsiTheme="minorHAnsi"/>
          <w:b/>
          <w:bCs/>
          <w:sz w:val="24"/>
          <w:szCs w:val="24"/>
        </w:rPr>
        <w:t xml:space="preserve">being consulted before these changes have been made. </w:t>
      </w:r>
    </w:p>
    <w:p w14:paraId="3ABFCF8E" w14:textId="078256F7" w:rsidR="00A052A2" w:rsidRPr="00934757" w:rsidRDefault="009E60E8" w:rsidP="00C02125">
      <w:pPr>
        <w:spacing w:line="360" w:lineRule="auto"/>
        <w:rPr>
          <w:rFonts w:asciiTheme="minorHAnsi" w:hAnsiTheme="minorHAnsi"/>
          <w:sz w:val="24"/>
          <w:szCs w:val="24"/>
        </w:rPr>
      </w:pPr>
      <w:r>
        <w:rPr>
          <w:rFonts w:asciiTheme="minorHAnsi" w:hAnsiTheme="minorHAnsi"/>
          <w:sz w:val="24"/>
          <w:szCs w:val="24"/>
        </w:rPr>
        <w:t xml:space="preserve">PDCN </w:t>
      </w:r>
      <w:r w:rsidR="00072F53">
        <w:rPr>
          <w:rFonts w:asciiTheme="minorHAnsi" w:hAnsiTheme="minorHAnsi"/>
          <w:sz w:val="24"/>
          <w:szCs w:val="24"/>
        </w:rPr>
        <w:t xml:space="preserve">has case studies </w:t>
      </w:r>
      <w:r w:rsidR="00600DD7">
        <w:rPr>
          <w:rFonts w:asciiTheme="minorHAnsi" w:hAnsiTheme="minorHAnsi"/>
          <w:sz w:val="24"/>
          <w:szCs w:val="24"/>
        </w:rPr>
        <w:t xml:space="preserve">that NDIS participants with physical disabilities have had their NDIS plans changed without being consulted in the first instance. One of these case studies is drawn from PDCN’s </w:t>
      </w:r>
      <w:r w:rsidR="00072F53">
        <w:rPr>
          <w:rFonts w:asciiTheme="minorHAnsi" w:hAnsiTheme="minorHAnsi"/>
          <w:sz w:val="24"/>
          <w:szCs w:val="24"/>
        </w:rPr>
        <w:t xml:space="preserve">Lived </w:t>
      </w:r>
      <w:r w:rsidR="00600DD7">
        <w:rPr>
          <w:rFonts w:asciiTheme="minorHAnsi" w:hAnsiTheme="minorHAnsi"/>
          <w:sz w:val="24"/>
          <w:szCs w:val="24"/>
        </w:rPr>
        <w:t>E</w:t>
      </w:r>
      <w:r w:rsidR="00072F53">
        <w:rPr>
          <w:rFonts w:asciiTheme="minorHAnsi" w:hAnsiTheme="minorHAnsi"/>
          <w:sz w:val="24"/>
          <w:szCs w:val="24"/>
        </w:rPr>
        <w:t>xperience Advisory Panel</w:t>
      </w:r>
      <w:r w:rsidR="00BD0B99">
        <w:rPr>
          <w:rFonts w:asciiTheme="minorHAnsi" w:hAnsiTheme="minorHAnsi"/>
          <w:sz w:val="24"/>
          <w:szCs w:val="24"/>
        </w:rPr>
        <w:t xml:space="preserve"> in 2025</w:t>
      </w:r>
      <w:r w:rsidR="00072F53">
        <w:rPr>
          <w:rFonts w:asciiTheme="minorHAnsi" w:hAnsiTheme="minorHAnsi"/>
          <w:sz w:val="24"/>
          <w:szCs w:val="24"/>
        </w:rPr>
        <w:t xml:space="preserve">. </w:t>
      </w:r>
    </w:p>
    <w:p w14:paraId="59130AE9" w14:textId="5D3E15E0" w:rsidR="00117F57" w:rsidRPr="005F6CAB" w:rsidRDefault="2EF41EC9" w:rsidP="2EF41EC9">
      <w:pPr>
        <w:pBdr>
          <w:top w:val="single" w:sz="4" w:space="1" w:color="auto"/>
          <w:left w:val="single" w:sz="4" w:space="4" w:color="auto"/>
          <w:bottom w:val="single" w:sz="4" w:space="1" w:color="auto"/>
          <w:right w:val="single" w:sz="4" w:space="4" w:color="auto"/>
        </w:pBdr>
        <w:spacing w:line="360" w:lineRule="auto"/>
        <w:rPr>
          <w:rFonts w:asciiTheme="minorHAnsi" w:hAnsiTheme="minorHAnsi"/>
          <w:b/>
          <w:bCs/>
          <w:i/>
          <w:iCs/>
          <w:sz w:val="24"/>
          <w:szCs w:val="24"/>
        </w:rPr>
      </w:pPr>
      <w:r w:rsidRPr="005F6CAB">
        <w:rPr>
          <w:rFonts w:asciiTheme="minorHAnsi" w:hAnsiTheme="minorHAnsi"/>
          <w:b/>
          <w:bCs/>
          <w:i/>
          <w:iCs/>
          <w:sz w:val="24"/>
          <w:szCs w:val="24"/>
        </w:rPr>
        <w:t xml:space="preserve">Case Study </w:t>
      </w:r>
      <w:r w:rsidR="00BA030D" w:rsidRPr="005F6CAB">
        <w:rPr>
          <w:rFonts w:asciiTheme="minorHAnsi" w:hAnsiTheme="minorHAnsi"/>
          <w:b/>
          <w:bCs/>
          <w:i/>
          <w:iCs/>
          <w:sz w:val="24"/>
          <w:szCs w:val="24"/>
        </w:rPr>
        <w:t>–</w:t>
      </w:r>
      <w:r w:rsidRPr="005F6CAB">
        <w:rPr>
          <w:rFonts w:asciiTheme="minorHAnsi" w:hAnsiTheme="minorHAnsi"/>
          <w:b/>
          <w:bCs/>
          <w:i/>
          <w:iCs/>
          <w:sz w:val="24"/>
          <w:szCs w:val="24"/>
        </w:rPr>
        <w:t xml:space="preserve"> </w:t>
      </w:r>
      <w:r w:rsidR="0006055C">
        <w:rPr>
          <w:rFonts w:asciiTheme="minorHAnsi" w:hAnsiTheme="minorHAnsi"/>
          <w:b/>
          <w:bCs/>
          <w:i/>
          <w:iCs/>
          <w:sz w:val="24"/>
          <w:szCs w:val="24"/>
        </w:rPr>
        <w:t xml:space="preserve">PDCN </w:t>
      </w:r>
      <w:r w:rsidR="004C0A92" w:rsidRPr="005F6CAB">
        <w:rPr>
          <w:rFonts w:asciiTheme="minorHAnsi" w:hAnsiTheme="minorHAnsi"/>
          <w:b/>
          <w:bCs/>
          <w:i/>
          <w:iCs/>
          <w:sz w:val="24"/>
          <w:szCs w:val="24"/>
        </w:rPr>
        <w:t>L</w:t>
      </w:r>
      <w:r w:rsidR="00BA030D" w:rsidRPr="005F6CAB">
        <w:rPr>
          <w:rFonts w:asciiTheme="minorHAnsi" w:hAnsiTheme="minorHAnsi"/>
          <w:b/>
          <w:bCs/>
          <w:i/>
          <w:iCs/>
          <w:sz w:val="24"/>
          <w:szCs w:val="24"/>
        </w:rPr>
        <w:t xml:space="preserve">ived </w:t>
      </w:r>
      <w:r w:rsidR="004C0A92" w:rsidRPr="005F6CAB">
        <w:rPr>
          <w:rFonts w:asciiTheme="minorHAnsi" w:hAnsiTheme="minorHAnsi"/>
          <w:b/>
          <w:bCs/>
          <w:i/>
          <w:iCs/>
          <w:sz w:val="24"/>
          <w:szCs w:val="24"/>
        </w:rPr>
        <w:t>Experience</w:t>
      </w:r>
      <w:r w:rsidR="00BA030D" w:rsidRPr="005F6CAB">
        <w:rPr>
          <w:rFonts w:asciiTheme="minorHAnsi" w:hAnsiTheme="minorHAnsi"/>
          <w:b/>
          <w:bCs/>
          <w:i/>
          <w:iCs/>
          <w:sz w:val="24"/>
          <w:szCs w:val="24"/>
        </w:rPr>
        <w:t xml:space="preserve"> </w:t>
      </w:r>
      <w:proofErr w:type="gramStart"/>
      <w:r w:rsidR="00BA030D" w:rsidRPr="005F6CAB">
        <w:rPr>
          <w:rFonts w:asciiTheme="minorHAnsi" w:hAnsiTheme="minorHAnsi"/>
          <w:b/>
          <w:bCs/>
          <w:i/>
          <w:iCs/>
          <w:sz w:val="24"/>
          <w:szCs w:val="24"/>
        </w:rPr>
        <w:t>Advisor</w:t>
      </w:r>
      <w:r w:rsidR="004C0A92" w:rsidRPr="005F6CAB">
        <w:rPr>
          <w:rFonts w:asciiTheme="minorHAnsi" w:hAnsiTheme="minorHAnsi"/>
          <w:b/>
          <w:bCs/>
          <w:i/>
          <w:iCs/>
          <w:sz w:val="24"/>
          <w:szCs w:val="24"/>
        </w:rPr>
        <w:t xml:space="preserve">y </w:t>
      </w:r>
      <w:r w:rsidRPr="005F6CAB">
        <w:rPr>
          <w:rFonts w:asciiTheme="minorHAnsi" w:hAnsiTheme="minorHAnsi"/>
          <w:b/>
          <w:bCs/>
          <w:i/>
          <w:iCs/>
          <w:sz w:val="24"/>
          <w:szCs w:val="24"/>
        </w:rPr>
        <w:t xml:space="preserve"> </w:t>
      </w:r>
      <w:r w:rsidR="004C0A92" w:rsidRPr="005F6CAB">
        <w:rPr>
          <w:rFonts w:asciiTheme="minorHAnsi" w:hAnsiTheme="minorHAnsi"/>
          <w:b/>
          <w:bCs/>
          <w:i/>
          <w:iCs/>
          <w:sz w:val="24"/>
          <w:szCs w:val="24"/>
        </w:rPr>
        <w:t>P</w:t>
      </w:r>
      <w:r w:rsidRPr="005F6CAB">
        <w:rPr>
          <w:rFonts w:asciiTheme="minorHAnsi" w:hAnsiTheme="minorHAnsi"/>
          <w:b/>
          <w:bCs/>
          <w:i/>
          <w:iCs/>
          <w:sz w:val="24"/>
          <w:szCs w:val="24"/>
        </w:rPr>
        <w:t>anel</w:t>
      </w:r>
      <w:proofErr w:type="gramEnd"/>
      <w:r w:rsidRPr="005F6CAB">
        <w:rPr>
          <w:rFonts w:asciiTheme="minorHAnsi" w:hAnsiTheme="minorHAnsi"/>
          <w:b/>
          <w:bCs/>
          <w:i/>
          <w:iCs/>
          <w:sz w:val="24"/>
          <w:szCs w:val="24"/>
        </w:rPr>
        <w:t xml:space="preserve"> member</w:t>
      </w:r>
      <w:r w:rsidR="004C0A92" w:rsidRPr="005F6CAB">
        <w:rPr>
          <w:rFonts w:asciiTheme="minorHAnsi" w:hAnsiTheme="minorHAnsi"/>
          <w:b/>
          <w:bCs/>
          <w:i/>
          <w:iCs/>
          <w:sz w:val="24"/>
          <w:szCs w:val="24"/>
        </w:rPr>
        <w:t xml:space="preserve"> consultation 2025</w:t>
      </w:r>
    </w:p>
    <w:p w14:paraId="4A96704D" w14:textId="77777777" w:rsidR="00117F57" w:rsidRPr="00934757" w:rsidRDefault="00117F57" w:rsidP="00934757">
      <w:pPr>
        <w:pBdr>
          <w:top w:val="single" w:sz="4" w:space="1" w:color="auto"/>
          <w:left w:val="single" w:sz="4" w:space="4" w:color="auto"/>
          <w:bottom w:val="single" w:sz="4" w:space="1" w:color="auto"/>
          <w:right w:val="single" w:sz="4" w:space="4" w:color="auto"/>
        </w:pBdr>
        <w:spacing w:line="360" w:lineRule="auto"/>
        <w:rPr>
          <w:rFonts w:asciiTheme="minorHAnsi" w:hAnsiTheme="minorHAnsi"/>
          <w:i/>
          <w:sz w:val="24"/>
          <w:szCs w:val="24"/>
        </w:rPr>
      </w:pPr>
      <w:r w:rsidRPr="00934757">
        <w:rPr>
          <w:rFonts w:asciiTheme="minorHAnsi" w:hAnsiTheme="minorHAnsi"/>
          <w:i/>
          <w:sz w:val="24"/>
          <w:szCs w:val="24"/>
        </w:rPr>
        <w:t xml:space="preserve">“I have been self-managing my care funds since 2007. I was a participant in the first trial of self-management for complex care supports that was run by the NSW government. Since starting on the NDIS I have continued to self-manage, setting up a system where I run my care delivery like any agency would. I have always kept clear records of monies spent so that my books can be audited easily. </w:t>
      </w:r>
    </w:p>
    <w:p w14:paraId="085F03C8" w14:textId="77777777" w:rsidR="00117F57" w:rsidRPr="00934757" w:rsidRDefault="00117F57" w:rsidP="00934757">
      <w:pPr>
        <w:pBdr>
          <w:top w:val="single" w:sz="4" w:space="1" w:color="auto"/>
          <w:left w:val="single" w:sz="4" w:space="4" w:color="auto"/>
          <w:bottom w:val="single" w:sz="4" w:space="1" w:color="auto"/>
          <w:right w:val="single" w:sz="4" w:space="4" w:color="auto"/>
        </w:pBdr>
        <w:spacing w:line="360" w:lineRule="auto"/>
        <w:rPr>
          <w:rFonts w:asciiTheme="minorHAnsi" w:hAnsiTheme="minorHAnsi"/>
          <w:i/>
          <w:sz w:val="24"/>
          <w:szCs w:val="24"/>
        </w:rPr>
      </w:pPr>
      <w:r w:rsidRPr="00934757">
        <w:rPr>
          <w:rFonts w:asciiTheme="minorHAnsi" w:hAnsiTheme="minorHAnsi"/>
          <w:i/>
          <w:sz w:val="24"/>
          <w:szCs w:val="24"/>
        </w:rPr>
        <w:t xml:space="preserve">In September (2025), I was sent an email by the NDIS fraud and integrity team saying that they would not pay my latest claim without proof of purchase. I sent the requested documents. The NDIA refused to pay the claim. Overnight they demanded that I change my whole system of tracking and making claims. </w:t>
      </w:r>
    </w:p>
    <w:p w14:paraId="4020BFE9" w14:textId="77777777" w:rsidR="00117F57" w:rsidRDefault="2EF41EC9" w:rsidP="2EF41EC9">
      <w:pPr>
        <w:pBdr>
          <w:top w:val="single" w:sz="4" w:space="1" w:color="auto"/>
          <w:left w:val="single" w:sz="4" w:space="4" w:color="auto"/>
          <w:bottom w:val="single" w:sz="4" w:space="1" w:color="auto"/>
          <w:right w:val="single" w:sz="4" w:space="4" w:color="auto"/>
        </w:pBdr>
        <w:spacing w:line="360" w:lineRule="auto"/>
        <w:rPr>
          <w:rFonts w:asciiTheme="minorHAnsi" w:hAnsiTheme="minorHAnsi"/>
          <w:i/>
          <w:iCs/>
          <w:sz w:val="24"/>
          <w:szCs w:val="24"/>
        </w:rPr>
      </w:pPr>
      <w:r w:rsidRPr="2EF41EC9">
        <w:rPr>
          <w:rFonts w:asciiTheme="minorHAnsi" w:hAnsiTheme="minorHAnsi"/>
          <w:i/>
          <w:iCs/>
          <w:sz w:val="24"/>
          <w:szCs w:val="24"/>
        </w:rPr>
        <w:t>The short time frame caused me so much stress…”</w:t>
      </w:r>
    </w:p>
    <w:p w14:paraId="56827E3C" w14:textId="4E9EE3E9" w:rsidR="00EF0912" w:rsidRPr="00934757" w:rsidRDefault="00EF0912" w:rsidP="00C02125">
      <w:pPr>
        <w:spacing w:line="360" w:lineRule="auto"/>
        <w:rPr>
          <w:rFonts w:asciiTheme="minorHAnsi" w:hAnsiTheme="minorHAnsi"/>
          <w:iCs/>
          <w:sz w:val="24"/>
          <w:szCs w:val="24"/>
        </w:rPr>
      </w:pPr>
      <w:r>
        <w:rPr>
          <w:rFonts w:asciiTheme="minorHAnsi" w:hAnsiTheme="minorHAnsi"/>
          <w:iCs/>
          <w:sz w:val="24"/>
          <w:szCs w:val="24"/>
        </w:rPr>
        <w:t xml:space="preserve">While this example is not explicitly related to the new </w:t>
      </w:r>
      <w:r w:rsidR="002F40BC">
        <w:rPr>
          <w:rFonts w:asciiTheme="minorHAnsi" w:hAnsiTheme="minorHAnsi"/>
          <w:iCs/>
          <w:sz w:val="24"/>
          <w:szCs w:val="24"/>
        </w:rPr>
        <w:t>impairment</w:t>
      </w:r>
      <w:r>
        <w:rPr>
          <w:rFonts w:asciiTheme="minorHAnsi" w:hAnsiTheme="minorHAnsi"/>
          <w:iCs/>
          <w:sz w:val="24"/>
          <w:szCs w:val="24"/>
        </w:rPr>
        <w:t xml:space="preserve"> notice and notice to transition to a new framework plan process</w:t>
      </w:r>
      <w:r w:rsidR="002F40BC">
        <w:rPr>
          <w:rFonts w:asciiTheme="minorHAnsi" w:hAnsiTheme="minorHAnsi"/>
          <w:iCs/>
          <w:sz w:val="24"/>
          <w:szCs w:val="24"/>
        </w:rPr>
        <w:t xml:space="preserve">es it does demonstrate the detrimental impact that occurs when a </w:t>
      </w:r>
      <w:r w:rsidR="0054620C">
        <w:rPr>
          <w:rFonts w:asciiTheme="minorHAnsi" w:hAnsiTheme="minorHAnsi"/>
          <w:iCs/>
          <w:sz w:val="24"/>
          <w:szCs w:val="24"/>
        </w:rPr>
        <w:t>participant’s</w:t>
      </w:r>
      <w:r w:rsidR="002F40BC">
        <w:rPr>
          <w:rFonts w:asciiTheme="minorHAnsi" w:hAnsiTheme="minorHAnsi"/>
          <w:iCs/>
          <w:sz w:val="24"/>
          <w:szCs w:val="24"/>
        </w:rPr>
        <w:t xml:space="preserve"> plan is changed without their knowledge. </w:t>
      </w:r>
    </w:p>
    <w:p w14:paraId="5038117E" w14:textId="2BCF7F84" w:rsidR="00EF0912" w:rsidRPr="00786DB4" w:rsidRDefault="00EF0912" w:rsidP="00EF0912">
      <w:pPr>
        <w:spacing w:line="360" w:lineRule="auto"/>
        <w:rPr>
          <w:rFonts w:asciiTheme="minorHAnsi" w:hAnsiTheme="minorHAnsi"/>
          <w:b/>
          <w:bCs/>
          <w:sz w:val="24"/>
          <w:szCs w:val="24"/>
          <w:lang w:val="en-US"/>
        </w:rPr>
      </w:pPr>
      <w:r w:rsidRPr="00786DB4">
        <w:rPr>
          <w:rFonts w:asciiTheme="minorHAnsi" w:hAnsiTheme="minorHAnsi"/>
          <w:b/>
          <w:bCs/>
          <w:sz w:val="24"/>
          <w:szCs w:val="24"/>
        </w:rPr>
        <w:t xml:space="preserve">Potential detrimental implications of not acknowledging receipt of the notices and being unaware that an individual </w:t>
      </w:r>
      <w:proofErr w:type="gramStart"/>
      <w:r w:rsidRPr="00786DB4">
        <w:rPr>
          <w:rFonts w:asciiTheme="minorHAnsi" w:hAnsiTheme="minorHAnsi"/>
          <w:b/>
          <w:bCs/>
          <w:sz w:val="24"/>
          <w:szCs w:val="24"/>
        </w:rPr>
        <w:t>participants</w:t>
      </w:r>
      <w:proofErr w:type="gramEnd"/>
      <w:r w:rsidRPr="00786DB4">
        <w:rPr>
          <w:rFonts w:asciiTheme="minorHAnsi" w:hAnsiTheme="minorHAnsi"/>
          <w:b/>
          <w:bCs/>
          <w:sz w:val="24"/>
          <w:szCs w:val="24"/>
        </w:rPr>
        <w:t xml:space="preserve"> plan has been changed. </w:t>
      </w:r>
    </w:p>
    <w:p w14:paraId="6B6E1342" w14:textId="1BE3E3A1" w:rsidR="00EF0912" w:rsidRPr="00934757" w:rsidRDefault="2EF41EC9" w:rsidP="2EF41EC9">
      <w:pPr>
        <w:spacing w:line="360" w:lineRule="auto"/>
        <w:rPr>
          <w:rFonts w:asciiTheme="minorHAnsi" w:hAnsiTheme="minorHAnsi"/>
          <w:sz w:val="24"/>
          <w:szCs w:val="24"/>
        </w:rPr>
      </w:pPr>
      <w:r w:rsidRPr="2EF41EC9">
        <w:rPr>
          <w:rFonts w:asciiTheme="minorHAnsi" w:hAnsiTheme="minorHAnsi"/>
          <w:sz w:val="24"/>
          <w:szCs w:val="24"/>
        </w:rPr>
        <w:lastRenderedPageBreak/>
        <w:t xml:space="preserve">There are negative consequences to a participant having their plan changed without their knowledge. Anxiety and stress are one of those consequences. Further, this type of situation could lead participants into a position where, for example, they are spending NDIS funds on disability services and supports they can no longer access. Or they are over-spending because funding has been reduced. This could give rise to allegations of </w:t>
      </w:r>
      <w:proofErr w:type="gramStart"/>
      <w:r w:rsidRPr="2EF41EC9">
        <w:rPr>
          <w:rFonts w:asciiTheme="minorHAnsi" w:hAnsiTheme="minorHAnsi"/>
          <w:sz w:val="24"/>
          <w:szCs w:val="24"/>
        </w:rPr>
        <w:t>mis-use</w:t>
      </w:r>
      <w:proofErr w:type="gramEnd"/>
      <w:r w:rsidRPr="2EF41EC9">
        <w:rPr>
          <w:rFonts w:asciiTheme="minorHAnsi" w:hAnsiTheme="minorHAnsi"/>
          <w:sz w:val="24"/>
          <w:szCs w:val="24"/>
        </w:rPr>
        <w:t xml:space="preserve"> of NDIS funding or the participant might find themselves in debt to the NDIA. </w:t>
      </w:r>
      <w:r w:rsidR="00F8339B">
        <w:rPr>
          <w:rFonts w:asciiTheme="minorHAnsi" w:hAnsiTheme="minorHAnsi"/>
          <w:sz w:val="24"/>
          <w:szCs w:val="24"/>
        </w:rPr>
        <w:t xml:space="preserve">The </w:t>
      </w:r>
      <w:r w:rsidR="00F70706">
        <w:rPr>
          <w:rFonts w:asciiTheme="minorHAnsi" w:hAnsiTheme="minorHAnsi"/>
          <w:sz w:val="24"/>
          <w:szCs w:val="24"/>
        </w:rPr>
        <w:t>long-term</w:t>
      </w:r>
      <w:r w:rsidR="003F6CAF">
        <w:rPr>
          <w:rFonts w:asciiTheme="minorHAnsi" w:hAnsiTheme="minorHAnsi"/>
          <w:sz w:val="24"/>
          <w:szCs w:val="24"/>
        </w:rPr>
        <w:t xml:space="preserve"> consequences</w:t>
      </w:r>
      <w:r w:rsidR="00F70706">
        <w:rPr>
          <w:rFonts w:asciiTheme="minorHAnsi" w:hAnsiTheme="minorHAnsi"/>
          <w:sz w:val="24"/>
          <w:szCs w:val="24"/>
        </w:rPr>
        <w:t xml:space="preserve"> of changing a </w:t>
      </w:r>
      <w:r w:rsidR="001F1252">
        <w:rPr>
          <w:rFonts w:asciiTheme="minorHAnsi" w:hAnsiTheme="minorHAnsi"/>
          <w:sz w:val="24"/>
          <w:szCs w:val="24"/>
        </w:rPr>
        <w:t>participant’s</w:t>
      </w:r>
      <w:r w:rsidR="00F70706">
        <w:rPr>
          <w:rFonts w:asciiTheme="minorHAnsi" w:hAnsiTheme="minorHAnsi"/>
          <w:sz w:val="24"/>
          <w:szCs w:val="24"/>
        </w:rPr>
        <w:t xml:space="preserve"> plan</w:t>
      </w:r>
      <w:r w:rsidR="00CE4DCD">
        <w:rPr>
          <w:rFonts w:asciiTheme="minorHAnsi" w:hAnsiTheme="minorHAnsi"/>
          <w:sz w:val="24"/>
          <w:szCs w:val="24"/>
        </w:rPr>
        <w:t>,</w:t>
      </w:r>
      <w:r w:rsidR="00F70706">
        <w:rPr>
          <w:rFonts w:asciiTheme="minorHAnsi" w:hAnsiTheme="minorHAnsi"/>
          <w:sz w:val="24"/>
          <w:szCs w:val="24"/>
        </w:rPr>
        <w:t xml:space="preserve"> </w:t>
      </w:r>
      <w:proofErr w:type="gramStart"/>
      <w:r w:rsidR="00F70706">
        <w:rPr>
          <w:rFonts w:asciiTheme="minorHAnsi" w:hAnsiTheme="minorHAnsi"/>
          <w:sz w:val="24"/>
          <w:szCs w:val="24"/>
        </w:rPr>
        <w:t xml:space="preserve">without  </w:t>
      </w:r>
      <w:r w:rsidR="00A85703">
        <w:rPr>
          <w:rFonts w:asciiTheme="minorHAnsi" w:hAnsiTheme="minorHAnsi"/>
          <w:sz w:val="24"/>
          <w:szCs w:val="24"/>
        </w:rPr>
        <w:t>their</w:t>
      </w:r>
      <w:proofErr w:type="gramEnd"/>
      <w:r w:rsidR="00A85703">
        <w:rPr>
          <w:rFonts w:asciiTheme="minorHAnsi" w:hAnsiTheme="minorHAnsi"/>
          <w:sz w:val="24"/>
          <w:szCs w:val="24"/>
        </w:rPr>
        <w:t xml:space="preserve"> </w:t>
      </w:r>
      <w:r w:rsidR="00F70706">
        <w:rPr>
          <w:rFonts w:asciiTheme="minorHAnsi" w:hAnsiTheme="minorHAnsi"/>
          <w:sz w:val="24"/>
          <w:szCs w:val="24"/>
        </w:rPr>
        <w:t xml:space="preserve"> knowledge</w:t>
      </w:r>
      <w:r w:rsidR="00CE4DCD">
        <w:rPr>
          <w:rFonts w:asciiTheme="minorHAnsi" w:hAnsiTheme="minorHAnsi"/>
          <w:sz w:val="24"/>
          <w:szCs w:val="24"/>
        </w:rPr>
        <w:t>,</w:t>
      </w:r>
      <w:r w:rsidR="00F70706">
        <w:rPr>
          <w:rFonts w:asciiTheme="minorHAnsi" w:hAnsiTheme="minorHAnsi"/>
          <w:sz w:val="24"/>
          <w:szCs w:val="24"/>
        </w:rPr>
        <w:t xml:space="preserve"> is the </w:t>
      </w:r>
      <w:r w:rsidR="003F6CAF">
        <w:rPr>
          <w:rFonts w:asciiTheme="minorHAnsi" w:hAnsiTheme="minorHAnsi"/>
          <w:sz w:val="24"/>
          <w:szCs w:val="24"/>
        </w:rPr>
        <w:t xml:space="preserve">erosion of participant trust in the NDIA and the overall reputational impact on the scheme if this is not addressed. </w:t>
      </w:r>
    </w:p>
    <w:p w14:paraId="4A42B943" w14:textId="3BE86FD3" w:rsidR="2EF41EC9" w:rsidRDefault="2EF41EC9" w:rsidP="2EF41EC9">
      <w:pPr>
        <w:spacing w:line="360" w:lineRule="auto"/>
        <w:rPr>
          <w:rFonts w:asciiTheme="minorHAnsi" w:hAnsiTheme="minorHAnsi"/>
          <w:b/>
          <w:bCs/>
          <w:sz w:val="24"/>
          <w:szCs w:val="24"/>
          <w:u w:val="single"/>
        </w:rPr>
      </w:pPr>
      <w:r w:rsidRPr="2EF41EC9">
        <w:rPr>
          <w:rFonts w:asciiTheme="minorHAnsi" w:hAnsiTheme="minorHAnsi"/>
          <w:b/>
          <w:bCs/>
          <w:sz w:val="24"/>
          <w:szCs w:val="24"/>
          <w:u w:val="single"/>
        </w:rPr>
        <w:t xml:space="preserve">Recommendation 1. The NDIS rules about the impairment notice and notice to transition to a new framework plan must stipulate that </w:t>
      </w:r>
      <w:proofErr w:type="gramStart"/>
      <w:r w:rsidRPr="2EF41EC9">
        <w:rPr>
          <w:rFonts w:asciiTheme="minorHAnsi" w:hAnsiTheme="minorHAnsi"/>
          <w:b/>
          <w:bCs/>
          <w:sz w:val="24"/>
          <w:szCs w:val="24"/>
          <w:u w:val="single"/>
        </w:rPr>
        <w:t>an</w:t>
      </w:r>
      <w:proofErr w:type="gramEnd"/>
      <w:r w:rsidRPr="2EF41EC9">
        <w:rPr>
          <w:rFonts w:asciiTheme="minorHAnsi" w:hAnsiTheme="minorHAnsi"/>
          <w:b/>
          <w:bCs/>
          <w:sz w:val="24"/>
          <w:szCs w:val="24"/>
          <w:u w:val="single"/>
        </w:rPr>
        <w:t xml:space="preserve"> NDIS participant must acknowledge receipt of these notices before changes can be made to their existing NDIS plan, including the disability services and supports that can be accessed and the funding amount. </w:t>
      </w:r>
    </w:p>
    <w:p w14:paraId="224C2FF0" w14:textId="080DD803" w:rsidR="003C3831" w:rsidRPr="00786DB4" w:rsidRDefault="00B02F6C" w:rsidP="00786DB4">
      <w:pPr>
        <w:pStyle w:val="Heading3"/>
        <w:rPr>
          <w:b/>
          <w:bCs/>
        </w:rPr>
      </w:pPr>
      <w:r>
        <w:rPr>
          <w:b/>
          <w:bCs/>
          <w:lang w:val="en-US"/>
        </w:rPr>
        <w:t>Point</w:t>
      </w:r>
      <w:r w:rsidR="003C3831" w:rsidRPr="00786DB4">
        <w:rPr>
          <w:b/>
          <w:bCs/>
          <w:lang w:val="en-US"/>
        </w:rPr>
        <w:t xml:space="preserve"> 2 - T</w:t>
      </w:r>
      <w:r w:rsidR="003C3831" w:rsidRPr="00786DB4">
        <w:rPr>
          <w:b/>
          <w:bCs/>
        </w:rPr>
        <w:t xml:space="preserve">he consultation materials </w:t>
      </w:r>
      <w:r w:rsidR="0062535C">
        <w:rPr>
          <w:b/>
          <w:bCs/>
        </w:rPr>
        <w:t xml:space="preserve">do not provide details about </w:t>
      </w:r>
      <w:r w:rsidR="003C3831" w:rsidRPr="00786DB4">
        <w:rPr>
          <w:b/>
          <w:bCs/>
        </w:rPr>
        <w:t>plans and timeframes for transitioning cohorts to the new framework plan.</w:t>
      </w:r>
    </w:p>
    <w:p w14:paraId="4EFBF2D2" w14:textId="48CEC705" w:rsidR="00EB5957" w:rsidRPr="00786DB4" w:rsidRDefault="2EF41EC9" w:rsidP="2EF41EC9">
      <w:pPr>
        <w:spacing w:line="360" w:lineRule="auto"/>
        <w:rPr>
          <w:rFonts w:asciiTheme="minorHAnsi" w:hAnsiTheme="minorHAnsi"/>
          <w:b/>
          <w:bCs/>
          <w:sz w:val="24"/>
          <w:szCs w:val="24"/>
        </w:rPr>
      </w:pPr>
      <w:r w:rsidRPr="2EF41EC9">
        <w:rPr>
          <w:rFonts w:asciiTheme="minorHAnsi" w:hAnsiTheme="minorHAnsi"/>
          <w:b/>
          <w:bCs/>
          <w:sz w:val="24"/>
          <w:szCs w:val="24"/>
        </w:rPr>
        <w:t xml:space="preserve">Information about the process for transitioning participants to the new framework plan. </w:t>
      </w:r>
    </w:p>
    <w:p w14:paraId="3E532ED4" w14:textId="4BE89FC6" w:rsidR="00EB5957" w:rsidRPr="00934757" w:rsidRDefault="2EF41EC9" w:rsidP="2EF41EC9">
      <w:pPr>
        <w:spacing w:line="360" w:lineRule="auto"/>
        <w:rPr>
          <w:rFonts w:asciiTheme="minorHAnsi" w:hAnsiTheme="minorHAnsi"/>
          <w:sz w:val="24"/>
          <w:szCs w:val="24"/>
        </w:rPr>
      </w:pPr>
      <w:r w:rsidRPr="2EF41EC9">
        <w:rPr>
          <w:rFonts w:asciiTheme="minorHAnsi" w:hAnsiTheme="minorHAnsi"/>
          <w:sz w:val="24"/>
          <w:szCs w:val="24"/>
        </w:rPr>
        <w:t xml:space="preserve">Transitioning participants to the new framework plan is a legislative requirement in accordance with the NDIS Act s32C. The timeframe for transitioning participants on old framework plans to new framework plans is 5 years. </w:t>
      </w:r>
    </w:p>
    <w:p w14:paraId="2641554E" w14:textId="13A22C58" w:rsidR="00FF1CB7" w:rsidRDefault="2EF41EC9" w:rsidP="2EF41EC9">
      <w:pPr>
        <w:spacing w:line="360" w:lineRule="auto"/>
        <w:rPr>
          <w:rFonts w:asciiTheme="minorHAnsi" w:hAnsiTheme="minorHAnsi"/>
          <w:sz w:val="24"/>
          <w:szCs w:val="24"/>
        </w:rPr>
      </w:pPr>
      <w:r w:rsidRPr="2EF41EC9">
        <w:rPr>
          <w:rFonts w:asciiTheme="minorHAnsi" w:hAnsiTheme="minorHAnsi"/>
          <w:sz w:val="24"/>
          <w:szCs w:val="24"/>
        </w:rPr>
        <w:t>The consultation material about Transitioning to New Framework Plans is light in detail.  It does state</w:t>
      </w:r>
      <w:r w:rsidR="00081ED3">
        <w:rPr>
          <w:rFonts w:asciiTheme="minorHAnsi" w:hAnsiTheme="minorHAnsi"/>
          <w:sz w:val="24"/>
          <w:szCs w:val="24"/>
        </w:rPr>
        <w:t xml:space="preserve"> in </w:t>
      </w:r>
      <w:r w:rsidR="00B83F6F">
        <w:rPr>
          <w:rFonts w:asciiTheme="minorHAnsi" w:hAnsiTheme="minorHAnsi"/>
          <w:sz w:val="24"/>
          <w:szCs w:val="24"/>
        </w:rPr>
        <w:t xml:space="preserve">the </w:t>
      </w:r>
      <w:r w:rsidR="00B83F6F" w:rsidRPr="005F6CAB">
        <w:rPr>
          <w:rFonts w:asciiTheme="minorHAnsi" w:hAnsiTheme="minorHAnsi"/>
          <w:i/>
          <w:iCs/>
          <w:sz w:val="24"/>
          <w:szCs w:val="24"/>
        </w:rPr>
        <w:t>Explanatory Document</w:t>
      </w:r>
      <w:r w:rsidR="00561300">
        <w:rPr>
          <w:rFonts w:asciiTheme="minorHAnsi" w:hAnsiTheme="minorHAnsi"/>
          <w:i/>
          <w:iCs/>
          <w:sz w:val="24"/>
          <w:szCs w:val="24"/>
        </w:rPr>
        <w:t xml:space="preserve"> - </w:t>
      </w:r>
      <w:r w:rsidR="00561300" w:rsidRPr="005F6CAB">
        <w:rPr>
          <w:rFonts w:asciiTheme="minorHAnsi" w:hAnsiTheme="minorHAnsi"/>
          <w:i/>
          <w:iCs/>
          <w:sz w:val="24"/>
          <w:szCs w:val="24"/>
        </w:rPr>
        <w:t>Transition to a New Framework Plan</w:t>
      </w:r>
      <w:r w:rsidR="008B0174">
        <w:rPr>
          <w:rFonts w:asciiTheme="minorHAnsi" w:hAnsiTheme="minorHAnsi"/>
          <w:i/>
          <w:iCs/>
          <w:sz w:val="24"/>
          <w:szCs w:val="24"/>
        </w:rPr>
        <w:t xml:space="preserve"> page </w:t>
      </w:r>
      <w:proofErr w:type="gramStart"/>
      <w:r w:rsidR="008B0174">
        <w:rPr>
          <w:rFonts w:asciiTheme="minorHAnsi" w:hAnsiTheme="minorHAnsi"/>
          <w:i/>
          <w:iCs/>
          <w:sz w:val="24"/>
          <w:szCs w:val="24"/>
        </w:rPr>
        <w:t>3</w:t>
      </w:r>
      <w:r w:rsidR="00561300">
        <w:rPr>
          <w:rFonts w:asciiTheme="minorHAnsi" w:hAnsiTheme="minorHAnsi"/>
          <w:sz w:val="24"/>
          <w:szCs w:val="24"/>
        </w:rPr>
        <w:t xml:space="preserve"> </w:t>
      </w:r>
      <w:r w:rsidRPr="2EF41EC9">
        <w:rPr>
          <w:rFonts w:asciiTheme="minorHAnsi" w:hAnsiTheme="minorHAnsi"/>
          <w:sz w:val="24"/>
          <w:szCs w:val="24"/>
        </w:rPr>
        <w:t xml:space="preserve"> “</w:t>
      </w:r>
      <w:proofErr w:type="gramEnd"/>
      <w:r w:rsidRPr="2EF41EC9">
        <w:rPr>
          <w:rFonts w:asciiTheme="minorHAnsi" w:hAnsiTheme="minorHAnsi"/>
          <w:i/>
          <w:iCs/>
          <w:sz w:val="24"/>
          <w:szCs w:val="24"/>
        </w:rPr>
        <w:t>The two classes of participants [group 1 and group 2] will be broken down further administratively as transition planning continues. The NDIA will continue to work with States and Territories as well as the broader disability community….to monitor the progress of transition to new framework plans and identify appropriate cohorts for transition. This will depend on operational considerations as well as feedback from participants and the community on the process and progress of transition.”</w:t>
      </w:r>
    </w:p>
    <w:p w14:paraId="32FC32B3" w14:textId="24843030" w:rsidR="00CF3625" w:rsidRPr="0038165E" w:rsidRDefault="00CF3625" w:rsidP="004F6803">
      <w:pPr>
        <w:spacing w:line="360" w:lineRule="auto"/>
        <w:rPr>
          <w:rFonts w:asciiTheme="minorHAnsi" w:hAnsiTheme="minorHAnsi"/>
          <w:sz w:val="24"/>
          <w:szCs w:val="24"/>
        </w:rPr>
      </w:pPr>
      <w:r>
        <w:rPr>
          <w:rFonts w:asciiTheme="minorHAnsi" w:hAnsiTheme="minorHAnsi"/>
          <w:sz w:val="24"/>
          <w:szCs w:val="24"/>
        </w:rPr>
        <w:lastRenderedPageBreak/>
        <w:t xml:space="preserve">At this current time there is no transparency around which cohorts of participants will be transitioned to new framework plans and the timeline for those transitioning. It is critical the disability </w:t>
      </w:r>
      <w:r w:rsidR="004238D4">
        <w:rPr>
          <w:rFonts w:asciiTheme="minorHAnsi" w:hAnsiTheme="minorHAnsi"/>
          <w:sz w:val="24"/>
          <w:szCs w:val="24"/>
        </w:rPr>
        <w:t>advocacy</w:t>
      </w:r>
      <w:r>
        <w:rPr>
          <w:rFonts w:asciiTheme="minorHAnsi" w:hAnsiTheme="minorHAnsi"/>
          <w:sz w:val="24"/>
          <w:szCs w:val="24"/>
        </w:rPr>
        <w:t xml:space="preserve"> sector </w:t>
      </w:r>
      <w:r w:rsidR="004C7522">
        <w:rPr>
          <w:rFonts w:asciiTheme="minorHAnsi" w:hAnsiTheme="minorHAnsi"/>
          <w:sz w:val="24"/>
          <w:szCs w:val="24"/>
        </w:rPr>
        <w:t>is</w:t>
      </w:r>
      <w:r w:rsidR="004238D4">
        <w:rPr>
          <w:rFonts w:asciiTheme="minorHAnsi" w:hAnsiTheme="minorHAnsi"/>
          <w:sz w:val="24"/>
          <w:szCs w:val="24"/>
        </w:rPr>
        <w:t xml:space="preserve"> made aware of these timelines to safeguard their </w:t>
      </w:r>
      <w:r w:rsidR="004C7522">
        <w:rPr>
          <w:rFonts w:asciiTheme="minorHAnsi" w:hAnsiTheme="minorHAnsi"/>
          <w:sz w:val="24"/>
          <w:szCs w:val="24"/>
        </w:rPr>
        <w:t xml:space="preserve">respective </w:t>
      </w:r>
      <w:r w:rsidR="004238D4">
        <w:rPr>
          <w:rFonts w:asciiTheme="minorHAnsi" w:hAnsiTheme="minorHAnsi"/>
          <w:sz w:val="24"/>
          <w:szCs w:val="24"/>
        </w:rPr>
        <w:t>communit</w:t>
      </w:r>
      <w:r w:rsidR="004C7522">
        <w:rPr>
          <w:rFonts w:asciiTheme="minorHAnsi" w:hAnsiTheme="minorHAnsi"/>
          <w:sz w:val="24"/>
          <w:szCs w:val="24"/>
        </w:rPr>
        <w:t>ies</w:t>
      </w:r>
      <w:r w:rsidR="004238D4">
        <w:rPr>
          <w:rFonts w:asciiTheme="minorHAnsi" w:hAnsiTheme="minorHAnsi"/>
          <w:sz w:val="24"/>
          <w:szCs w:val="24"/>
        </w:rPr>
        <w:t xml:space="preserve">. </w:t>
      </w:r>
    </w:p>
    <w:p w14:paraId="21FE8771" w14:textId="17560D74" w:rsidR="00674055" w:rsidRPr="00786DB4" w:rsidRDefault="009C4A69" w:rsidP="004F6803">
      <w:pPr>
        <w:spacing w:line="360" w:lineRule="auto"/>
        <w:rPr>
          <w:rFonts w:asciiTheme="minorHAnsi" w:hAnsiTheme="minorHAnsi"/>
          <w:b/>
          <w:bCs/>
          <w:sz w:val="24"/>
          <w:szCs w:val="24"/>
        </w:rPr>
      </w:pPr>
      <w:r w:rsidRPr="00786DB4">
        <w:rPr>
          <w:rFonts w:asciiTheme="minorHAnsi" w:hAnsiTheme="minorHAnsi"/>
          <w:b/>
          <w:bCs/>
          <w:sz w:val="24"/>
          <w:szCs w:val="24"/>
        </w:rPr>
        <w:t xml:space="preserve">PDCN is concerned that </w:t>
      </w:r>
      <w:r w:rsidR="004238D4" w:rsidRPr="00786DB4">
        <w:rPr>
          <w:rFonts w:asciiTheme="minorHAnsi" w:hAnsiTheme="minorHAnsi"/>
          <w:b/>
          <w:bCs/>
          <w:sz w:val="24"/>
          <w:szCs w:val="24"/>
        </w:rPr>
        <w:t xml:space="preserve">people with </w:t>
      </w:r>
      <w:r w:rsidR="007B62AF" w:rsidRPr="00786DB4">
        <w:rPr>
          <w:rFonts w:asciiTheme="minorHAnsi" w:hAnsiTheme="minorHAnsi"/>
          <w:b/>
          <w:bCs/>
          <w:sz w:val="24"/>
          <w:szCs w:val="24"/>
        </w:rPr>
        <w:t>disabilities</w:t>
      </w:r>
      <w:r w:rsidR="004238D4" w:rsidRPr="00786DB4">
        <w:rPr>
          <w:rFonts w:asciiTheme="minorHAnsi" w:hAnsiTheme="minorHAnsi"/>
          <w:b/>
          <w:bCs/>
          <w:sz w:val="24"/>
          <w:szCs w:val="24"/>
        </w:rPr>
        <w:t xml:space="preserve"> </w:t>
      </w:r>
      <w:r w:rsidR="00674055" w:rsidRPr="00786DB4">
        <w:rPr>
          <w:rFonts w:asciiTheme="minorHAnsi" w:hAnsiTheme="minorHAnsi"/>
          <w:b/>
          <w:bCs/>
          <w:sz w:val="24"/>
          <w:szCs w:val="24"/>
        </w:rPr>
        <w:t xml:space="preserve">will be transitioned </w:t>
      </w:r>
      <w:r w:rsidR="004238D4" w:rsidRPr="00786DB4">
        <w:rPr>
          <w:rFonts w:asciiTheme="minorHAnsi" w:hAnsiTheme="minorHAnsi"/>
          <w:b/>
          <w:bCs/>
          <w:sz w:val="24"/>
          <w:szCs w:val="24"/>
        </w:rPr>
        <w:t xml:space="preserve">to new framework plans </w:t>
      </w:r>
      <w:r w:rsidR="00674055" w:rsidRPr="00786DB4">
        <w:rPr>
          <w:rFonts w:asciiTheme="minorHAnsi" w:hAnsiTheme="minorHAnsi"/>
          <w:b/>
          <w:bCs/>
          <w:sz w:val="24"/>
          <w:szCs w:val="24"/>
        </w:rPr>
        <w:t xml:space="preserve">without the </w:t>
      </w:r>
      <w:r w:rsidR="007B62AF" w:rsidRPr="00786DB4">
        <w:rPr>
          <w:rFonts w:asciiTheme="minorHAnsi" w:hAnsiTheme="minorHAnsi"/>
          <w:b/>
          <w:bCs/>
          <w:sz w:val="24"/>
          <w:szCs w:val="24"/>
        </w:rPr>
        <w:t xml:space="preserve">knowledge and </w:t>
      </w:r>
      <w:r w:rsidR="00674055" w:rsidRPr="00786DB4">
        <w:rPr>
          <w:rFonts w:asciiTheme="minorHAnsi" w:hAnsiTheme="minorHAnsi"/>
          <w:b/>
          <w:bCs/>
          <w:sz w:val="24"/>
          <w:szCs w:val="24"/>
        </w:rPr>
        <w:t xml:space="preserve">support of the disability advocacy sector and disability representative organisations. </w:t>
      </w:r>
    </w:p>
    <w:p w14:paraId="2B7708E0" w14:textId="77777777" w:rsidR="00122093" w:rsidRDefault="003167EE" w:rsidP="004F6803">
      <w:pPr>
        <w:spacing w:line="360" w:lineRule="auto"/>
        <w:rPr>
          <w:rFonts w:asciiTheme="minorHAnsi" w:hAnsiTheme="minorHAnsi"/>
          <w:sz w:val="24"/>
          <w:szCs w:val="24"/>
        </w:rPr>
      </w:pPr>
      <w:r>
        <w:rPr>
          <w:rFonts w:asciiTheme="minorHAnsi" w:hAnsiTheme="minorHAnsi"/>
          <w:sz w:val="24"/>
          <w:szCs w:val="24"/>
        </w:rPr>
        <w:t xml:space="preserve">As stated previously, </w:t>
      </w:r>
      <w:r w:rsidR="000B3747">
        <w:rPr>
          <w:rFonts w:asciiTheme="minorHAnsi" w:hAnsiTheme="minorHAnsi"/>
          <w:sz w:val="24"/>
          <w:szCs w:val="24"/>
        </w:rPr>
        <w:t>p</w:t>
      </w:r>
      <w:r>
        <w:rPr>
          <w:rFonts w:asciiTheme="minorHAnsi" w:hAnsiTheme="minorHAnsi"/>
          <w:sz w:val="24"/>
          <w:szCs w:val="24"/>
        </w:rPr>
        <w:t xml:space="preserve">eople with physical disabilities represent approximately 17% of NDIS participants.  </w:t>
      </w:r>
      <w:r w:rsidR="000B3747">
        <w:rPr>
          <w:rFonts w:asciiTheme="minorHAnsi" w:hAnsiTheme="minorHAnsi"/>
          <w:sz w:val="24"/>
          <w:szCs w:val="24"/>
        </w:rPr>
        <w:t>People with physical disabilities can suffer from severe</w:t>
      </w:r>
      <w:r w:rsidR="005D550C">
        <w:rPr>
          <w:rFonts w:asciiTheme="minorHAnsi" w:hAnsiTheme="minorHAnsi"/>
          <w:sz w:val="24"/>
          <w:szCs w:val="24"/>
        </w:rPr>
        <w:t>,</w:t>
      </w:r>
      <w:r w:rsidR="000B3747">
        <w:rPr>
          <w:rFonts w:asciiTheme="minorHAnsi" w:hAnsiTheme="minorHAnsi"/>
          <w:sz w:val="24"/>
          <w:szCs w:val="24"/>
        </w:rPr>
        <w:t xml:space="preserve"> complex </w:t>
      </w:r>
      <w:r w:rsidR="005D550C">
        <w:rPr>
          <w:rFonts w:asciiTheme="minorHAnsi" w:hAnsiTheme="minorHAnsi"/>
          <w:sz w:val="24"/>
          <w:szCs w:val="24"/>
        </w:rPr>
        <w:t xml:space="preserve">and rare </w:t>
      </w:r>
      <w:r w:rsidR="000B3747">
        <w:rPr>
          <w:rFonts w:asciiTheme="minorHAnsi" w:hAnsiTheme="minorHAnsi"/>
          <w:sz w:val="24"/>
          <w:szCs w:val="24"/>
        </w:rPr>
        <w:t>conditions</w:t>
      </w:r>
      <w:r w:rsidR="00123E31">
        <w:rPr>
          <w:rFonts w:asciiTheme="minorHAnsi" w:hAnsiTheme="minorHAnsi"/>
          <w:sz w:val="24"/>
          <w:szCs w:val="24"/>
        </w:rPr>
        <w:t xml:space="preserve"> </w:t>
      </w:r>
      <w:r w:rsidR="0079466E">
        <w:rPr>
          <w:rFonts w:asciiTheme="minorHAnsi" w:hAnsiTheme="minorHAnsi"/>
          <w:sz w:val="24"/>
          <w:szCs w:val="24"/>
        </w:rPr>
        <w:t>a</w:t>
      </w:r>
      <w:r w:rsidR="00123E31">
        <w:rPr>
          <w:rFonts w:asciiTheme="minorHAnsi" w:hAnsiTheme="minorHAnsi"/>
          <w:sz w:val="24"/>
          <w:szCs w:val="24"/>
        </w:rPr>
        <w:t>nd rely in the NDIS</w:t>
      </w:r>
      <w:r w:rsidR="0079466E">
        <w:rPr>
          <w:rFonts w:asciiTheme="minorHAnsi" w:hAnsiTheme="minorHAnsi"/>
          <w:sz w:val="24"/>
          <w:szCs w:val="24"/>
        </w:rPr>
        <w:t xml:space="preserve"> to live independently (or even survive).</w:t>
      </w:r>
      <w:r w:rsidR="005D550C">
        <w:rPr>
          <w:rFonts w:asciiTheme="minorHAnsi" w:hAnsiTheme="minorHAnsi"/>
          <w:sz w:val="24"/>
          <w:szCs w:val="24"/>
        </w:rPr>
        <w:t xml:space="preserve"> </w:t>
      </w:r>
    </w:p>
    <w:p w14:paraId="724A6987" w14:textId="7C8E294E" w:rsidR="00BA4B9F" w:rsidRPr="00934757" w:rsidRDefault="003C06A4" w:rsidP="00BA4B9F">
      <w:pPr>
        <w:spacing w:line="360" w:lineRule="auto"/>
        <w:rPr>
          <w:rStyle w:val="eop"/>
          <w:rFonts w:asciiTheme="minorHAnsi" w:hAnsiTheme="minorHAnsi"/>
          <w:sz w:val="24"/>
          <w:szCs w:val="24"/>
          <w:lang w:val="en-US"/>
        </w:rPr>
      </w:pPr>
      <w:r w:rsidRPr="0038165E">
        <w:rPr>
          <w:rFonts w:asciiTheme="minorHAnsi" w:hAnsiTheme="minorHAnsi"/>
          <w:sz w:val="24"/>
          <w:szCs w:val="24"/>
          <w:lang w:val="en-US"/>
        </w:rPr>
        <w:t xml:space="preserve">We have already heard stories about people funding being </w:t>
      </w:r>
      <w:r w:rsidR="00BA4B9F" w:rsidRPr="0038165E">
        <w:rPr>
          <w:rFonts w:asciiTheme="minorHAnsi" w:hAnsiTheme="minorHAnsi"/>
          <w:sz w:val="24"/>
          <w:szCs w:val="24"/>
          <w:lang w:val="en-US"/>
        </w:rPr>
        <w:t>significantly</w:t>
      </w:r>
      <w:r w:rsidRPr="0038165E">
        <w:rPr>
          <w:rFonts w:asciiTheme="minorHAnsi" w:hAnsiTheme="minorHAnsi"/>
          <w:sz w:val="24"/>
          <w:szCs w:val="24"/>
          <w:lang w:val="en-US"/>
        </w:rPr>
        <w:t xml:space="preserve"> reduced in the face of NDIS sustainability measures. </w:t>
      </w:r>
    </w:p>
    <w:p w14:paraId="2BBF59E1" w14:textId="3703C160" w:rsidR="00BA4B9F" w:rsidRPr="0038165E" w:rsidRDefault="00BA4B9F" w:rsidP="00BA4B9F">
      <w:pPr>
        <w:pBdr>
          <w:top w:val="single" w:sz="4" w:space="1" w:color="auto"/>
          <w:left w:val="single" w:sz="4" w:space="4" w:color="auto"/>
          <w:bottom w:val="single" w:sz="4" w:space="1" w:color="auto"/>
          <w:right w:val="single" w:sz="4" w:space="4" w:color="auto"/>
        </w:pBdr>
        <w:spacing w:line="360" w:lineRule="auto"/>
        <w:rPr>
          <w:rFonts w:asciiTheme="minorHAnsi" w:hAnsiTheme="minorHAnsi"/>
          <w:b/>
          <w:bCs/>
          <w:i/>
          <w:iCs/>
          <w:sz w:val="24"/>
          <w:szCs w:val="24"/>
          <w:lang w:val="en-US"/>
        </w:rPr>
      </w:pPr>
      <w:r w:rsidRPr="0038165E">
        <w:rPr>
          <w:rFonts w:asciiTheme="minorHAnsi" w:hAnsiTheme="minorHAnsi"/>
          <w:b/>
          <w:bCs/>
          <w:i/>
          <w:iCs/>
          <w:sz w:val="24"/>
          <w:szCs w:val="24"/>
          <w:lang w:val="en-US"/>
        </w:rPr>
        <w:t>Case Study: PDCN L</w:t>
      </w:r>
      <w:r>
        <w:rPr>
          <w:rFonts w:asciiTheme="minorHAnsi" w:hAnsiTheme="minorHAnsi"/>
          <w:b/>
          <w:bCs/>
          <w:i/>
          <w:iCs/>
          <w:sz w:val="24"/>
          <w:szCs w:val="24"/>
          <w:lang w:val="en-US"/>
        </w:rPr>
        <w:t>ived Experience Advisory</w:t>
      </w:r>
      <w:r w:rsidRPr="0038165E">
        <w:rPr>
          <w:rFonts w:asciiTheme="minorHAnsi" w:hAnsiTheme="minorHAnsi"/>
          <w:b/>
          <w:bCs/>
          <w:i/>
          <w:iCs/>
          <w:sz w:val="24"/>
          <w:szCs w:val="24"/>
          <w:lang w:val="en-US"/>
        </w:rPr>
        <w:t xml:space="preserve"> </w:t>
      </w:r>
      <w:r>
        <w:rPr>
          <w:rFonts w:asciiTheme="minorHAnsi" w:hAnsiTheme="minorHAnsi"/>
          <w:b/>
          <w:bCs/>
          <w:i/>
          <w:iCs/>
          <w:sz w:val="24"/>
          <w:szCs w:val="24"/>
          <w:lang w:val="en-US"/>
        </w:rPr>
        <w:t xml:space="preserve">Panel </w:t>
      </w:r>
      <w:r w:rsidRPr="0038165E">
        <w:rPr>
          <w:rFonts w:asciiTheme="minorHAnsi" w:hAnsiTheme="minorHAnsi"/>
          <w:b/>
          <w:bCs/>
          <w:i/>
          <w:iCs/>
          <w:sz w:val="24"/>
          <w:szCs w:val="24"/>
          <w:lang w:val="en-US"/>
        </w:rPr>
        <w:t>Member</w:t>
      </w:r>
      <w:r w:rsidR="0006055C">
        <w:rPr>
          <w:rFonts w:asciiTheme="minorHAnsi" w:hAnsiTheme="minorHAnsi"/>
          <w:b/>
          <w:bCs/>
          <w:i/>
          <w:iCs/>
          <w:sz w:val="24"/>
          <w:szCs w:val="24"/>
          <w:lang w:val="en-US"/>
        </w:rPr>
        <w:t xml:space="preserve"> Consultation 2025</w:t>
      </w:r>
    </w:p>
    <w:p w14:paraId="66E7CDB3" w14:textId="77777777" w:rsidR="00BA4B9F" w:rsidRPr="0038165E" w:rsidRDefault="00BA4B9F" w:rsidP="00BA4B9F">
      <w:pPr>
        <w:pBdr>
          <w:top w:val="single" w:sz="4" w:space="1" w:color="auto"/>
          <w:left w:val="single" w:sz="4" w:space="4" w:color="auto"/>
          <w:bottom w:val="single" w:sz="4" w:space="1" w:color="auto"/>
          <w:right w:val="single" w:sz="4" w:space="4" w:color="auto"/>
        </w:pBdr>
        <w:spacing w:line="360" w:lineRule="auto"/>
        <w:rPr>
          <w:rFonts w:asciiTheme="minorHAnsi" w:eastAsia="Times New Roman" w:hAnsiTheme="minorHAnsi"/>
          <w:i/>
          <w:iCs/>
          <w:color w:val="000000"/>
          <w:sz w:val="24"/>
          <w:szCs w:val="24"/>
        </w:rPr>
      </w:pPr>
      <w:r w:rsidRPr="0038165E">
        <w:rPr>
          <w:rFonts w:asciiTheme="minorHAnsi" w:eastAsia="Times New Roman" w:hAnsiTheme="minorHAnsi"/>
          <w:i/>
          <w:iCs/>
          <w:color w:val="000000"/>
          <w:sz w:val="24"/>
          <w:szCs w:val="24"/>
        </w:rPr>
        <w:t xml:space="preserve">“I was advised in June 2025 by the LAC that I had only been given $18,115.30 for therapy over the next two years, which was a significant drop from my last plan, where I received $17,133.12 for 12 months. I was told if I wanted to increase my funding to do a functional capacity assessment. Even though I had just given the NDIA a 34-page functional capacity assessment from an occupational therapist. </w:t>
      </w:r>
    </w:p>
    <w:p w14:paraId="65CB385F" w14:textId="77777777" w:rsidR="00BA4B9F" w:rsidRPr="0038165E" w:rsidRDefault="00BA4B9F" w:rsidP="00BA4B9F">
      <w:pPr>
        <w:pBdr>
          <w:top w:val="single" w:sz="4" w:space="1" w:color="auto"/>
          <w:left w:val="single" w:sz="4" w:space="4" w:color="auto"/>
          <w:bottom w:val="single" w:sz="4" w:space="1" w:color="auto"/>
          <w:right w:val="single" w:sz="4" w:space="4" w:color="auto"/>
        </w:pBdr>
        <w:spacing w:line="360" w:lineRule="auto"/>
        <w:rPr>
          <w:rFonts w:asciiTheme="minorHAnsi" w:eastAsia="Times New Roman" w:hAnsiTheme="minorHAnsi"/>
          <w:i/>
          <w:iCs/>
          <w:color w:val="000000"/>
          <w:sz w:val="24"/>
          <w:szCs w:val="24"/>
        </w:rPr>
      </w:pPr>
      <w:r w:rsidRPr="0038165E">
        <w:rPr>
          <w:rFonts w:asciiTheme="minorHAnsi" w:eastAsia="Times New Roman" w:hAnsiTheme="minorHAnsi"/>
          <w:i/>
          <w:iCs/>
          <w:color w:val="000000" w:themeColor="text1"/>
          <w:sz w:val="24"/>
          <w:szCs w:val="24"/>
        </w:rPr>
        <w:t xml:space="preserve">I sent a report from a podiatrist about my risk of falling over, requesting $840 for orthotics to reduce this risk. The delegate refused this request and offered a $50 for a walking stick instead, which is more dangerous for me, as I trip over the walking stick every time I use it.  </w:t>
      </w:r>
    </w:p>
    <w:p w14:paraId="403E8761" w14:textId="77777777" w:rsidR="00BA4B9F" w:rsidRPr="0038165E" w:rsidRDefault="00BA4B9F" w:rsidP="00BA4B9F">
      <w:pPr>
        <w:pBdr>
          <w:top w:val="single" w:sz="4" w:space="1" w:color="auto"/>
          <w:left w:val="single" w:sz="4" w:space="4" w:color="auto"/>
          <w:bottom w:val="single" w:sz="4" w:space="1" w:color="auto"/>
          <w:right w:val="single" w:sz="4" w:space="4" w:color="auto"/>
        </w:pBdr>
        <w:spacing w:line="360" w:lineRule="auto"/>
        <w:rPr>
          <w:rFonts w:asciiTheme="minorHAnsi" w:eastAsia="Times New Roman" w:hAnsiTheme="minorHAnsi"/>
          <w:i/>
          <w:iCs/>
          <w:color w:val="000000"/>
          <w:sz w:val="24"/>
          <w:szCs w:val="24"/>
        </w:rPr>
      </w:pPr>
      <w:r w:rsidRPr="0038165E">
        <w:rPr>
          <w:rFonts w:asciiTheme="minorHAnsi" w:eastAsia="Times New Roman" w:hAnsiTheme="minorHAnsi"/>
          <w:i/>
          <w:iCs/>
          <w:color w:val="000000"/>
          <w:sz w:val="24"/>
          <w:szCs w:val="24"/>
        </w:rPr>
        <w:t xml:space="preserve">In addition, I have complex psychosocial disabilities and provided three reports stating this, but all my funding for a psychologist was cut. </w:t>
      </w:r>
    </w:p>
    <w:p w14:paraId="39DC592C" w14:textId="77777777" w:rsidR="00BA4B9F" w:rsidRPr="0038165E" w:rsidRDefault="00BA4B9F" w:rsidP="00BA4B9F">
      <w:pPr>
        <w:pBdr>
          <w:top w:val="single" w:sz="4" w:space="1" w:color="auto"/>
          <w:left w:val="single" w:sz="4" w:space="4" w:color="auto"/>
          <w:bottom w:val="single" w:sz="4" w:space="1" w:color="auto"/>
          <w:right w:val="single" w:sz="4" w:space="4" w:color="auto"/>
        </w:pBdr>
        <w:spacing w:line="360" w:lineRule="auto"/>
        <w:rPr>
          <w:rFonts w:asciiTheme="minorHAnsi" w:eastAsia="Times New Roman" w:hAnsiTheme="minorHAnsi"/>
          <w:i/>
          <w:iCs/>
          <w:color w:val="000000"/>
          <w:sz w:val="24"/>
          <w:szCs w:val="24"/>
        </w:rPr>
      </w:pPr>
      <w:r w:rsidRPr="0038165E">
        <w:rPr>
          <w:rFonts w:asciiTheme="minorHAnsi" w:eastAsia="Times New Roman" w:hAnsiTheme="minorHAnsi"/>
          <w:i/>
          <w:iCs/>
          <w:color w:val="000000"/>
          <w:sz w:val="24"/>
          <w:szCs w:val="24"/>
        </w:rPr>
        <w:t xml:space="preserve">My funding has been cut every year since 2022, which has resulted in a decline in my overall functionality. Every year I have provided evidence that the cut to my funding has resulted in a decrease in my mobility and the use of my hand to complete everyday tasks.” </w:t>
      </w:r>
    </w:p>
    <w:p w14:paraId="03117D5B" w14:textId="00F8B50D" w:rsidR="2EF41EC9" w:rsidRDefault="2EF41EC9" w:rsidP="2EF41EC9">
      <w:pPr>
        <w:spacing w:line="360" w:lineRule="auto"/>
        <w:rPr>
          <w:rStyle w:val="eop"/>
          <w:rFonts w:asciiTheme="minorHAnsi" w:hAnsiTheme="minorHAnsi"/>
          <w:sz w:val="24"/>
          <w:szCs w:val="24"/>
        </w:rPr>
      </w:pPr>
      <w:r w:rsidRPr="2EF41EC9">
        <w:rPr>
          <w:rStyle w:val="eop"/>
          <w:rFonts w:asciiTheme="minorHAnsi" w:hAnsiTheme="minorHAnsi"/>
          <w:sz w:val="24"/>
          <w:szCs w:val="24"/>
        </w:rPr>
        <w:lastRenderedPageBreak/>
        <w:t>While this example is not explicitly related to the transition process, it does highlight how the NDIS reforms to date have placed people with physical disabilities in a position where their funding has been routinely reduced.</w:t>
      </w:r>
    </w:p>
    <w:p w14:paraId="537A41EC" w14:textId="66C4C5A7" w:rsidR="00F462FE" w:rsidRPr="00786DB4" w:rsidRDefault="00F462FE" w:rsidP="00BA4B9F">
      <w:pPr>
        <w:spacing w:line="360" w:lineRule="auto"/>
        <w:rPr>
          <w:rStyle w:val="eop"/>
          <w:rFonts w:asciiTheme="minorHAnsi" w:hAnsiTheme="minorHAnsi"/>
          <w:b/>
          <w:bCs/>
          <w:sz w:val="24"/>
          <w:szCs w:val="24"/>
        </w:rPr>
      </w:pPr>
      <w:r w:rsidRPr="00786DB4">
        <w:rPr>
          <w:rStyle w:val="eop"/>
          <w:rFonts w:asciiTheme="minorHAnsi" w:hAnsiTheme="minorHAnsi"/>
          <w:b/>
          <w:bCs/>
          <w:sz w:val="24"/>
          <w:szCs w:val="24"/>
        </w:rPr>
        <w:t xml:space="preserve">The complexity of physical disability </w:t>
      </w:r>
    </w:p>
    <w:p w14:paraId="48B56C94" w14:textId="5759D488" w:rsidR="00122093" w:rsidRDefault="00122093" w:rsidP="00122093">
      <w:pPr>
        <w:spacing w:line="360" w:lineRule="auto"/>
        <w:rPr>
          <w:rStyle w:val="eop"/>
          <w:rFonts w:asciiTheme="minorHAnsi" w:hAnsiTheme="minorHAnsi"/>
          <w:sz w:val="24"/>
          <w:szCs w:val="24"/>
        </w:rPr>
      </w:pPr>
      <w:r w:rsidRPr="0038165E">
        <w:rPr>
          <w:rFonts w:asciiTheme="minorHAnsi" w:hAnsiTheme="minorHAnsi"/>
          <w:sz w:val="24"/>
          <w:szCs w:val="24"/>
          <w:lang w:val="en-US"/>
        </w:rPr>
        <w:t xml:space="preserve">Physical disability is varied and widespread, it includes people who live with </w:t>
      </w:r>
      <w:r w:rsidRPr="0038165E">
        <w:rPr>
          <w:rStyle w:val="normaltextrun"/>
          <w:rFonts w:asciiTheme="minorHAnsi" w:hAnsiTheme="minorHAnsi"/>
          <w:sz w:val="24"/>
          <w:szCs w:val="24"/>
        </w:rPr>
        <w:t>spinal cord injury</w:t>
      </w:r>
      <w:r w:rsidRPr="0038165E">
        <w:rPr>
          <w:rStyle w:val="eop"/>
          <w:rFonts w:asciiTheme="minorHAnsi" w:hAnsiTheme="minorHAnsi"/>
          <w:sz w:val="24"/>
          <w:szCs w:val="24"/>
        </w:rPr>
        <w:t xml:space="preserve">, </w:t>
      </w:r>
      <w:r w:rsidRPr="0038165E">
        <w:rPr>
          <w:rStyle w:val="normaltextrun"/>
          <w:rFonts w:asciiTheme="minorHAnsi" w:hAnsiTheme="minorHAnsi"/>
          <w:sz w:val="24"/>
          <w:szCs w:val="24"/>
        </w:rPr>
        <w:t>cerebral palsy</w:t>
      </w:r>
      <w:r w:rsidRPr="0038165E">
        <w:rPr>
          <w:rStyle w:val="eop"/>
          <w:rFonts w:asciiTheme="minorHAnsi" w:hAnsiTheme="minorHAnsi"/>
          <w:sz w:val="24"/>
          <w:szCs w:val="24"/>
        </w:rPr>
        <w:t xml:space="preserve">, </w:t>
      </w:r>
      <w:r w:rsidR="0035274B">
        <w:rPr>
          <w:rStyle w:val="normaltextrun"/>
          <w:rFonts w:asciiTheme="minorHAnsi" w:hAnsiTheme="minorHAnsi"/>
          <w:sz w:val="24"/>
          <w:szCs w:val="24"/>
        </w:rPr>
        <w:t>m</w:t>
      </w:r>
      <w:r w:rsidRPr="0038165E">
        <w:rPr>
          <w:rStyle w:val="normaltextrun"/>
          <w:rFonts w:asciiTheme="minorHAnsi" w:hAnsiTheme="minorHAnsi"/>
          <w:sz w:val="24"/>
          <w:szCs w:val="24"/>
        </w:rPr>
        <w:t xml:space="preserve">uscular </w:t>
      </w:r>
      <w:r w:rsidR="0035274B">
        <w:rPr>
          <w:rStyle w:val="normaltextrun"/>
          <w:rFonts w:asciiTheme="minorHAnsi" w:hAnsiTheme="minorHAnsi"/>
          <w:sz w:val="24"/>
          <w:szCs w:val="24"/>
        </w:rPr>
        <w:t>d</w:t>
      </w:r>
      <w:r w:rsidRPr="0038165E">
        <w:rPr>
          <w:rStyle w:val="normaltextrun"/>
          <w:rFonts w:asciiTheme="minorHAnsi" w:hAnsiTheme="minorHAnsi"/>
          <w:sz w:val="24"/>
          <w:szCs w:val="24"/>
        </w:rPr>
        <w:t>ystrophy</w:t>
      </w:r>
      <w:r w:rsidRPr="0038165E">
        <w:rPr>
          <w:rStyle w:val="eop"/>
          <w:rFonts w:asciiTheme="minorHAnsi" w:hAnsiTheme="minorHAnsi"/>
          <w:sz w:val="24"/>
          <w:szCs w:val="24"/>
        </w:rPr>
        <w:t xml:space="preserve">, multiple sclerosis and other degenerative conditions, people who are </w:t>
      </w:r>
      <w:r w:rsidRPr="0038165E">
        <w:rPr>
          <w:rStyle w:val="normaltextrun"/>
          <w:rFonts w:asciiTheme="minorHAnsi" w:hAnsiTheme="minorHAnsi"/>
          <w:sz w:val="24"/>
          <w:szCs w:val="24"/>
        </w:rPr>
        <w:t>blind or have low vision</w:t>
      </w:r>
      <w:r w:rsidRPr="0038165E">
        <w:rPr>
          <w:rStyle w:val="eop"/>
          <w:rFonts w:asciiTheme="minorHAnsi" w:hAnsiTheme="minorHAnsi"/>
          <w:sz w:val="24"/>
          <w:szCs w:val="24"/>
        </w:rPr>
        <w:t xml:space="preserve">, people who are </w:t>
      </w:r>
      <w:r w:rsidRPr="0038165E">
        <w:rPr>
          <w:rStyle w:val="normaltextrun"/>
          <w:rFonts w:asciiTheme="minorHAnsi" w:hAnsiTheme="minorHAnsi"/>
          <w:sz w:val="24"/>
          <w:szCs w:val="24"/>
        </w:rPr>
        <w:t>Deaf or hard of hearing</w:t>
      </w:r>
      <w:r w:rsidRPr="0038165E">
        <w:rPr>
          <w:rStyle w:val="eop"/>
          <w:rFonts w:asciiTheme="minorHAnsi" w:hAnsiTheme="minorHAnsi"/>
          <w:sz w:val="24"/>
          <w:szCs w:val="24"/>
        </w:rPr>
        <w:t xml:space="preserve">, a person with an </w:t>
      </w:r>
      <w:r w:rsidRPr="0038165E">
        <w:rPr>
          <w:rStyle w:val="normaltextrun"/>
          <w:rFonts w:asciiTheme="minorHAnsi" w:hAnsiTheme="minorHAnsi"/>
          <w:sz w:val="24"/>
          <w:szCs w:val="24"/>
        </w:rPr>
        <w:t>amputee or limb difference</w:t>
      </w:r>
      <w:r w:rsidRPr="0038165E">
        <w:rPr>
          <w:rStyle w:val="eop"/>
          <w:rFonts w:asciiTheme="minorHAnsi" w:hAnsiTheme="minorHAnsi"/>
          <w:sz w:val="24"/>
          <w:szCs w:val="24"/>
        </w:rPr>
        <w:t xml:space="preserve">, </w:t>
      </w:r>
      <w:r w:rsidR="004557F8">
        <w:rPr>
          <w:rStyle w:val="normaltextrun"/>
          <w:rFonts w:asciiTheme="minorHAnsi" w:hAnsiTheme="minorHAnsi"/>
          <w:sz w:val="24"/>
          <w:szCs w:val="24"/>
        </w:rPr>
        <w:t>s</w:t>
      </w:r>
      <w:r w:rsidRPr="0038165E">
        <w:rPr>
          <w:rStyle w:val="normaltextrun"/>
          <w:rFonts w:asciiTheme="minorHAnsi" w:hAnsiTheme="minorHAnsi"/>
          <w:sz w:val="24"/>
          <w:szCs w:val="24"/>
        </w:rPr>
        <w:t>hort stature</w:t>
      </w:r>
      <w:r w:rsidRPr="0038165E">
        <w:rPr>
          <w:rStyle w:val="eop"/>
          <w:rFonts w:asciiTheme="minorHAnsi" w:hAnsiTheme="minorHAnsi"/>
          <w:sz w:val="24"/>
          <w:szCs w:val="24"/>
        </w:rPr>
        <w:t xml:space="preserve">, </w:t>
      </w:r>
      <w:r w:rsidRPr="0038165E">
        <w:rPr>
          <w:rStyle w:val="normaltextrun"/>
          <w:rFonts w:asciiTheme="minorHAnsi" w:hAnsiTheme="minorHAnsi"/>
          <w:sz w:val="24"/>
          <w:szCs w:val="24"/>
        </w:rPr>
        <w:t>polio</w:t>
      </w:r>
      <w:r w:rsidRPr="0038165E">
        <w:rPr>
          <w:rStyle w:val="eop"/>
          <w:rFonts w:asciiTheme="minorHAnsi" w:hAnsiTheme="minorHAnsi"/>
          <w:sz w:val="24"/>
          <w:szCs w:val="24"/>
        </w:rPr>
        <w:t xml:space="preserve">, </w:t>
      </w:r>
      <w:r w:rsidRPr="0038165E">
        <w:rPr>
          <w:rStyle w:val="normaltextrun"/>
          <w:rFonts w:asciiTheme="minorHAnsi" w:hAnsiTheme="minorHAnsi"/>
          <w:sz w:val="24"/>
          <w:szCs w:val="24"/>
        </w:rPr>
        <w:t>paraplegia</w:t>
      </w:r>
      <w:r w:rsidRPr="0038165E">
        <w:rPr>
          <w:rStyle w:val="eop"/>
          <w:rFonts w:asciiTheme="minorHAnsi" w:hAnsiTheme="minorHAnsi"/>
          <w:sz w:val="24"/>
          <w:szCs w:val="24"/>
        </w:rPr>
        <w:t xml:space="preserve">, </w:t>
      </w:r>
      <w:r w:rsidRPr="0038165E">
        <w:rPr>
          <w:rStyle w:val="normaltextrun"/>
          <w:rFonts w:asciiTheme="minorHAnsi" w:hAnsiTheme="minorHAnsi"/>
          <w:sz w:val="24"/>
          <w:szCs w:val="24"/>
        </w:rPr>
        <w:t>quadriplegia</w:t>
      </w:r>
      <w:r w:rsidRPr="0038165E">
        <w:rPr>
          <w:rStyle w:val="eop"/>
          <w:rFonts w:asciiTheme="minorHAnsi" w:hAnsiTheme="minorHAnsi"/>
          <w:sz w:val="24"/>
          <w:szCs w:val="24"/>
        </w:rPr>
        <w:t xml:space="preserve">, </w:t>
      </w:r>
      <w:r w:rsidRPr="0038165E">
        <w:rPr>
          <w:rStyle w:val="normaltextrun"/>
          <w:rFonts w:asciiTheme="minorHAnsi" w:hAnsiTheme="minorHAnsi"/>
          <w:sz w:val="24"/>
          <w:szCs w:val="24"/>
        </w:rPr>
        <w:t>spina bifida</w:t>
      </w:r>
      <w:r w:rsidRPr="0038165E">
        <w:rPr>
          <w:rStyle w:val="eop"/>
          <w:rFonts w:asciiTheme="minorHAnsi" w:hAnsiTheme="minorHAnsi"/>
          <w:sz w:val="24"/>
          <w:szCs w:val="24"/>
        </w:rPr>
        <w:t xml:space="preserve">, </w:t>
      </w:r>
      <w:r w:rsidRPr="0038165E">
        <w:rPr>
          <w:rStyle w:val="normaltextrun"/>
          <w:rFonts w:asciiTheme="minorHAnsi" w:hAnsiTheme="minorHAnsi"/>
          <w:sz w:val="24"/>
          <w:szCs w:val="24"/>
        </w:rPr>
        <w:t>motor neuron disease</w:t>
      </w:r>
      <w:r w:rsidRPr="0038165E">
        <w:rPr>
          <w:rStyle w:val="eop"/>
          <w:rFonts w:asciiTheme="minorHAnsi" w:hAnsiTheme="minorHAnsi"/>
          <w:sz w:val="24"/>
          <w:szCs w:val="24"/>
        </w:rPr>
        <w:t xml:space="preserve">, </w:t>
      </w:r>
      <w:r w:rsidRPr="0038165E">
        <w:rPr>
          <w:rStyle w:val="normaltextrun"/>
          <w:rFonts w:asciiTheme="minorHAnsi" w:hAnsiTheme="minorHAnsi"/>
          <w:sz w:val="24"/>
          <w:szCs w:val="24"/>
        </w:rPr>
        <w:t>arthritis</w:t>
      </w:r>
      <w:r w:rsidRPr="0038165E">
        <w:rPr>
          <w:rStyle w:val="eop"/>
          <w:rFonts w:asciiTheme="minorHAnsi" w:hAnsiTheme="minorHAnsi"/>
          <w:sz w:val="24"/>
          <w:szCs w:val="24"/>
        </w:rPr>
        <w:t xml:space="preserve">, </w:t>
      </w:r>
      <w:r w:rsidRPr="0038165E">
        <w:rPr>
          <w:rStyle w:val="normaltextrun"/>
          <w:rFonts w:asciiTheme="minorHAnsi" w:hAnsiTheme="minorHAnsi"/>
          <w:sz w:val="24"/>
          <w:szCs w:val="24"/>
        </w:rPr>
        <w:t>Parkinson's disease</w:t>
      </w:r>
      <w:r w:rsidRPr="0038165E">
        <w:rPr>
          <w:rStyle w:val="eop"/>
          <w:rFonts w:asciiTheme="minorHAnsi" w:hAnsiTheme="minorHAnsi"/>
          <w:sz w:val="24"/>
          <w:szCs w:val="24"/>
        </w:rPr>
        <w:t xml:space="preserve">, </w:t>
      </w:r>
      <w:r w:rsidRPr="0038165E">
        <w:rPr>
          <w:rStyle w:val="normaltextrun"/>
          <w:rFonts w:asciiTheme="minorHAnsi" w:hAnsiTheme="minorHAnsi"/>
          <w:sz w:val="24"/>
          <w:szCs w:val="24"/>
        </w:rPr>
        <w:t>acquired brain injury</w:t>
      </w:r>
      <w:r w:rsidRPr="0038165E">
        <w:rPr>
          <w:rStyle w:val="eop"/>
          <w:rFonts w:asciiTheme="minorHAnsi" w:hAnsiTheme="minorHAnsi"/>
          <w:sz w:val="24"/>
          <w:szCs w:val="24"/>
        </w:rPr>
        <w:t xml:space="preserve">, or someone who has suffered a stroke, </w:t>
      </w:r>
      <w:r w:rsidRPr="0038165E">
        <w:rPr>
          <w:rStyle w:val="normaltextrun"/>
          <w:rFonts w:asciiTheme="minorHAnsi" w:hAnsiTheme="minorHAnsi"/>
          <w:sz w:val="24"/>
          <w:szCs w:val="24"/>
        </w:rPr>
        <w:t>chronic pain and autoimmune condition</w:t>
      </w:r>
      <w:r w:rsidRPr="0038165E">
        <w:rPr>
          <w:rStyle w:val="eop"/>
          <w:rFonts w:asciiTheme="minorHAnsi" w:hAnsiTheme="minorHAnsi"/>
          <w:sz w:val="24"/>
          <w:szCs w:val="24"/>
        </w:rPr>
        <w:t xml:space="preserve">. </w:t>
      </w:r>
    </w:p>
    <w:p w14:paraId="6D4AD5FB" w14:textId="78664083" w:rsidR="008F0B86" w:rsidRDefault="00436E6D" w:rsidP="00122093">
      <w:pPr>
        <w:spacing w:line="360" w:lineRule="auto"/>
        <w:rPr>
          <w:rStyle w:val="eop"/>
          <w:rFonts w:asciiTheme="minorHAnsi" w:hAnsiTheme="minorHAnsi"/>
          <w:sz w:val="24"/>
          <w:szCs w:val="24"/>
        </w:rPr>
      </w:pPr>
      <w:r>
        <w:rPr>
          <w:rStyle w:val="eop"/>
          <w:rFonts w:asciiTheme="minorHAnsi" w:hAnsiTheme="minorHAnsi"/>
          <w:sz w:val="24"/>
          <w:szCs w:val="24"/>
        </w:rPr>
        <w:t>Given the complex</w:t>
      </w:r>
      <w:r w:rsidR="00040A80">
        <w:rPr>
          <w:rStyle w:val="eop"/>
          <w:rFonts w:asciiTheme="minorHAnsi" w:hAnsiTheme="minorHAnsi"/>
          <w:sz w:val="24"/>
          <w:szCs w:val="24"/>
        </w:rPr>
        <w:t xml:space="preserve">ity of physical </w:t>
      </w:r>
      <w:proofErr w:type="gramStart"/>
      <w:r w:rsidR="00040A80">
        <w:rPr>
          <w:rStyle w:val="eop"/>
          <w:rFonts w:asciiTheme="minorHAnsi" w:hAnsiTheme="minorHAnsi"/>
          <w:sz w:val="24"/>
          <w:szCs w:val="24"/>
        </w:rPr>
        <w:t>disability</w:t>
      </w:r>
      <w:proofErr w:type="gramEnd"/>
      <w:r w:rsidR="00040A80">
        <w:rPr>
          <w:rStyle w:val="eop"/>
          <w:rFonts w:asciiTheme="minorHAnsi" w:hAnsiTheme="minorHAnsi"/>
          <w:sz w:val="24"/>
          <w:szCs w:val="24"/>
        </w:rPr>
        <w:t xml:space="preserve"> it is critical </w:t>
      </w:r>
      <w:r w:rsidR="002F6295">
        <w:rPr>
          <w:rStyle w:val="eop"/>
          <w:rFonts w:asciiTheme="minorHAnsi" w:hAnsiTheme="minorHAnsi"/>
          <w:sz w:val="24"/>
          <w:szCs w:val="24"/>
        </w:rPr>
        <w:t>participants,</w:t>
      </w:r>
      <w:r w:rsidR="00040A80">
        <w:rPr>
          <w:rStyle w:val="eop"/>
          <w:rFonts w:asciiTheme="minorHAnsi" w:hAnsiTheme="minorHAnsi"/>
          <w:sz w:val="24"/>
          <w:szCs w:val="24"/>
        </w:rPr>
        <w:t xml:space="preserve"> and the NDIA</w:t>
      </w:r>
      <w:r w:rsidR="008467D8">
        <w:rPr>
          <w:rStyle w:val="eop"/>
          <w:rFonts w:asciiTheme="minorHAnsi" w:hAnsiTheme="minorHAnsi"/>
          <w:sz w:val="24"/>
          <w:szCs w:val="24"/>
        </w:rPr>
        <w:t>,</w:t>
      </w:r>
      <w:r w:rsidR="00040A80">
        <w:rPr>
          <w:rStyle w:val="eop"/>
          <w:rFonts w:asciiTheme="minorHAnsi" w:hAnsiTheme="minorHAnsi"/>
          <w:sz w:val="24"/>
          <w:szCs w:val="24"/>
        </w:rPr>
        <w:t xml:space="preserve"> have the support from the </w:t>
      </w:r>
      <w:r w:rsidR="00116628">
        <w:rPr>
          <w:rStyle w:val="eop"/>
          <w:rFonts w:asciiTheme="minorHAnsi" w:hAnsiTheme="minorHAnsi"/>
          <w:sz w:val="24"/>
          <w:szCs w:val="24"/>
        </w:rPr>
        <w:t xml:space="preserve">disability advocacy sector during the transition phase. If advocates are unaware of when their cohort is being transitioned it </w:t>
      </w:r>
      <w:r w:rsidR="002F6295">
        <w:rPr>
          <w:rStyle w:val="eop"/>
          <w:rFonts w:asciiTheme="minorHAnsi" w:hAnsiTheme="minorHAnsi"/>
          <w:sz w:val="24"/>
          <w:szCs w:val="24"/>
        </w:rPr>
        <w:t xml:space="preserve">could be months before potential detrimental impacts of the transition are realised. </w:t>
      </w:r>
    </w:p>
    <w:p w14:paraId="0B40609E" w14:textId="7354081C" w:rsidR="00123C91" w:rsidRPr="00786DB4" w:rsidRDefault="009920C1" w:rsidP="00934757">
      <w:pPr>
        <w:spacing w:line="278" w:lineRule="auto"/>
        <w:rPr>
          <w:rFonts w:asciiTheme="minorHAnsi" w:hAnsiTheme="minorHAnsi"/>
          <w:b/>
          <w:bCs/>
          <w:sz w:val="24"/>
          <w:szCs w:val="24"/>
        </w:rPr>
      </w:pPr>
      <w:r w:rsidRPr="00786DB4">
        <w:rPr>
          <w:rFonts w:asciiTheme="minorHAnsi" w:hAnsiTheme="minorHAnsi"/>
          <w:b/>
          <w:bCs/>
          <w:sz w:val="24"/>
          <w:szCs w:val="24"/>
        </w:rPr>
        <w:t xml:space="preserve">Benefits of being transparent about the plan for </w:t>
      </w:r>
      <w:r w:rsidR="00123C91" w:rsidRPr="00786DB4">
        <w:rPr>
          <w:rFonts w:asciiTheme="minorHAnsi" w:hAnsiTheme="minorHAnsi"/>
          <w:b/>
          <w:bCs/>
          <w:sz w:val="24"/>
          <w:szCs w:val="24"/>
        </w:rPr>
        <w:t>transitioning</w:t>
      </w:r>
      <w:r w:rsidRPr="00786DB4">
        <w:rPr>
          <w:rFonts w:asciiTheme="minorHAnsi" w:hAnsiTheme="minorHAnsi"/>
          <w:b/>
          <w:bCs/>
          <w:sz w:val="24"/>
          <w:szCs w:val="24"/>
        </w:rPr>
        <w:t xml:space="preserve"> NDIS participants to the new framework plan</w:t>
      </w:r>
      <w:r w:rsidR="00123C91" w:rsidRPr="00786DB4">
        <w:rPr>
          <w:rFonts w:asciiTheme="minorHAnsi" w:hAnsiTheme="minorHAnsi"/>
          <w:b/>
          <w:bCs/>
          <w:sz w:val="24"/>
          <w:szCs w:val="24"/>
        </w:rPr>
        <w:t>.</w:t>
      </w:r>
    </w:p>
    <w:p w14:paraId="5A3502D2" w14:textId="05C5DA14" w:rsidR="004D220C" w:rsidRDefault="004F6803" w:rsidP="004F6803">
      <w:pPr>
        <w:spacing w:line="360" w:lineRule="auto"/>
        <w:rPr>
          <w:rFonts w:asciiTheme="minorHAnsi" w:hAnsiTheme="minorHAnsi"/>
          <w:sz w:val="24"/>
          <w:szCs w:val="24"/>
        </w:rPr>
      </w:pPr>
      <w:r w:rsidRPr="0038165E">
        <w:rPr>
          <w:rFonts w:asciiTheme="minorHAnsi" w:hAnsiTheme="minorHAnsi"/>
          <w:sz w:val="24"/>
          <w:szCs w:val="24"/>
        </w:rPr>
        <w:t>Disability advocates and disability representative organi</w:t>
      </w:r>
      <w:r w:rsidR="003779DA">
        <w:rPr>
          <w:rFonts w:asciiTheme="minorHAnsi" w:hAnsiTheme="minorHAnsi"/>
          <w:sz w:val="24"/>
          <w:szCs w:val="24"/>
        </w:rPr>
        <w:t>s</w:t>
      </w:r>
      <w:r w:rsidRPr="0038165E">
        <w:rPr>
          <w:rFonts w:asciiTheme="minorHAnsi" w:hAnsiTheme="minorHAnsi"/>
          <w:sz w:val="24"/>
          <w:szCs w:val="24"/>
        </w:rPr>
        <w:t xml:space="preserve">ations will require the time and resources to </w:t>
      </w:r>
      <w:r w:rsidR="004D220C">
        <w:rPr>
          <w:rFonts w:asciiTheme="minorHAnsi" w:hAnsiTheme="minorHAnsi"/>
          <w:sz w:val="24"/>
          <w:szCs w:val="24"/>
        </w:rPr>
        <w:t xml:space="preserve">prepare to </w:t>
      </w:r>
      <w:r w:rsidRPr="0038165E">
        <w:rPr>
          <w:rFonts w:asciiTheme="minorHAnsi" w:hAnsiTheme="minorHAnsi"/>
          <w:sz w:val="24"/>
          <w:szCs w:val="24"/>
        </w:rPr>
        <w:t>support their communities</w:t>
      </w:r>
      <w:r w:rsidR="004D220C">
        <w:rPr>
          <w:rFonts w:asciiTheme="minorHAnsi" w:hAnsiTheme="minorHAnsi"/>
          <w:sz w:val="24"/>
          <w:szCs w:val="24"/>
        </w:rPr>
        <w:t xml:space="preserve"> during the transition phase</w:t>
      </w:r>
      <w:r w:rsidR="005D550C">
        <w:rPr>
          <w:rFonts w:asciiTheme="minorHAnsi" w:hAnsiTheme="minorHAnsi"/>
          <w:sz w:val="24"/>
          <w:szCs w:val="24"/>
        </w:rPr>
        <w:t xml:space="preserve">. </w:t>
      </w:r>
    </w:p>
    <w:p w14:paraId="66C35C1C" w14:textId="66E3F268" w:rsidR="002E4A56" w:rsidRDefault="004F6803" w:rsidP="004F6803">
      <w:pPr>
        <w:spacing w:line="360" w:lineRule="auto"/>
        <w:rPr>
          <w:rFonts w:asciiTheme="minorHAnsi" w:hAnsiTheme="minorHAnsi"/>
          <w:sz w:val="24"/>
          <w:szCs w:val="24"/>
        </w:rPr>
      </w:pPr>
      <w:r w:rsidRPr="0038165E">
        <w:rPr>
          <w:rFonts w:asciiTheme="minorHAnsi" w:hAnsiTheme="minorHAnsi"/>
          <w:sz w:val="24"/>
          <w:szCs w:val="24"/>
        </w:rPr>
        <w:t>This mitigates risk for people with disabilities because they will be more ready for the change, and the sector that supports their rights will be more ready for the change. Issues can be resolved sooner rather than later.</w:t>
      </w:r>
      <w:r w:rsidR="00123C91">
        <w:rPr>
          <w:rFonts w:asciiTheme="minorHAnsi" w:hAnsiTheme="minorHAnsi"/>
          <w:sz w:val="24"/>
          <w:szCs w:val="24"/>
        </w:rPr>
        <w:t xml:space="preserve"> </w:t>
      </w:r>
      <w:r w:rsidRPr="0038165E">
        <w:rPr>
          <w:rFonts w:asciiTheme="minorHAnsi" w:hAnsiTheme="minorHAnsi"/>
          <w:sz w:val="24"/>
          <w:szCs w:val="24"/>
        </w:rPr>
        <w:t xml:space="preserve"> </w:t>
      </w:r>
    </w:p>
    <w:p w14:paraId="724A5EFB" w14:textId="44F302DE" w:rsidR="006A78E1" w:rsidRPr="00934757" w:rsidRDefault="00645B57" w:rsidP="00FF1CB7">
      <w:pPr>
        <w:spacing w:line="360" w:lineRule="auto"/>
        <w:rPr>
          <w:rFonts w:asciiTheme="minorHAnsi" w:eastAsiaTheme="majorEastAsia" w:hAnsiTheme="minorHAnsi" w:cstheme="majorBidi"/>
          <w:i/>
          <w:iCs/>
          <w:sz w:val="24"/>
          <w:szCs w:val="24"/>
        </w:rPr>
      </w:pPr>
      <w:r w:rsidRPr="0038165E">
        <w:rPr>
          <w:rFonts w:asciiTheme="minorHAnsi" w:hAnsiTheme="minorHAnsi"/>
          <w:i/>
          <w:iCs/>
          <w:sz w:val="24"/>
          <w:szCs w:val="24"/>
          <w:lang w:val="en-US"/>
        </w:rPr>
        <w:t>“</w:t>
      </w:r>
      <w:r w:rsidRPr="0038165E">
        <w:rPr>
          <w:rFonts w:asciiTheme="minorHAnsi" w:eastAsiaTheme="majorEastAsia" w:hAnsiTheme="minorHAnsi" w:cstheme="majorBidi"/>
          <w:i/>
          <w:iCs/>
          <w:sz w:val="24"/>
          <w:szCs w:val="24"/>
        </w:rPr>
        <w:t xml:space="preserve">I had to cancel 80 percent of my services because NDIS cut my funding dramatically. [now I don’t have much for] </w:t>
      </w:r>
      <w:proofErr w:type="spellStart"/>
      <w:proofErr w:type="gramStart"/>
      <w:r w:rsidRPr="0038165E">
        <w:rPr>
          <w:rFonts w:asciiTheme="minorHAnsi" w:eastAsiaTheme="majorEastAsia" w:hAnsiTheme="minorHAnsi" w:cstheme="majorBidi"/>
          <w:i/>
          <w:iCs/>
          <w:sz w:val="24"/>
          <w:szCs w:val="24"/>
        </w:rPr>
        <w:t>every day</w:t>
      </w:r>
      <w:proofErr w:type="spellEnd"/>
      <w:proofErr w:type="gramEnd"/>
      <w:r w:rsidRPr="0038165E">
        <w:rPr>
          <w:rFonts w:asciiTheme="minorHAnsi" w:eastAsiaTheme="majorEastAsia" w:hAnsiTheme="minorHAnsi" w:cstheme="majorBidi"/>
          <w:i/>
          <w:iCs/>
          <w:sz w:val="24"/>
          <w:szCs w:val="24"/>
        </w:rPr>
        <w:t xml:space="preserve"> living.  Because of this [funding cut] I'm frightened to have a fall at home. [In this case I will have] no support services because NDIS cut this part of my funding”. </w:t>
      </w:r>
      <w:r>
        <w:rPr>
          <w:rFonts w:asciiTheme="minorHAnsi" w:eastAsiaTheme="majorEastAsia" w:hAnsiTheme="minorHAnsi" w:cstheme="majorBidi"/>
          <w:i/>
          <w:iCs/>
          <w:sz w:val="24"/>
          <w:szCs w:val="24"/>
        </w:rPr>
        <w:t>Testimonial f</w:t>
      </w:r>
      <w:r w:rsidR="00FE0237">
        <w:rPr>
          <w:rFonts w:asciiTheme="minorHAnsi" w:eastAsiaTheme="majorEastAsia" w:hAnsiTheme="minorHAnsi" w:cstheme="majorBidi"/>
          <w:i/>
          <w:iCs/>
          <w:sz w:val="24"/>
          <w:szCs w:val="24"/>
        </w:rPr>
        <w:t>ro</w:t>
      </w:r>
      <w:r>
        <w:rPr>
          <w:rFonts w:asciiTheme="minorHAnsi" w:eastAsiaTheme="majorEastAsia" w:hAnsiTheme="minorHAnsi" w:cstheme="majorBidi"/>
          <w:i/>
          <w:iCs/>
          <w:sz w:val="24"/>
          <w:szCs w:val="24"/>
        </w:rPr>
        <w:t>m the PDCN Member Survey administered June 2025.</w:t>
      </w:r>
    </w:p>
    <w:p w14:paraId="20F96FD8" w14:textId="77777777" w:rsidR="001B6DB1" w:rsidRDefault="006A78E1" w:rsidP="004F6803">
      <w:pPr>
        <w:spacing w:line="360" w:lineRule="auto"/>
        <w:rPr>
          <w:rFonts w:asciiTheme="minorHAnsi" w:hAnsiTheme="minorHAnsi"/>
          <w:sz w:val="24"/>
          <w:szCs w:val="24"/>
        </w:rPr>
      </w:pPr>
      <w:r>
        <w:rPr>
          <w:rFonts w:asciiTheme="minorHAnsi" w:hAnsiTheme="minorHAnsi"/>
          <w:sz w:val="24"/>
          <w:szCs w:val="24"/>
        </w:rPr>
        <w:t xml:space="preserve">Keeping disability </w:t>
      </w:r>
      <w:r w:rsidR="00645B57">
        <w:rPr>
          <w:rFonts w:asciiTheme="minorHAnsi" w:hAnsiTheme="minorHAnsi"/>
          <w:sz w:val="24"/>
          <w:szCs w:val="24"/>
        </w:rPr>
        <w:t>advocates</w:t>
      </w:r>
      <w:r>
        <w:rPr>
          <w:rFonts w:asciiTheme="minorHAnsi" w:hAnsiTheme="minorHAnsi"/>
          <w:sz w:val="24"/>
          <w:szCs w:val="24"/>
        </w:rPr>
        <w:t xml:space="preserve"> informed about the transition </w:t>
      </w:r>
      <w:r w:rsidR="0062177C">
        <w:rPr>
          <w:rFonts w:asciiTheme="minorHAnsi" w:hAnsiTheme="minorHAnsi"/>
          <w:sz w:val="24"/>
          <w:szCs w:val="24"/>
        </w:rPr>
        <w:t>to new framework plans also</w:t>
      </w:r>
      <w:r w:rsidR="004F6803" w:rsidRPr="0038165E">
        <w:rPr>
          <w:rFonts w:asciiTheme="minorHAnsi" w:hAnsiTheme="minorHAnsi"/>
          <w:sz w:val="24"/>
          <w:szCs w:val="24"/>
        </w:rPr>
        <w:t xml:space="preserve"> mitigates economic risk for the NDIA</w:t>
      </w:r>
      <w:r w:rsidR="0062177C">
        <w:rPr>
          <w:rFonts w:asciiTheme="minorHAnsi" w:hAnsiTheme="minorHAnsi"/>
          <w:sz w:val="24"/>
          <w:szCs w:val="24"/>
        </w:rPr>
        <w:t>.</w:t>
      </w:r>
      <w:r w:rsidR="004F6803" w:rsidRPr="0038165E">
        <w:rPr>
          <w:rFonts w:asciiTheme="minorHAnsi" w:hAnsiTheme="minorHAnsi"/>
          <w:sz w:val="24"/>
          <w:szCs w:val="24"/>
        </w:rPr>
        <w:t xml:space="preserve"> </w:t>
      </w:r>
      <w:r w:rsidR="0062177C">
        <w:rPr>
          <w:rFonts w:asciiTheme="minorHAnsi" w:hAnsiTheme="minorHAnsi"/>
          <w:sz w:val="24"/>
          <w:szCs w:val="24"/>
        </w:rPr>
        <w:t>I</w:t>
      </w:r>
      <w:r w:rsidR="004F6803" w:rsidRPr="0038165E">
        <w:rPr>
          <w:rFonts w:asciiTheme="minorHAnsi" w:hAnsiTheme="minorHAnsi"/>
          <w:sz w:val="24"/>
          <w:szCs w:val="24"/>
        </w:rPr>
        <w:t xml:space="preserve">f there are significant problems during the </w:t>
      </w:r>
      <w:r w:rsidR="004F6803" w:rsidRPr="0038165E">
        <w:rPr>
          <w:rFonts w:asciiTheme="minorHAnsi" w:hAnsiTheme="minorHAnsi"/>
          <w:sz w:val="24"/>
          <w:szCs w:val="24"/>
        </w:rPr>
        <w:lastRenderedPageBreak/>
        <w:t xml:space="preserve">transition for a particular cohort, the NDIA will have the opportunity to resolve that issue at the time instead of managing the issue retrospectively. </w:t>
      </w:r>
    </w:p>
    <w:p w14:paraId="4233B34F" w14:textId="15428035" w:rsidR="004F6803" w:rsidRPr="00123E29" w:rsidRDefault="00123E29" w:rsidP="004F6803">
      <w:pPr>
        <w:spacing w:line="360" w:lineRule="auto"/>
        <w:rPr>
          <w:rFonts w:asciiTheme="minorHAnsi" w:hAnsiTheme="minorHAnsi"/>
          <w:sz w:val="24"/>
          <w:szCs w:val="24"/>
        </w:rPr>
      </w:pPr>
      <w:r>
        <w:rPr>
          <w:rFonts w:asciiTheme="minorHAnsi" w:hAnsiTheme="minorHAnsi"/>
          <w:sz w:val="24"/>
          <w:szCs w:val="24"/>
        </w:rPr>
        <w:t>The NDIA spen</w:t>
      </w:r>
      <w:r w:rsidR="00F43AD8">
        <w:rPr>
          <w:rFonts w:asciiTheme="minorHAnsi" w:hAnsiTheme="minorHAnsi"/>
          <w:sz w:val="24"/>
          <w:szCs w:val="24"/>
        </w:rPr>
        <w:t>t</w:t>
      </w:r>
      <w:r>
        <w:rPr>
          <w:rFonts w:asciiTheme="minorHAnsi" w:hAnsiTheme="minorHAnsi"/>
          <w:sz w:val="24"/>
          <w:szCs w:val="24"/>
        </w:rPr>
        <w:t xml:space="preserve"> approximatel</w:t>
      </w:r>
      <w:r w:rsidRPr="002758A4">
        <w:rPr>
          <w:rFonts w:asciiTheme="minorHAnsi" w:hAnsiTheme="minorHAnsi"/>
          <w:color w:val="000000" w:themeColor="text1"/>
          <w:sz w:val="24"/>
          <w:szCs w:val="24"/>
        </w:rPr>
        <w:t xml:space="preserve">y </w:t>
      </w:r>
      <w:r w:rsidR="00F43AD8" w:rsidRPr="002758A4">
        <w:rPr>
          <w:rFonts w:asciiTheme="minorHAnsi" w:hAnsiTheme="minorHAnsi"/>
          <w:color w:val="000000" w:themeColor="text1"/>
          <w:sz w:val="24"/>
          <w:szCs w:val="24"/>
        </w:rPr>
        <w:t>$60 million in the financial year 2024-2025</w:t>
      </w:r>
      <w:r w:rsidRPr="002758A4">
        <w:rPr>
          <w:rFonts w:asciiTheme="minorHAnsi" w:hAnsiTheme="minorHAnsi"/>
          <w:color w:val="000000" w:themeColor="text1"/>
          <w:sz w:val="24"/>
          <w:szCs w:val="24"/>
        </w:rPr>
        <w:t xml:space="preserve"> o</w:t>
      </w:r>
      <w:r>
        <w:rPr>
          <w:rFonts w:asciiTheme="minorHAnsi" w:hAnsiTheme="minorHAnsi"/>
          <w:sz w:val="24"/>
          <w:szCs w:val="24"/>
        </w:rPr>
        <w:t>n legal fees at the Administrative Review Tribunal</w:t>
      </w:r>
      <w:r w:rsidR="005738F0">
        <w:rPr>
          <w:rFonts w:asciiTheme="minorHAnsi" w:hAnsiTheme="minorHAnsi"/>
          <w:sz w:val="24"/>
          <w:szCs w:val="24"/>
        </w:rPr>
        <w:t xml:space="preserve"> to </w:t>
      </w:r>
      <w:r w:rsidR="009C2132">
        <w:rPr>
          <w:rFonts w:asciiTheme="minorHAnsi" w:hAnsiTheme="minorHAnsi"/>
          <w:sz w:val="24"/>
          <w:szCs w:val="24"/>
        </w:rPr>
        <w:t>defend decisions</w:t>
      </w:r>
      <w:r w:rsidR="00950711">
        <w:rPr>
          <w:rFonts w:asciiTheme="minorHAnsi" w:hAnsiTheme="minorHAnsi"/>
          <w:sz w:val="24"/>
          <w:szCs w:val="24"/>
        </w:rPr>
        <w:t>.</w:t>
      </w:r>
      <w:r w:rsidR="009C2132">
        <w:rPr>
          <w:rStyle w:val="FootnoteReference"/>
          <w:rFonts w:asciiTheme="minorHAnsi" w:hAnsiTheme="minorHAnsi"/>
          <w:sz w:val="24"/>
          <w:szCs w:val="24"/>
        </w:rPr>
        <w:footnoteReference w:id="1"/>
      </w:r>
      <w:r>
        <w:rPr>
          <w:rFonts w:asciiTheme="minorHAnsi" w:hAnsiTheme="minorHAnsi"/>
          <w:sz w:val="24"/>
          <w:szCs w:val="24"/>
        </w:rPr>
        <w:t xml:space="preserve">. The transition phase to new framework plans could see </w:t>
      </w:r>
      <w:r w:rsidRPr="00123E29">
        <w:rPr>
          <w:rFonts w:asciiTheme="minorHAnsi" w:hAnsiTheme="minorHAnsi"/>
          <w:sz w:val="24"/>
          <w:szCs w:val="24"/>
        </w:rPr>
        <w:t>th</w:t>
      </w:r>
      <w:r w:rsidR="00F55678">
        <w:rPr>
          <w:rFonts w:asciiTheme="minorHAnsi" w:hAnsiTheme="minorHAnsi"/>
          <w:sz w:val="24"/>
          <w:szCs w:val="24"/>
        </w:rPr>
        <w:t>ese</w:t>
      </w:r>
      <w:r w:rsidRPr="00123E29">
        <w:rPr>
          <w:rFonts w:asciiTheme="minorHAnsi" w:hAnsiTheme="minorHAnsi"/>
          <w:sz w:val="24"/>
          <w:szCs w:val="24"/>
        </w:rPr>
        <w:t xml:space="preserve"> cost</w:t>
      </w:r>
      <w:r w:rsidR="00F55678">
        <w:rPr>
          <w:rFonts w:asciiTheme="minorHAnsi" w:hAnsiTheme="minorHAnsi"/>
          <w:sz w:val="24"/>
          <w:szCs w:val="24"/>
        </w:rPr>
        <w:t>s</w:t>
      </w:r>
      <w:r w:rsidRPr="00123E29">
        <w:rPr>
          <w:rFonts w:asciiTheme="minorHAnsi" w:hAnsiTheme="minorHAnsi"/>
          <w:sz w:val="24"/>
          <w:szCs w:val="24"/>
        </w:rPr>
        <w:t xml:space="preserve"> increase if proper safeguards are not put in place. </w:t>
      </w:r>
    </w:p>
    <w:p w14:paraId="558D7CF2" w14:textId="50D6ED8C" w:rsidR="004F6803" w:rsidRPr="00786DB4" w:rsidRDefault="00123E29" w:rsidP="00C02125">
      <w:pPr>
        <w:spacing w:line="360" w:lineRule="auto"/>
        <w:rPr>
          <w:rFonts w:asciiTheme="minorHAnsi" w:hAnsiTheme="minorHAnsi"/>
          <w:b/>
          <w:bCs/>
          <w:iCs/>
          <w:sz w:val="24"/>
          <w:szCs w:val="24"/>
          <w:u w:val="single"/>
        </w:rPr>
      </w:pPr>
      <w:r w:rsidRPr="00786DB4">
        <w:rPr>
          <w:rFonts w:asciiTheme="minorHAnsi" w:hAnsiTheme="minorHAnsi"/>
          <w:b/>
          <w:bCs/>
          <w:iCs/>
          <w:sz w:val="24"/>
          <w:szCs w:val="24"/>
          <w:u w:val="single"/>
        </w:rPr>
        <w:t xml:space="preserve">Recommendation 2. The NDIA must be transparent with the disability advocacy sector about which disability cohorts will be transitioned to the new framework plan and timeframes around this transition.  </w:t>
      </w:r>
    </w:p>
    <w:p w14:paraId="2F6769E7" w14:textId="77777777" w:rsidR="00962676" w:rsidRDefault="00962676">
      <w:pPr>
        <w:spacing w:line="278" w:lineRule="auto"/>
        <w:rPr>
          <w:rFonts w:asciiTheme="minorHAnsi" w:hAnsiTheme="minorHAnsi"/>
          <w:b/>
          <w:bCs/>
          <w:iCs/>
          <w:sz w:val="24"/>
          <w:szCs w:val="24"/>
        </w:rPr>
      </w:pPr>
      <w:r>
        <w:rPr>
          <w:rFonts w:asciiTheme="minorHAnsi" w:hAnsiTheme="minorHAnsi"/>
          <w:b/>
          <w:bCs/>
          <w:iCs/>
          <w:sz w:val="24"/>
          <w:szCs w:val="24"/>
        </w:rPr>
        <w:br w:type="page"/>
      </w:r>
    </w:p>
    <w:p w14:paraId="560AABB4" w14:textId="746B8089" w:rsidR="005738F0" w:rsidRPr="00934757" w:rsidRDefault="005738F0" w:rsidP="00786DB4">
      <w:pPr>
        <w:pStyle w:val="Heading1"/>
      </w:pPr>
      <w:r w:rsidRPr="00934757">
        <w:lastRenderedPageBreak/>
        <w:t xml:space="preserve">Section 2 – </w:t>
      </w:r>
      <w:r w:rsidR="0099240D">
        <w:t>R</w:t>
      </w:r>
      <w:r w:rsidRPr="00934757">
        <w:t>esponse to</w:t>
      </w:r>
      <w:r w:rsidR="00EA7EC4">
        <w:t xml:space="preserve"> the consultation materials about</w:t>
      </w:r>
      <w:r w:rsidRPr="00934757">
        <w:t xml:space="preserve"> Step 2</w:t>
      </w:r>
      <w:r w:rsidR="00930AB8">
        <w:t>:</w:t>
      </w:r>
      <w:r w:rsidRPr="00934757">
        <w:t xml:space="preserve"> the </w:t>
      </w:r>
      <w:r w:rsidR="008F0B86">
        <w:t>S</w:t>
      </w:r>
      <w:r w:rsidRPr="00934757">
        <w:t xml:space="preserve">upports </w:t>
      </w:r>
      <w:r w:rsidR="008F0B86">
        <w:t>N</w:t>
      </w:r>
      <w:r w:rsidRPr="00934757">
        <w:t xml:space="preserve">eeds </w:t>
      </w:r>
      <w:r w:rsidR="008F0B86">
        <w:t>A</w:t>
      </w:r>
      <w:r w:rsidRPr="00934757">
        <w:t>ssessment</w:t>
      </w:r>
      <w:r w:rsidR="00F138D5" w:rsidRPr="00934757">
        <w:t xml:space="preserve">  </w:t>
      </w:r>
    </w:p>
    <w:p w14:paraId="34852346" w14:textId="3D9BDD9B" w:rsidR="003C3831" w:rsidRPr="00786DB4" w:rsidRDefault="00B02F6C" w:rsidP="00786DB4">
      <w:pPr>
        <w:pStyle w:val="Heading3"/>
        <w:rPr>
          <w:b/>
          <w:bCs/>
        </w:rPr>
      </w:pPr>
      <w:r>
        <w:rPr>
          <w:b/>
          <w:bCs/>
        </w:rPr>
        <w:t>Points</w:t>
      </w:r>
      <w:r w:rsidR="003C3831" w:rsidRPr="00786DB4">
        <w:rPr>
          <w:b/>
          <w:bCs/>
        </w:rPr>
        <w:t xml:space="preserve"> 3 </w:t>
      </w:r>
      <w:r w:rsidR="00E70A00">
        <w:rPr>
          <w:b/>
          <w:bCs/>
        </w:rPr>
        <w:t>–</w:t>
      </w:r>
      <w:r w:rsidR="00936180" w:rsidRPr="00786DB4">
        <w:rPr>
          <w:b/>
          <w:bCs/>
        </w:rPr>
        <w:t xml:space="preserve"> </w:t>
      </w:r>
      <w:r w:rsidR="00E70A00">
        <w:rPr>
          <w:b/>
          <w:bCs/>
        </w:rPr>
        <w:t xml:space="preserve">The </w:t>
      </w:r>
      <w:r w:rsidR="003C3831" w:rsidRPr="00786DB4">
        <w:rPr>
          <w:b/>
          <w:bCs/>
        </w:rPr>
        <w:t xml:space="preserve">consultation materials </w:t>
      </w:r>
      <w:r w:rsidR="00E70A00">
        <w:rPr>
          <w:b/>
          <w:bCs/>
        </w:rPr>
        <w:t xml:space="preserve">do not provide details </w:t>
      </w:r>
      <w:r w:rsidR="003C3831" w:rsidRPr="00786DB4">
        <w:rPr>
          <w:b/>
          <w:bCs/>
        </w:rPr>
        <w:t xml:space="preserve">about the Personal and Environmental Questionnaire and the testing of the </w:t>
      </w:r>
      <w:proofErr w:type="spellStart"/>
      <w:r w:rsidR="003C3831" w:rsidRPr="00786DB4">
        <w:rPr>
          <w:b/>
          <w:bCs/>
        </w:rPr>
        <w:t>iCan</w:t>
      </w:r>
      <w:proofErr w:type="spellEnd"/>
      <w:r w:rsidR="003C3831" w:rsidRPr="00786DB4">
        <w:rPr>
          <w:b/>
          <w:bCs/>
        </w:rPr>
        <w:t xml:space="preserve"> Assessment tool. </w:t>
      </w:r>
    </w:p>
    <w:p w14:paraId="5CB29FCE" w14:textId="25AB37B7" w:rsidR="00962676" w:rsidRDefault="2EF41EC9" w:rsidP="2EF41EC9">
      <w:pPr>
        <w:spacing w:line="360" w:lineRule="auto"/>
        <w:rPr>
          <w:rFonts w:asciiTheme="minorHAnsi" w:hAnsiTheme="minorHAnsi"/>
          <w:b/>
          <w:bCs/>
          <w:sz w:val="24"/>
          <w:szCs w:val="24"/>
        </w:rPr>
      </w:pPr>
      <w:r w:rsidRPr="2EF41EC9">
        <w:rPr>
          <w:rFonts w:asciiTheme="minorHAnsi" w:hAnsiTheme="minorHAnsi"/>
          <w:b/>
          <w:bCs/>
          <w:sz w:val="24"/>
          <w:szCs w:val="24"/>
        </w:rPr>
        <w:t>The support needs assessment process</w:t>
      </w:r>
    </w:p>
    <w:p w14:paraId="56AD721C" w14:textId="5792E107" w:rsidR="00930AB8" w:rsidRDefault="001475D7" w:rsidP="00962676">
      <w:pPr>
        <w:spacing w:line="360" w:lineRule="auto"/>
        <w:rPr>
          <w:rFonts w:asciiTheme="minorHAnsi" w:hAnsiTheme="minorHAnsi"/>
          <w:sz w:val="24"/>
          <w:szCs w:val="24"/>
        </w:rPr>
      </w:pPr>
      <w:r w:rsidRPr="005F6CAB">
        <w:rPr>
          <w:rFonts w:asciiTheme="minorHAnsi" w:hAnsiTheme="minorHAnsi"/>
          <w:sz w:val="24"/>
          <w:szCs w:val="24"/>
        </w:rPr>
        <w:t xml:space="preserve">It states in the consultation materials </w:t>
      </w:r>
      <w:r w:rsidRPr="005F6CAB">
        <w:rPr>
          <w:rFonts w:asciiTheme="minorHAnsi" w:hAnsiTheme="minorHAnsi"/>
          <w:i/>
          <w:iCs/>
          <w:sz w:val="24"/>
          <w:szCs w:val="24"/>
        </w:rPr>
        <w:t>Factsheet – Step 2: the support needs assessment</w:t>
      </w:r>
      <w:r w:rsidRPr="005F6CAB">
        <w:rPr>
          <w:rFonts w:asciiTheme="minorHAnsi" w:hAnsiTheme="minorHAnsi"/>
          <w:sz w:val="24"/>
          <w:szCs w:val="24"/>
        </w:rPr>
        <w:t xml:space="preserve"> </w:t>
      </w:r>
      <w:r w:rsidR="008B3AED" w:rsidRPr="005F6CAB">
        <w:rPr>
          <w:rFonts w:asciiTheme="minorHAnsi" w:hAnsiTheme="minorHAnsi"/>
          <w:sz w:val="24"/>
          <w:szCs w:val="24"/>
        </w:rPr>
        <w:t>that</w:t>
      </w:r>
      <w:r w:rsidR="008B3AED">
        <w:rPr>
          <w:rFonts w:asciiTheme="minorHAnsi" w:hAnsiTheme="minorHAnsi"/>
          <w:b/>
          <w:bCs/>
          <w:sz w:val="24"/>
          <w:szCs w:val="24"/>
        </w:rPr>
        <w:t xml:space="preserve"> </w:t>
      </w:r>
      <w:r w:rsidR="005F0F73">
        <w:rPr>
          <w:rFonts w:asciiTheme="minorHAnsi" w:hAnsiTheme="minorHAnsi"/>
          <w:sz w:val="24"/>
          <w:szCs w:val="24"/>
        </w:rPr>
        <w:t>the</w:t>
      </w:r>
      <w:r w:rsidR="00962676" w:rsidRPr="0038165E">
        <w:rPr>
          <w:rFonts w:asciiTheme="minorHAnsi" w:hAnsiTheme="minorHAnsi"/>
          <w:sz w:val="24"/>
          <w:szCs w:val="24"/>
        </w:rPr>
        <w:t xml:space="preserve"> support needs assessment will consist of: </w:t>
      </w:r>
    </w:p>
    <w:p w14:paraId="3F091363" w14:textId="77777777" w:rsidR="00930AB8" w:rsidRDefault="00962676" w:rsidP="00962676">
      <w:pPr>
        <w:spacing w:line="360" w:lineRule="auto"/>
        <w:rPr>
          <w:rFonts w:asciiTheme="minorHAnsi" w:hAnsiTheme="minorHAnsi"/>
          <w:sz w:val="24"/>
          <w:szCs w:val="24"/>
        </w:rPr>
      </w:pPr>
      <w:r w:rsidRPr="0038165E">
        <w:rPr>
          <w:rFonts w:asciiTheme="minorHAnsi" w:hAnsiTheme="minorHAnsi"/>
          <w:sz w:val="24"/>
          <w:szCs w:val="24"/>
        </w:rPr>
        <w:t xml:space="preserve">• the core needs assessment tool </w:t>
      </w:r>
    </w:p>
    <w:p w14:paraId="26BBDDF5" w14:textId="77777777" w:rsidR="00930AB8" w:rsidRDefault="00962676" w:rsidP="00962676">
      <w:pPr>
        <w:spacing w:line="360" w:lineRule="auto"/>
        <w:rPr>
          <w:rFonts w:asciiTheme="minorHAnsi" w:hAnsiTheme="minorHAnsi"/>
          <w:sz w:val="24"/>
          <w:szCs w:val="24"/>
        </w:rPr>
      </w:pPr>
      <w:r w:rsidRPr="0038165E">
        <w:rPr>
          <w:rFonts w:asciiTheme="minorHAnsi" w:hAnsiTheme="minorHAnsi"/>
          <w:sz w:val="24"/>
          <w:szCs w:val="24"/>
        </w:rPr>
        <w:t xml:space="preserve">• a personal and environmental circumstances questionnaire </w:t>
      </w:r>
    </w:p>
    <w:p w14:paraId="6BA53CB5" w14:textId="77777777" w:rsidR="00930AB8" w:rsidRDefault="00962676" w:rsidP="00962676">
      <w:pPr>
        <w:spacing w:line="360" w:lineRule="auto"/>
        <w:rPr>
          <w:rFonts w:asciiTheme="minorHAnsi" w:hAnsiTheme="minorHAnsi"/>
          <w:sz w:val="24"/>
          <w:szCs w:val="24"/>
        </w:rPr>
      </w:pPr>
      <w:r w:rsidRPr="0038165E">
        <w:rPr>
          <w:rFonts w:asciiTheme="minorHAnsi" w:hAnsiTheme="minorHAnsi"/>
          <w:sz w:val="24"/>
          <w:szCs w:val="24"/>
        </w:rPr>
        <w:t>• the targeted assessment processes (for example, assessments from an allied health professional for assistive technology, home and vehicle modifications and disability-related health supports).</w:t>
      </w:r>
      <w:r w:rsidR="00045DA6">
        <w:rPr>
          <w:rFonts w:asciiTheme="minorHAnsi" w:hAnsiTheme="minorHAnsi"/>
          <w:sz w:val="24"/>
          <w:szCs w:val="24"/>
        </w:rPr>
        <w:t xml:space="preserve"> </w:t>
      </w:r>
    </w:p>
    <w:p w14:paraId="4100EEB2" w14:textId="68646A5A" w:rsidR="003158B5" w:rsidRDefault="2EF41EC9" w:rsidP="2EF41EC9">
      <w:pPr>
        <w:spacing w:line="360" w:lineRule="auto"/>
        <w:rPr>
          <w:rFonts w:asciiTheme="minorHAnsi" w:hAnsiTheme="minorHAnsi"/>
          <w:sz w:val="24"/>
          <w:szCs w:val="24"/>
          <w:lang w:val="en-US"/>
        </w:rPr>
      </w:pPr>
      <w:r w:rsidRPr="2EF41EC9">
        <w:rPr>
          <w:rFonts w:asciiTheme="minorHAnsi" w:hAnsiTheme="minorHAnsi"/>
          <w:sz w:val="24"/>
          <w:szCs w:val="24"/>
        </w:rPr>
        <w:t xml:space="preserve">Information gathered during the support’s needs assessment will be drafted into a support needs assessment report. </w:t>
      </w:r>
      <w:r w:rsidRPr="2EF41EC9">
        <w:rPr>
          <w:rFonts w:asciiTheme="minorHAnsi" w:hAnsiTheme="minorHAnsi"/>
          <w:sz w:val="24"/>
          <w:szCs w:val="24"/>
          <w:lang w:val="en-US"/>
        </w:rPr>
        <w:t xml:space="preserve">The approach to support needs assessment in the new framework is intended to be more </w:t>
      </w:r>
      <w:proofErr w:type="spellStart"/>
      <w:r w:rsidRPr="2EF41EC9">
        <w:rPr>
          <w:rFonts w:asciiTheme="minorHAnsi" w:hAnsiTheme="minorHAnsi"/>
          <w:sz w:val="24"/>
          <w:szCs w:val="24"/>
          <w:lang w:val="en-US"/>
        </w:rPr>
        <w:t>standardised</w:t>
      </w:r>
      <w:proofErr w:type="spellEnd"/>
      <w:r w:rsidRPr="2EF41EC9">
        <w:rPr>
          <w:rFonts w:asciiTheme="minorHAnsi" w:hAnsiTheme="minorHAnsi"/>
          <w:sz w:val="24"/>
          <w:szCs w:val="24"/>
          <w:lang w:val="en-US"/>
        </w:rPr>
        <w:t xml:space="preserve"> compared to the old planning framework. </w:t>
      </w:r>
    </w:p>
    <w:p w14:paraId="3C7135D7" w14:textId="0575EE60" w:rsidR="003158B5" w:rsidRDefault="2EF41EC9" w:rsidP="2EF41EC9">
      <w:pPr>
        <w:spacing w:line="360" w:lineRule="auto"/>
        <w:rPr>
          <w:rFonts w:asciiTheme="minorHAnsi" w:hAnsiTheme="minorHAnsi"/>
          <w:sz w:val="24"/>
          <w:szCs w:val="24"/>
          <w:lang w:val="en-US"/>
        </w:rPr>
      </w:pPr>
      <w:r w:rsidRPr="2EF41EC9">
        <w:rPr>
          <w:rFonts w:asciiTheme="minorHAnsi" w:hAnsiTheme="minorHAnsi"/>
          <w:sz w:val="24"/>
          <w:szCs w:val="24"/>
          <w:lang w:val="en-US"/>
        </w:rPr>
        <w:t>These tools used in combination have the potential to create and fairer supports needs assessment process as it does not rely only on allied health and medical reports – which only some people can afford.</w:t>
      </w:r>
    </w:p>
    <w:p w14:paraId="5D462818" w14:textId="77777777" w:rsidR="007C1A6A" w:rsidRDefault="2EF41EC9" w:rsidP="2EF41EC9">
      <w:pPr>
        <w:spacing w:line="360" w:lineRule="auto"/>
        <w:rPr>
          <w:rFonts w:asciiTheme="minorHAnsi" w:hAnsiTheme="minorHAnsi"/>
          <w:sz w:val="24"/>
          <w:szCs w:val="24"/>
          <w:lang w:val="en-US"/>
        </w:rPr>
      </w:pPr>
      <w:r w:rsidRPr="2EF41EC9">
        <w:rPr>
          <w:rFonts w:asciiTheme="minorHAnsi" w:hAnsiTheme="minorHAnsi"/>
          <w:sz w:val="24"/>
          <w:szCs w:val="24"/>
          <w:lang w:val="en-US"/>
        </w:rPr>
        <w:t xml:space="preserve">The concern with the consultation material on the </w:t>
      </w:r>
      <w:proofErr w:type="gramStart"/>
      <w:r w:rsidRPr="2EF41EC9">
        <w:rPr>
          <w:rFonts w:asciiTheme="minorHAnsi" w:hAnsiTheme="minorHAnsi"/>
          <w:sz w:val="24"/>
          <w:szCs w:val="24"/>
          <w:lang w:val="en-US"/>
        </w:rPr>
        <w:t>supports</w:t>
      </w:r>
      <w:proofErr w:type="gramEnd"/>
      <w:r w:rsidRPr="2EF41EC9">
        <w:rPr>
          <w:rFonts w:asciiTheme="minorHAnsi" w:hAnsiTheme="minorHAnsi"/>
          <w:sz w:val="24"/>
          <w:szCs w:val="24"/>
          <w:lang w:val="en-US"/>
        </w:rPr>
        <w:t xml:space="preserve"> needs process is that it lacks detail around the Personal and Environmental Questionnaire and the outcomes from the testing being done with the </w:t>
      </w:r>
      <w:proofErr w:type="spellStart"/>
      <w:r w:rsidRPr="2EF41EC9">
        <w:rPr>
          <w:rFonts w:asciiTheme="minorHAnsi" w:hAnsiTheme="minorHAnsi"/>
          <w:sz w:val="24"/>
          <w:szCs w:val="24"/>
          <w:lang w:val="en-US"/>
        </w:rPr>
        <w:t>iCan</w:t>
      </w:r>
      <w:proofErr w:type="spellEnd"/>
      <w:r w:rsidRPr="2EF41EC9">
        <w:rPr>
          <w:rFonts w:asciiTheme="minorHAnsi" w:hAnsiTheme="minorHAnsi"/>
          <w:sz w:val="24"/>
          <w:szCs w:val="24"/>
          <w:lang w:val="en-US"/>
        </w:rPr>
        <w:t xml:space="preserve"> assessment tool. </w:t>
      </w:r>
    </w:p>
    <w:p w14:paraId="55268DAB" w14:textId="10626DFE" w:rsidR="007C1A6A" w:rsidRPr="00934757" w:rsidRDefault="007C1A6A" w:rsidP="007C1A6A">
      <w:pPr>
        <w:spacing w:line="360" w:lineRule="auto"/>
        <w:rPr>
          <w:rFonts w:asciiTheme="minorHAnsi" w:hAnsiTheme="minorHAnsi"/>
          <w:sz w:val="24"/>
          <w:szCs w:val="24"/>
        </w:rPr>
      </w:pPr>
      <w:r>
        <w:rPr>
          <w:rFonts w:asciiTheme="minorHAnsi" w:hAnsiTheme="minorHAnsi"/>
          <w:sz w:val="24"/>
          <w:szCs w:val="24"/>
          <w:lang w:val="en-US"/>
        </w:rPr>
        <w:t>P</w:t>
      </w:r>
      <w:r w:rsidRPr="2EF41EC9">
        <w:rPr>
          <w:rFonts w:asciiTheme="minorHAnsi" w:hAnsiTheme="minorHAnsi"/>
          <w:sz w:val="24"/>
          <w:szCs w:val="24"/>
          <w:lang w:val="en-US"/>
        </w:rPr>
        <w:t xml:space="preserve">roblems are often created when the NDIS does not consult people with disabilities and disability advocacy </w:t>
      </w:r>
      <w:proofErr w:type="spellStart"/>
      <w:r w:rsidRPr="2EF41EC9">
        <w:rPr>
          <w:rFonts w:asciiTheme="minorHAnsi" w:hAnsiTheme="minorHAnsi"/>
          <w:sz w:val="24"/>
          <w:szCs w:val="24"/>
          <w:lang w:val="en-US"/>
        </w:rPr>
        <w:t>organisations</w:t>
      </w:r>
      <w:proofErr w:type="spellEnd"/>
      <w:r w:rsidRPr="2EF41EC9">
        <w:rPr>
          <w:rFonts w:asciiTheme="minorHAnsi" w:hAnsiTheme="minorHAnsi"/>
          <w:sz w:val="24"/>
          <w:szCs w:val="24"/>
          <w:lang w:val="en-US"/>
        </w:rPr>
        <w:t xml:space="preserve">. It causes stress, anxiety and hardship for people with disabilities and creates issues for the NDIS that must be resolved retrospectively. </w:t>
      </w:r>
    </w:p>
    <w:p w14:paraId="3824A639" w14:textId="5A32C2C8" w:rsidR="2EF41EC9" w:rsidRDefault="2EF41EC9" w:rsidP="2EF41EC9">
      <w:pPr>
        <w:spacing w:line="360" w:lineRule="auto"/>
        <w:rPr>
          <w:rFonts w:asciiTheme="minorHAnsi" w:hAnsiTheme="minorHAnsi"/>
          <w:sz w:val="24"/>
          <w:szCs w:val="24"/>
          <w:lang w:val="en-US"/>
        </w:rPr>
      </w:pPr>
    </w:p>
    <w:p w14:paraId="4D5F0CCF" w14:textId="2F8E225D" w:rsidR="002019A7" w:rsidRPr="00786DB4" w:rsidRDefault="002019A7" w:rsidP="00934757">
      <w:pPr>
        <w:pStyle w:val="ListParagraph"/>
        <w:numPr>
          <w:ilvl w:val="0"/>
          <w:numId w:val="2"/>
        </w:numPr>
        <w:spacing w:line="360" w:lineRule="auto"/>
        <w:rPr>
          <w:rFonts w:asciiTheme="minorHAnsi" w:hAnsiTheme="minorHAnsi"/>
          <w:b/>
          <w:bCs/>
          <w:sz w:val="24"/>
          <w:szCs w:val="24"/>
          <w:lang w:val="en-US"/>
        </w:rPr>
      </w:pPr>
      <w:r w:rsidRPr="00786DB4">
        <w:rPr>
          <w:rFonts w:asciiTheme="minorHAnsi" w:hAnsiTheme="minorHAnsi"/>
          <w:b/>
          <w:bCs/>
          <w:sz w:val="24"/>
          <w:szCs w:val="24"/>
          <w:lang w:val="en-US"/>
        </w:rPr>
        <w:lastRenderedPageBreak/>
        <w:t>Concerns about the lack of detail around the Personal and Environmental Questionnaire</w:t>
      </w:r>
    </w:p>
    <w:p w14:paraId="6DE3B4A2" w14:textId="787DA4F1" w:rsidR="00052BED" w:rsidRDefault="2EF41EC9" w:rsidP="2EF41EC9">
      <w:pPr>
        <w:spacing w:line="360" w:lineRule="auto"/>
        <w:ind w:left="720"/>
        <w:rPr>
          <w:rFonts w:asciiTheme="minorHAnsi" w:hAnsiTheme="minorHAnsi"/>
          <w:sz w:val="24"/>
          <w:szCs w:val="24"/>
          <w:lang w:val="en-US"/>
        </w:rPr>
      </w:pPr>
      <w:r w:rsidRPr="2EF41EC9">
        <w:rPr>
          <w:rFonts w:asciiTheme="minorHAnsi" w:hAnsiTheme="minorHAnsi"/>
          <w:sz w:val="24"/>
          <w:szCs w:val="24"/>
          <w:lang w:val="en-US"/>
        </w:rPr>
        <w:t xml:space="preserve">We acknowledge that the new framework planning rules are an iterative process. In saying this, the design and content of the personal and environmental questionnaire is a critical part of the process that we have not been able to review. </w:t>
      </w:r>
      <w:r w:rsidR="007B6889">
        <w:rPr>
          <w:rFonts w:asciiTheme="minorHAnsi" w:hAnsiTheme="minorHAnsi"/>
          <w:sz w:val="24"/>
          <w:szCs w:val="24"/>
          <w:lang w:val="en-US"/>
        </w:rPr>
        <w:t xml:space="preserve">This information has not been made public. </w:t>
      </w:r>
      <w:r w:rsidRPr="2EF41EC9">
        <w:rPr>
          <w:rFonts w:asciiTheme="minorHAnsi" w:hAnsiTheme="minorHAnsi"/>
          <w:sz w:val="24"/>
          <w:szCs w:val="24"/>
          <w:lang w:val="en-US"/>
        </w:rPr>
        <w:t xml:space="preserve">We cannot determine if this questionnaire will be fit for purpose. </w:t>
      </w:r>
    </w:p>
    <w:p w14:paraId="30CD9BD0" w14:textId="2BA4B067" w:rsidR="00A31A32" w:rsidRPr="00786DB4" w:rsidRDefault="00A31A32" w:rsidP="00934757">
      <w:pPr>
        <w:pStyle w:val="ListParagraph"/>
        <w:numPr>
          <w:ilvl w:val="0"/>
          <w:numId w:val="2"/>
        </w:numPr>
        <w:spacing w:line="360" w:lineRule="auto"/>
        <w:rPr>
          <w:rFonts w:asciiTheme="minorHAnsi" w:hAnsiTheme="minorHAnsi"/>
          <w:b/>
          <w:bCs/>
          <w:sz w:val="24"/>
          <w:szCs w:val="24"/>
          <w:lang w:val="en-US"/>
        </w:rPr>
      </w:pPr>
      <w:r w:rsidRPr="00786DB4">
        <w:rPr>
          <w:rFonts w:asciiTheme="minorHAnsi" w:hAnsiTheme="minorHAnsi"/>
          <w:b/>
          <w:bCs/>
          <w:sz w:val="24"/>
          <w:szCs w:val="24"/>
          <w:lang w:val="en-US"/>
        </w:rPr>
        <w:t xml:space="preserve">Concerns about the lack of detail of the testing of the </w:t>
      </w:r>
      <w:proofErr w:type="spellStart"/>
      <w:r w:rsidRPr="00786DB4">
        <w:rPr>
          <w:rFonts w:asciiTheme="minorHAnsi" w:hAnsiTheme="minorHAnsi"/>
          <w:b/>
          <w:bCs/>
          <w:sz w:val="24"/>
          <w:szCs w:val="24"/>
          <w:lang w:val="en-US"/>
        </w:rPr>
        <w:t>iCan</w:t>
      </w:r>
      <w:proofErr w:type="spellEnd"/>
      <w:r w:rsidRPr="00786DB4">
        <w:rPr>
          <w:rFonts w:asciiTheme="minorHAnsi" w:hAnsiTheme="minorHAnsi"/>
          <w:b/>
          <w:bCs/>
          <w:sz w:val="24"/>
          <w:szCs w:val="24"/>
          <w:lang w:val="en-US"/>
        </w:rPr>
        <w:t xml:space="preserve"> tool</w:t>
      </w:r>
    </w:p>
    <w:p w14:paraId="6ECABC23" w14:textId="4E2A2B1D" w:rsidR="009071F4" w:rsidRPr="00FA1529" w:rsidRDefault="2EF41EC9" w:rsidP="2EF41EC9">
      <w:pPr>
        <w:spacing w:line="360" w:lineRule="auto"/>
        <w:ind w:left="720"/>
        <w:rPr>
          <w:rFonts w:asciiTheme="minorHAnsi" w:hAnsiTheme="minorHAnsi"/>
          <w:sz w:val="24"/>
          <w:szCs w:val="24"/>
          <w:lang w:val="en-US"/>
        </w:rPr>
      </w:pPr>
      <w:r w:rsidRPr="2EF41EC9">
        <w:rPr>
          <w:rFonts w:asciiTheme="minorHAnsi" w:hAnsiTheme="minorHAnsi"/>
          <w:sz w:val="24"/>
          <w:szCs w:val="24"/>
          <w:lang w:val="en-US"/>
        </w:rPr>
        <w:t xml:space="preserve">We also note from the DHDA website that the </w:t>
      </w:r>
      <w:proofErr w:type="spellStart"/>
      <w:r w:rsidRPr="2EF41EC9">
        <w:rPr>
          <w:rFonts w:asciiTheme="minorHAnsi" w:hAnsiTheme="minorHAnsi"/>
          <w:sz w:val="24"/>
          <w:szCs w:val="24"/>
          <w:lang w:val="en-US"/>
        </w:rPr>
        <w:t>iCan</w:t>
      </w:r>
      <w:proofErr w:type="spellEnd"/>
      <w:r w:rsidRPr="2EF41EC9">
        <w:rPr>
          <w:rFonts w:asciiTheme="minorHAnsi" w:hAnsiTheme="minorHAnsi"/>
          <w:sz w:val="24"/>
          <w:szCs w:val="24"/>
          <w:lang w:val="en-US"/>
        </w:rPr>
        <w:t xml:space="preserve"> tool is being tested with people with disabilities to assess its effectiveness. It is important the results of this test are made publicly available. </w:t>
      </w:r>
      <w:r w:rsidR="00CF6E17">
        <w:rPr>
          <w:rFonts w:asciiTheme="minorHAnsi" w:hAnsiTheme="minorHAnsi"/>
          <w:sz w:val="24"/>
          <w:szCs w:val="24"/>
          <w:lang w:val="en-US"/>
        </w:rPr>
        <w:t>Clarity</w:t>
      </w:r>
      <w:r w:rsidR="00EF5470">
        <w:rPr>
          <w:rFonts w:asciiTheme="minorHAnsi" w:hAnsiTheme="minorHAnsi"/>
          <w:sz w:val="24"/>
          <w:szCs w:val="24"/>
          <w:lang w:val="en-US"/>
        </w:rPr>
        <w:t xml:space="preserve"> needs to be provided on who was involved in the test. Were all disability cohorts </w:t>
      </w:r>
      <w:r w:rsidR="00CF6E17">
        <w:rPr>
          <w:rFonts w:asciiTheme="minorHAnsi" w:hAnsiTheme="minorHAnsi"/>
          <w:sz w:val="24"/>
          <w:szCs w:val="24"/>
          <w:lang w:val="en-US"/>
        </w:rPr>
        <w:t>included</w:t>
      </w:r>
      <w:r w:rsidR="00EF5470">
        <w:rPr>
          <w:rFonts w:asciiTheme="minorHAnsi" w:hAnsiTheme="minorHAnsi"/>
          <w:sz w:val="24"/>
          <w:szCs w:val="24"/>
          <w:lang w:val="en-US"/>
        </w:rPr>
        <w:t xml:space="preserve"> in th</w:t>
      </w:r>
      <w:r w:rsidR="00CF6E17">
        <w:rPr>
          <w:rFonts w:asciiTheme="minorHAnsi" w:hAnsiTheme="minorHAnsi"/>
          <w:sz w:val="24"/>
          <w:szCs w:val="24"/>
          <w:lang w:val="en-US"/>
        </w:rPr>
        <w:t>e test</w:t>
      </w:r>
      <w:r w:rsidR="0015368B">
        <w:rPr>
          <w:rFonts w:asciiTheme="minorHAnsi" w:hAnsiTheme="minorHAnsi"/>
          <w:sz w:val="24"/>
          <w:szCs w:val="24"/>
          <w:lang w:val="en-US"/>
        </w:rPr>
        <w:t>ing process</w:t>
      </w:r>
      <w:r w:rsidR="00CF6E17">
        <w:rPr>
          <w:rFonts w:asciiTheme="minorHAnsi" w:hAnsiTheme="minorHAnsi"/>
          <w:sz w:val="24"/>
          <w:szCs w:val="24"/>
          <w:lang w:val="en-US"/>
        </w:rPr>
        <w:t xml:space="preserve">? </w:t>
      </w:r>
      <w:r w:rsidRPr="2EF41EC9">
        <w:rPr>
          <w:rFonts w:asciiTheme="minorHAnsi" w:hAnsiTheme="minorHAnsi"/>
          <w:sz w:val="24"/>
          <w:szCs w:val="24"/>
          <w:lang w:val="en-US"/>
        </w:rPr>
        <w:t xml:space="preserve">We have heard anecdotal information from people with physical disabilities that they are concerned that the </w:t>
      </w:r>
      <w:proofErr w:type="spellStart"/>
      <w:r w:rsidRPr="2EF41EC9">
        <w:rPr>
          <w:rFonts w:asciiTheme="minorHAnsi" w:hAnsiTheme="minorHAnsi"/>
          <w:sz w:val="24"/>
          <w:szCs w:val="24"/>
          <w:lang w:val="en-US"/>
        </w:rPr>
        <w:t>iCan</w:t>
      </w:r>
      <w:proofErr w:type="spellEnd"/>
      <w:r w:rsidRPr="2EF41EC9">
        <w:rPr>
          <w:rFonts w:asciiTheme="minorHAnsi" w:hAnsiTheme="minorHAnsi"/>
          <w:sz w:val="24"/>
          <w:szCs w:val="24"/>
          <w:lang w:val="en-US"/>
        </w:rPr>
        <w:t xml:space="preserve"> tool may not be sophisticated enough to capture their complex disability related needs.</w:t>
      </w:r>
    </w:p>
    <w:p w14:paraId="7BF65329" w14:textId="4DBA17ED" w:rsidR="009071F4" w:rsidRPr="00FA1529" w:rsidRDefault="00CF6E17" w:rsidP="2EF41EC9">
      <w:pPr>
        <w:pStyle w:val="ListParagraph"/>
        <w:numPr>
          <w:ilvl w:val="0"/>
          <w:numId w:val="2"/>
        </w:numPr>
        <w:spacing w:line="360" w:lineRule="auto"/>
        <w:rPr>
          <w:rFonts w:asciiTheme="minorHAnsi" w:hAnsiTheme="minorHAnsi"/>
          <w:sz w:val="24"/>
          <w:szCs w:val="24"/>
          <w:lang w:val="en-US"/>
        </w:rPr>
      </w:pPr>
      <w:r>
        <w:rPr>
          <w:rFonts w:asciiTheme="minorHAnsi" w:hAnsiTheme="minorHAnsi"/>
          <w:b/>
          <w:bCs/>
          <w:sz w:val="24"/>
          <w:szCs w:val="24"/>
          <w:lang w:val="en-US"/>
        </w:rPr>
        <w:t>P</w:t>
      </w:r>
      <w:r w:rsidR="2EF41EC9" w:rsidRPr="2EF41EC9">
        <w:rPr>
          <w:rFonts w:asciiTheme="minorHAnsi" w:hAnsiTheme="minorHAnsi"/>
          <w:b/>
          <w:bCs/>
          <w:sz w:val="24"/>
          <w:szCs w:val="24"/>
          <w:lang w:val="en-US"/>
        </w:rPr>
        <w:t xml:space="preserve">roblems when details about NDIS reforms are not made clear to the public, and particularly the disability advocacy sector. </w:t>
      </w:r>
    </w:p>
    <w:p w14:paraId="4C0FCEE1" w14:textId="7734D0E9" w:rsidR="009071F4" w:rsidRPr="00FA1529" w:rsidRDefault="2EF41EC9" w:rsidP="2EF41EC9">
      <w:pPr>
        <w:pStyle w:val="ListParagraph"/>
        <w:spacing w:line="360" w:lineRule="auto"/>
        <w:rPr>
          <w:rFonts w:asciiTheme="minorHAnsi" w:hAnsiTheme="minorHAnsi"/>
          <w:sz w:val="24"/>
          <w:szCs w:val="24"/>
          <w:lang w:val="en-US"/>
        </w:rPr>
      </w:pPr>
      <w:r w:rsidRPr="2EF41EC9">
        <w:rPr>
          <w:rFonts w:asciiTheme="minorHAnsi" w:hAnsiTheme="minorHAnsi"/>
          <w:sz w:val="24"/>
          <w:szCs w:val="24"/>
          <w:lang w:val="en-US"/>
        </w:rPr>
        <w:t xml:space="preserve">Consultation and sense checking decisions with the disability advocacy sector and people with disabilities is critical to avoid mistakes that cause anxiety for the disability community and cost the NDIA money and resources correcting issues retrospectively. </w:t>
      </w:r>
    </w:p>
    <w:p w14:paraId="11549AF0" w14:textId="19B08DA0" w:rsidR="00117F57" w:rsidRPr="00786DB4" w:rsidRDefault="2EF41EC9" w:rsidP="2EF41EC9">
      <w:pPr>
        <w:spacing w:line="360" w:lineRule="auto"/>
        <w:rPr>
          <w:rFonts w:asciiTheme="minorHAnsi" w:hAnsiTheme="minorHAnsi"/>
          <w:b/>
          <w:bCs/>
          <w:sz w:val="24"/>
          <w:szCs w:val="24"/>
          <w:u w:val="single"/>
        </w:rPr>
      </w:pPr>
      <w:r w:rsidRPr="2EF41EC9">
        <w:rPr>
          <w:rFonts w:asciiTheme="minorHAnsi" w:hAnsiTheme="minorHAnsi"/>
          <w:b/>
          <w:bCs/>
          <w:sz w:val="24"/>
          <w:szCs w:val="24"/>
          <w:u w:val="single"/>
        </w:rPr>
        <w:t xml:space="preserve">Recommendation 3. The Personal and Environmental Questionnaire should be made available to the disability advocacy sector and the public for comment and feedback. The outcomes from the testing of the </w:t>
      </w:r>
      <w:proofErr w:type="spellStart"/>
      <w:r w:rsidRPr="2EF41EC9">
        <w:rPr>
          <w:rFonts w:asciiTheme="minorHAnsi" w:hAnsiTheme="minorHAnsi"/>
          <w:b/>
          <w:bCs/>
          <w:sz w:val="24"/>
          <w:szCs w:val="24"/>
          <w:u w:val="single"/>
        </w:rPr>
        <w:t>iCan</w:t>
      </w:r>
      <w:proofErr w:type="spellEnd"/>
      <w:r w:rsidRPr="2EF41EC9">
        <w:rPr>
          <w:rFonts w:asciiTheme="minorHAnsi" w:hAnsiTheme="minorHAnsi"/>
          <w:b/>
          <w:bCs/>
          <w:sz w:val="24"/>
          <w:szCs w:val="24"/>
          <w:u w:val="single"/>
        </w:rPr>
        <w:t xml:space="preserve"> tool with people with disabilities should be made available for comment and feedback. </w:t>
      </w:r>
    </w:p>
    <w:p w14:paraId="75C8A102" w14:textId="77777777" w:rsidR="00117F57" w:rsidRPr="00934757" w:rsidRDefault="00117F57" w:rsidP="00C02125">
      <w:pPr>
        <w:spacing w:line="360" w:lineRule="auto"/>
        <w:rPr>
          <w:rFonts w:asciiTheme="minorHAnsi" w:hAnsiTheme="minorHAnsi"/>
          <w:b/>
          <w:bCs/>
          <w:sz w:val="24"/>
          <w:szCs w:val="24"/>
        </w:rPr>
      </w:pPr>
    </w:p>
    <w:p w14:paraId="751B7126" w14:textId="77777777" w:rsidR="00FF1CB7" w:rsidRDefault="00FF1CB7">
      <w:pPr>
        <w:spacing w:line="278" w:lineRule="auto"/>
        <w:rPr>
          <w:rFonts w:asciiTheme="minorHAnsi" w:hAnsiTheme="minorHAnsi"/>
          <w:b/>
          <w:bCs/>
          <w:sz w:val="24"/>
          <w:szCs w:val="24"/>
        </w:rPr>
      </w:pPr>
      <w:r>
        <w:rPr>
          <w:rFonts w:asciiTheme="minorHAnsi" w:hAnsiTheme="minorHAnsi"/>
          <w:b/>
          <w:bCs/>
          <w:sz w:val="24"/>
          <w:szCs w:val="24"/>
        </w:rPr>
        <w:br w:type="page"/>
      </w:r>
    </w:p>
    <w:p w14:paraId="5FC9A0DE" w14:textId="062C85F3" w:rsidR="00DC0138" w:rsidRDefault="00DC0138" w:rsidP="00786DB4">
      <w:pPr>
        <w:pStyle w:val="Heading1"/>
      </w:pPr>
      <w:r>
        <w:lastRenderedPageBreak/>
        <w:t>Section 3 – Response to Step 3 Building a Plan</w:t>
      </w:r>
    </w:p>
    <w:p w14:paraId="0394ADB7" w14:textId="6461E47E" w:rsidR="00441491" w:rsidRDefault="00B02F6C" w:rsidP="00786DB4">
      <w:pPr>
        <w:pStyle w:val="Heading3"/>
        <w:rPr>
          <w:b/>
          <w:bCs/>
        </w:rPr>
      </w:pPr>
      <w:r>
        <w:rPr>
          <w:b/>
          <w:bCs/>
        </w:rPr>
        <w:t>Point</w:t>
      </w:r>
      <w:r w:rsidR="00441491" w:rsidRPr="00786DB4">
        <w:rPr>
          <w:b/>
          <w:bCs/>
        </w:rPr>
        <w:t xml:space="preserve"> 4 </w:t>
      </w:r>
      <w:r w:rsidR="00E70A00">
        <w:rPr>
          <w:b/>
          <w:bCs/>
        </w:rPr>
        <w:t>–</w:t>
      </w:r>
      <w:r w:rsidR="00441491" w:rsidRPr="00786DB4">
        <w:rPr>
          <w:b/>
          <w:bCs/>
        </w:rPr>
        <w:t xml:space="preserve"> The</w:t>
      </w:r>
      <w:r w:rsidR="00E70A00">
        <w:rPr>
          <w:b/>
          <w:bCs/>
        </w:rPr>
        <w:t xml:space="preserve"> </w:t>
      </w:r>
      <w:r w:rsidR="00113B7E">
        <w:rPr>
          <w:b/>
          <w:bCs/>
        </w:rPr>
        <w:t>consultation</w:t>
      </w:r>
      <w:r w:rsidR="00E70A00">
        <w:rPr>
          <w:b/>
          <w:bCs/>
        </w:rPr>
        <w:t xml:space="preserve"> materials do not include the</w:t>
      </w:r>
      <w:r w:rsidR="00113B7E">
        <w:rPr>
          <w:b/>
          <w:bCs/>
        </w:rPr>
        <w:t xml:space="preserve"> </w:t>
      </w:r>
      <w:r w:rsidR="00441491" w:rsidRPr="00786DB4">
        <w:rPr>
          <w:b/>
          <w:bCs/>
        </w:rPr>
        <w:t>budget method rule</w:t>
      </w:r>
      <w:r w:rsidR="00113B7E">
        <w:rPr>
          <w:b/>
          <w:bCs/>
        </w:rPr>
        <w:t xml:space="preserve">. </w:t>
      </w:r>
    </w:p>
    <w:p w14:paraId="5DBC2BF8" w14:textId="77777777" w:rsidR="00113B7E" w:rsidRPr="005F6CAB" w:rsidRDefault="00113B7E" w:rsidP="005F6CAB"/>
    <w:p w14:paraId="1209D7F8" w14:textId="2E440C32" w:rsidR="00E01941" w:rsidRPr="00786DB4" w:rsidRDefault="00E01941" w:rsidP="00FA1044">
      <w:pPr>
        <w:spacing w:line="360" w:lineRule="auto"/>
        <w:rPr>
          <w:rFonts w:asciiTheme="minorHAnsi" w:hAnsiTheme="minorHAnsi"/>
          <w:b/>
          <w:bCs/>
          <w:sz w:val="24"/>
          <w:szCs w:val="24"/>
        </w:rPr>
      </w:pPr>
      <w:r w:rsidRPr="00786DB4">
        <w:rPr>
          <w:rFonts w:asciiTheme="minorHAnsi" w:hAnsiTheme="minorHAnsi"/>
          <w:b/>
          <w:bCs/>
          <w:sz w:val="24"/>
          <w:szCs w:val="24"/>
        </w:rPr>
        <w:t>Preliminary information about the budget method rule</w:t>
      </w:r>
    </w:p>
    <w:p w14:paraId="590872ED" w14:textId="4357955D" w:rsidR="00727BED" w:rsidRDefault="008D42D0" w:rsidP="00FA1044">
      <w:pPr>
        <w:spacing w:line="360" w:lineRule="auto"/>
        <w:rPr>
          <w:rFonts w:asciiTheme="minorHAnsi" w:hAnsiTheme="minorHAnsi"/>
          <w:sz w:val="24"/>
          <w:szCs w:val="24"/>
        </w:rPr>
      </w:pPr>
      <w:r w:rsidRPr="0038165E">
        <w:rPr>
          <w:rFonts w:asciiTheme="minorHAnsi" w:hAnsiTheme="minorHAnsi"/>
          <w:sz w:val="24"/>
          <w:szCs w:val="24"/>
        </w:rPr>
        <w:t xml:space="preserve">Budget method rules will clearly outline how the NDIA works out a participant’s funding. </w:t>
      </w:r>
      <w:r w:rsidR="00E62DF7">
        <w:rPr>
          <w:rFonts w:asciiTheme="minorHAnsi" w:hAnsiTheme="minorHAnsi"/>
          <w:sz w:val="24"/>
          <w:szCs w:val="24"/>
        </w:rPr>
        <w:t xml:space="preserve"> </w:t>
      </w:r>
      <w:r w:rsidR="009249E1" w:rsidRPr="00934757">
        <w:rPr>
          <w:rFonts w:asciiTheme="minorHAnsi" w:hAnsiTheme="minorHAnsi"/>
          <w:sz w:val="24"/>
          <w:szCs w:val="24"/>
        </w:rPr>
        <w:t>To work out how much funding a person needs</w:t>
      </w:r>
      <w:r w:rsidR="00D25A73" w:rsidRPr="00934757">
        <w:rPr>
          <w:rFonts w:asciiTheme="minorHAnsi" w:hAnsiTheme="minorHAnsi"/>
          <w:sz w:val="24"/>
          <w:szCs w:val="24"/>
        </w:rPr>
        <w:t xml:space="preserve"> (the reasonable and necessary budget)</w:t>
      </w:r>
      <w:r w:rsidR="009249E1" w:rsidRPr="00934757">
        <w:rPr>
          <w:rFonts w:asciiTheme="minorHAnsi" w:hAnsiTheme="minorHAnsi"/>
          <w:sz w:val="24"/>
          <w:szCs w:val="24"/>
        </w:rPr>
        <w:t xml:space="preserve"> the NDIA will use the information gathered during the support needs assessment and a set of calculations outlined in the budget method rules. </w:t>
      </w:r>
    </w:p>
    <w:p w14:paraId="781C61C5" w14:textId="2501FE30" w:rsidR="00952CD9" w:rsidRPr="00934757" w:rsidRDefault="00952CD9" w:rsidP="00FB23C1">
      <w:pPr>
        <w:spacing w:line="360" w:lineRule="auto"/>
        <w:rPr>
          <w:rFonts w:asciiTheme="minorHAnsi" w:hAnsiTheme="minorHAnsi"/>
          <w:sz w:val="24"/>
          <w:szCs w:val="24"/>
        </w:rPr>
      </w:pPr>
      <w:r w:rsidRPr="00FB23C1">
        <w:rPr>
          <w:rFonts w:asciiTheme="minorHAnsi" w:hAnsiTheme="minorHAnsi"/>
          <w:sz w:val="24"/>
          <w:szCs w:val="24"/>
        </w:rPr>
        <w:t xml:space="preserve">The budget method rules will outline the steps the NDIA will apply when working out total funding amounts for flexible and stated supports funding. They will also outline a set of calculations to determine total funding amounts and any adjustments required. </w:t>
      </w:r>
    </w:p>
    <w:p w14:paraId="7644B21F" w14:textId="3F5061AC" w:rsidR="00952CD9" w:rsidRDefault="00952CD9" w:rsidP="00FB23C1">
      <w:pPr>
        <w:spacing w:line="360" w:lineRule="auto"/>
        <w:rPr>
          <w:rFonts w:asciiTheme="minorHAnsi" w:hAnsiTheme="minorHAnsi"/>
          <w:sz w:val="24"/>
          <w:szCs w:val="24"/>
        </w:rPr>
      </w:pPr>
      <w:r w:rsidRPr="00FB23C1">
        <w:rPr>
          <w:rFonts w:asciiTheme="minorHAnsi" w:hAnsiTheme="minorHAnsi"/>
          <w:sz w:val="24"/>
          <w:szCs w:val="24"/>
        </w:rPr>
        <w:t>The consultation materials also state “</w:t>
      </w:r>
      <w:r w:rsidR="00E20295" w:rsidRPr="00934757">
        <w:rPr>
          <w:rFonts w:asciiTheme="minorHAnsi" w:hAnsiTheme="minorHAnsi"/>
          <w:sz w:val="24"/>
          <w:szCs w:val="24"/>
        </w:rPr>
        <w:t>More information on the budget method steps will be published to support this consultation process</w:t>
      </w:r>
      <w:r w:rsidRPr="00FB23C1">
        <w:rPr>
          <w:rFonts w:asciiTheme="minorHAnsi" w:hAnsiTheme="minorHAnsi"/>
          <w:sz w:val="24"/>
          <w:szCs w:val="24"/>
        </w:rPr>
        <w:t>”</w:t>
      </w:r>
      <w:r w:rsidR="00E20295" w:rsidRPr="00934757">
        <w:rPr>
          <w:rFonts w:asciiTheme="minorHAnsi" w:hAnsiTheme="minorHAnsi"/>
          <w:sz w:val="24"/>
          <w:szCs w:val="24"/>
        </w:rPr>
        <w:t>.</w:t>
      </w:r>
      <w:r w:rsidRPr="00FB23C1">
        <w:rPr>
          <w:rFonts w:asciiTheme="minorHAnsi" w:hAnsiTheme="minorHAnsi"/>
          <w:sz w:val="24"/>
          <w:szCs w:val="24"/>
        </w:rPr>
        <w:t xml:space="preserve"> </w:t>
      </w:r>
    </w:p>
    <w:p w14:paraId="64D30A45" w14:textId="58882CD7" w:rsidR="009B5814" w:rsidRPr="00786DB4" w:rsidRDefault="00E01941" w:rsidP="00FB23C1">
      <w:pPr>
        <w:spacing w:line="360" w:lineRule="auto"/>
        <w:rPr>
          <w:rFonts w:asciiTheme="minorHAnsi" w:hAnsiTheme="minorHAnsi"/>
          <w:b/>
          <w:bCs/>
          <w:sz w:val="24"/>
          <w:szCs w:val="24"/>
        </w:rPr>
      </w:pPr>
      <w:r w:rsidRPr="00786DB4">
        <w:rPr>
          <w:rFonts w:asciiTheme="minorHAnsi" w:hAnsiTheme="minorHAnsi"/>
          <w:b/>
          <w:bCs/>
          <w:sz w:val="24"/>
          <w:szCs w:val="24"/>
        </w:rPr>
        <w:t>The lack of detail about the budget method rule is causing concern across the disability advocacy sector.</w:t>
      </w:r>
    </w:p>
    <w:p w14:paraId="699FA0E8" w14:textId="459AEC99" w:rsidR="009E62A0" w:rsidRDefault="00755BBC" w:rsidP="009E62A0">
      <w:pPr>
        <w:spacing w:line="360" w:lineRule="auto"/>
        <w:rPr>
          <w:rFonts w:asciiTheme="minorHAnsi" w:hAnsiTheme="minorHAnsi"/>
          <w:sz w:val="24"/>
          <w:szCs w:val="24"/>
        </w:rPr>
      </w:pPr>
      <w:r w:rsidRPr="00934757">
        <w:rPr>
          <w:rFonts w:asciiTheme="minorHAnsi" w:hAnsiTheme="minorHAnsi"/>
          <w:sz w:val="24"/>
          <w:szCs w:val="24"/>
        </w:rPr>
        <w:t xml:space="preserve">The issue is of course that the budget method rule was not included in this consultation process.   </w:t>
      </w:r>
      <w:r w:rsidR="009E62A0">
        <w:rPr>
          <w:rFonts w:asciiTheme="minorHAnsi" w:hAnsiTheme="minorHAnsi"/>
          <w:sz w:val="24"/>
          <w:szCs w:val="24"/>
        </w:rPr>
        <w:t>This was a</w:t>
      </w:r>
      <w:r w:rsidR="009E62A0" w:rsidRPr="0038165E">
        <w:rPr>
          <w:rFonts w:asciiTheme="minorHAnsi" w:hAnsiTheme="minorHAnsi"/>
          <w:sz w:val="24"/>
          <w:szCs w:val="24"/>
        </w:rPr>
        <w:t xml:space="preserve"> critical discussion </w:t>
      </w:r>
      <w:r w:rsidR="009E62A0">
        <w:rPr>
          <w:rFonts w:asciiTheme="minorHAnsi" w:hAnsiTheme="minorHAnsi"/>
          <w:sz w:val="24"/>
          <w:szCs w:val="24"/>
        </w:rPr>
        <w:t xml:space="preserve">item </w:t>
      </w:r>
      <w:r w:rsidR="009E62A0" w:rsidRPr="0038165E">
        <w:rPr>
          <w:rFonts w:asciiTheme="minorHAnsi" w:hAnsiTheme="minorHAnsi"/>
          <w:sz w:val="24"/>
          <w:szCs w:val="24"/>
        </w:rPr>
        <w:t>at the</w:t>
      </w:r>
      <w:r w:rsidR="009E62A0">
        <w:rPr>
          <w:rFonts w:asciiTheme="minorHAnsi" w:hAnsiTheme="minorHAnsi"/>
          <w:sz w:val="24"/>
          <w:szCs w:val="24"/>
        </w:rPr>
        <w:t xml:space="preserve"> </w:t>
      </w:r>
      <w:r w:rsidR="005441BD">
        <w:rPr>
          <w:rFonts w:asciiTheme="minorHAnsi" w:hAnsiTheme="minorHAnsi"/>
          <w:sz w:val="24"/>
          <w:szCs w:val="24"/>
        </w:rPr>
        <w:t xml:space="preserve">NSW </w:t>
      </w:r>
      <w:r w:rsidR="005441BD" w:rsidRPr="0038165E">
        <w:rPr>
          <w:rFonts w:asciiTheme="minorHAnsi" w:hAnsiTheme="minorHAnsi"/>
          <w:sz w:val="24"/>
          <w:szCs w:val="24"/>
        </w:rPr>
        <w:t>Interagency</w:t>
      </w:r>
      <w:r w:rsidR="009E62A0" w:rsidRPr="0038165E">
        <w:rPr>
          <w:rFonts w:asciiTheme="minorHAnsi" w:hAnsiTheme="minorHAnsi"/>
          <w:sz w:val="24"/>
          <w:szCs w:val="24"/>
        </w:rPr>
        <w:t xml:space="preserve"> Disability Policy meeting held on Thursday 26 February 2026</w:t>
      </w:r>
      <w:r w:rsidR="00FF2E76">
        <w:rPr>
          <w:rFonts w:asciiTheme="minorHAnsi" w:hAnsiTheme="minorHAnsi"/>
          <w:sz w:val="24"/>
          <w:szCs w:val="24"/>
        </w:rPr>
        <w:t xml:space="preserve">. As a collective, </w:t>
      </w:r>
      <w:r w:rsidR="00897978">
        <w:rPr>
          <w:rFonts w:asciiTheme="minorHAnsi" w:hAnsiTheme="minorHAnsi"/>
          <w:sz w:val="24"/>
          <w:szCs w:val="24"/>
        </w:rPr>
        <w:t xml:space="preserve">NSW Disability Advocacy </w:t>
      </w:r>
      <w:r w:rsidR="00FF2E76">
        <w:rPr>
          <w:rFonts w:asciiTheme="minorHAnsi" w:hAnsiTheme="minorHAnsi"/>
          <w:sz w:val="24"/>
          <w:szCs w:val="24"/>
        </w:rPr>
        <w:t>organ</w:t>
      </w:r>
      <w:r w:rsidR="00897978">
        <w:rPr>
          <w:rFonts w:asciiTheme="minorHAnsi" w:hAnsiTheme="minorHAnsi"/>
          <w:sz w:val="24"/>
          <w:szCs w:val="24"/>
        </w:rPr>
        <w:t>i</w:t>
      </w:r>
      <w:r w:rsidR="00FF2E76">
        <w:rPr>
          <w:rFonts w:asciiTheme="minorHAnsi" w:hAnsiTheme="minorHAnsi"/>
          <w:sz w:val="24"/>
          <w:szCs w:val="24"/>
        </w:rPr>
        <w:t>sations were concerned about what the budget method rules would look like</w:t>
      </w:r>
      <w:r w:rsidR="00897978">
        <w:rPr>
          <w:rFonts w:asciiTheme="minorHAnsi" w:hAnsiTheme="minorHAnsi"/>
          <w:sz w:val="24"/>
          <w:szCs w:val="24"/>
        </w:rPr>
        <w:t xml:space="preserve"> and what the implications will be for participants</w:t>
      </w:r>
      <w:r w:rsidR="00FF2E76">
        <w:rPr>
          <w:rFonts w:asciiTheme="minorHAnsi" w:hAnsiTheme="minorHAnsi"/>
          <w:sz w:val="24"/>
          <w:szCs w:val="24"/>
        </w:rPr>
        <w:t xml:space="preserve">. </w:t>
      </w:r>
      <w:r w:rsidR="009E62A0" w:rsidRPr="0038165E">
        <w:rPr>
          <w:rFonts w:asciiTheme="minorHAnsi" w:hAnsiTheme="minorHAnsi"/>
          <w:sz w:val="24"/>
          <w:szCs w:val="24"/>
        </w:rPr>
        <w:t xml:space="preserve"> </w:t>
      </w:r>
    </w:p>
    <w:p w14:paraId="7467D2A9" w14:textId="3624D4B3" w:rsidR="00DA1D78" w:rsidRDefault="00C57465" w:rsidP="00C02125">
      <w:pPr>
        <w:spacing w:line="360" w:lineRule="auto"/>
        <w:rPr>
          <w:rFonts w:asciiTheme="minorHAnsi" w:hAnsiTheme="minorHAnsi"/>
          <w:kern w:val="2"/>
          <w:sz w:val="24"/>
          <w:szCs w:val="24"/>
          <w14:ligatures w14:val="standardContextual"/>
        </w:rPr>
      </w:pPr>
      <w:r w:rsidRPr="00FB23C1">
        <w:rPr>
          <w:rFonts w:asciiTheme="minorHAnsi" w:hAnsiTheme="minorHAnsi"/>
          <w:kern w:val="2"/>
          <w:sz w:val="24"/>
          <w:szCs w:val="24"/>
          <w14:ligatures w14:val="standardContextual"/>
        </w:rPr>
        <w:t xml:space="preserve">The </w:t>
      </w:r>
      <w:r w:rsidR="00AF1279" w:rsidRPr="00FB23C1">
        <w:rPr>
          <w:rFonts w:asciiTheme="minorHAnsi" w:hAnsiTheme="minorHAnsi"/>
          <w:kern w:val="2"/>
          <w:sz w:val="24"/>
          <w:szCs w:val="24"/>
          <w14:ligatures w14:val="standardContextual"/>
        </w:rPr>
        <w:t>l</w:t>
      </w:r>
      <w:r w:rsidRPr="00FB23C1">
        <w:rPr>
          <w:rFonts w:asciiTheme="minorHAnsi" w:hAnsiTheme="minorHAnsi"/>
          <w:kern w:val="2"/>
          <w:sz w:val="24"/>
          <w:szCs w:val="24"/>
          <w14:ligatures w14:val="standardContextual"/>
        </w:rPr>
        <w:t xml:space="preserve">ack of detail about the budget method rule was </w:t>
      </w:r>
      <w:r w:rsidR="00FF2E76">
        <w:rPr>
          <w:rFonts w:asciiTheme="minorHAnsi" w:hAnsiTheme="minorHAnsi"/>
          <w:kern w:val="2"/>
          <w:sz w:val="24"/>
          <w:szCs w:val="24"/>
          <w14:ligatures w14:val="standardContextual"/>
        </w:rPr>
        <w:t xml:space="preserve">also </w:t>
      </w:r>
      <w:r w:rsidRPr="00FB23C1">
        <w:rPr>
          <w:rFonts w:asciiTheme="minorHAnsi" w:hAnsiTheme="minorHAnsi"/>
          <w:kern w:val="2"/>
          <w:sz w:val="24"/>
          <w:szCs w:val="24"/>
          <w14:ligatures w14:val="standardContextual"/>
        </w:rPr>
        <w:t xml:space="preserve">raised in the NSW NDIS Rules </w:t>
      </w:r>
      <w:r w:rsidR="001758C7" w:rsidRPr="00FB23C1">
        <w:rPr>
          <w:rFonts w:asciiTheme="minorHAnsi" w:hAnsiTheme="minorHAnsi"/>
          <w:kern w:val="2"/>
          <w:sz w:val="24"/>
          <w:szCs w:val="24"/>
          <w14:ligatures w14:val="standardContextual"/>
        </w:rPr>
        <w:t>Consultation</w:t>
      </w:r>
      <w:r w:rsidRPr="00FB23C1">
        <w:rPr>
          <w:rFonts w:asciiTheme="minorHAnsi" w:hAnsiTheme="minorHAnsi"/>
          <w:kern w:val="2"/>
          <w:sz w:val="24"/>
          <w:szCs w:val="24"/>
          <w14:ligatures w14:val="standardContextual"/>
        </w:rPr>
        <w:t xml:space="preserve"> meeting held on </w:t>
      </w:r>
      <w:r w:rsidR="001758C7" w:rsidRPr="00FB23C1">
        <w:rPr>
          <w:rFonts w:asciiTheme="minorHAnsi" w:hAnsiTheme="minorHAnsi"/>
          <w:kern w:val="2"/>
          <w:sz w:val="24"/>
          <w:szCs w:val="24"/>
          <w14:ligatures w14:val="standardContextual"/>
        </w:rPr>
        <w:t>Wednesday</w:t>
      </w:r>
      <w:r w:rsidRPr="00FB23C1">
        <w:rPr>
          <w:rFonts w:asciiTheme="minorHAnsi" w:hAnsiTheme="minorHAnsi"/>
          <w:kern w:val="2"/>
          <w:sz w:val="24"/>
          <w:szCs w:val="24"/>
          <w14:ligatures w14:val="standardContextual"/>
        </w:rPr>
        <w:t xml:space="preserve"> 4 March 2026. </w:t>
      </w:r>
      <w:r w:rsidR="00A2669C" w:rsidRPr="00FB23C1">
        <w:rPr>
          <w:rFonts w:asciiTheme="minorHAnsi" w:hAnsiTheme="minorHAnsi"/>
          <w:kern w:val="2"/>
          <w:sz w:val="24"/>
          <w:szCs w:val="24"/>
          <w14:ligatures w14:val="standardContextual"/>
        </w:rPr>
        <w:t xml:space="preserve">As a collective, disability advocates reinforced the importance of </w:t>
      </w:r>
      <w:r w:rsidR="004913F6" w:rsidRPr="00FB23C1">
        <w:rPr>
          <w:rFonts w:asciiTheme="minorHAnsi" w:hAnsiTheme="minorHAnsi"/>
          <w:kern w:val="2"/>
          <w:sz w:val="24"/>
          <w:szCs w:val="24"/>
          <w14:ligatures w14:val="standardContextual"/>
        </w:rPr>
        <w:t>consulting</w:t>
      </w:r>
      <w:r w:rsidR="00A2669C" w:rsidRPr="00FB23C1">
        <w:rPr>
          <w:rFonts w:asciiTheme="minorHAnsi" w:hAnsiTheme="minorHAnsi"/>
          <w:kern w:val="2"/>
          <w:sz w:val="24"/>
          <w:szCs w:val="24"/>
          <w14:ligatures w14:val="standardContextual"/>
        </w:rPr>
        <w:t xml:space="preserve"> on this </w:t>
      </w:r>
      <w:r w:rsidR="004913F6" w:rsidRPr="00FB23C1">
        <w:rPr>
          <w:rFonts w:asciiTheme="minorHAnsi" w:hAnsiTheme="minorHAnsi"/>
          <w:kern w:val="2"/>
          <w:sz w:val="24"/>
          <w:szCs w:val="24"/>
          <w14:ligatures w14:val="standardContextual"/>
        </w:rPr>
        <w:t xml:space="preserve">critical </w:t>
      </w:r>
      <w:r w:rsidR="00187DC9" w:rsidRPr="00FB23C1">
        <w:rPr>
          <w:rFonts w:asciiTheme="minorHAnsi" w:hAnsiTheme="minorHAnsi"/>
          <w:kern w:val="2"/>
          <w:sz w:val="24"/>
          <w:szCs w:val="24"/>
          <w14:ligatures w14:val="standardContextual"/>
        </w:rPr>
        <w:t xml:space="preserve">aspect of the new planning framework. It was made clear that </w:t>
      </w:r>
      <w:r w:rsidR="00FB23C1" w:rsidRPr="00FB23C1">
        <w:rPr>
          <w:rFonts w:asciiTheme="minorHAnsi" w:hAnsiTheme="minorHAnsi"/>
          <w:kern w:val="2"/>
          <w:sz w:val="24"/>
          <w:szCs w:val="24"/>
          <w14:ligatures w14:val="standardContextual"/>
        </w:rPr>
        <w:t xml:space="preserve">the public consultation of the New Planning Framework dated 6 March </w:t>
      </w:r>
      <w:r w:rsidR="00B94B0D" w:rsidRPr="00FB23C1">
        <w:rPr>
          <w:rFonts w:asciiTheme="minorHAnsi" w:hAnsiTheme="minorHAnsi"/>
          <w:kern w:val="2"/>
          <w:sz w:val="24"/>
          <w:szCs w:val="24"/>
          <w14:ligatures w14:val="standardContextual"/>
        </w:rPr>
        <w:t>2026 does</w:t>
      </w:r>
      <w:r w:rsidR="00187DC9" w:rsidRPr="00FB23C1">
        <w:rPr>
          <w:rFonts w:asciiTheme="minorHAnsi" w:hAnsiTheme="minorHAnsi"/>
          <w:kern w:val="2"/>
          <w:sz w:val="24"/>
          <w:szCs w:val="24"/>
          <w14:ligatures w14:val="standardContextual"/>
        </w:rPr>
        <w:t xml:space="preserve"> not constitute </w:t>
      </w:r>
      <w:r w:rsidR="004913F6" w:rsidRPr="00FB23C1">
        <w:rPr>
          <w:rFonts w:asciiTheme="minorHAnsi" w:hAnsiTheme="minorHAnsi"/>
          <w:kern w:val="2"/>
          <w:sz w:val="24"/>
          <w:szCs w:val="24"/>
          <w14:ligatures w14:val="standardContextual"/>
        </w:rPr>
        <w:t xml:space="preserve">consultation on the budget method rule. </w:t>
      </w:r>
      <w:r w:rsidR="00521839" w:rsidRPr="00FB23C1">
        <w:rPr>
          <w:rFonts w:asciiTheme="minorHAnsi" w:hAnsiTheme="minorHAnsi"/>
          <w:kern w:val="2"/>
          <w:sz w:val="24"/>
          <w:szCs w:val="24"/>
          <w14:ligatures w14:val="standardContextual"/>
        </w:rPr>
        <w:t xml:space="preserve"> </w:t>
      </w:r>
    </w:p>
    <w:p w14:paraId="1C328555" w14:textId="3E00A7E0" w:rsidR="003905ED" w:rsidRPr="00934757" w:rsidRDefault="00222B94" w:rsidP="2EF41EC9">
      <w:pPr>
        <w:spacing w:line="360" w:lineRule="auto"/>
        <w:rPr>
          <w:rFonts w:asciiTheme="minorHAnsi" w:hAnsiTheme="minorHAnsi"/>
          <w:sz w:val="24"/>
          <w:szCs w:val="24"/>
          <w:lang w:val="en-US"/>
        </w:rPr>
      </w:pPr>
      <w:r w:rsidRPr="2EF41EC9">
        <w:rPr>
          <w:rFonts w:asciiTheme="minorHAnsi" w:hAnsiTheme="minorHAnsi"/>
          <w:kern w:val="2"/>
          <w:sz w:val="24"/>
          <w:szCs w:val="24"/>
          <w14:ligatures w14:val="standardContextual"/>
        </w:rPr>
        <w:t xml:space="preserve">If the calculations </w:t>
      </w:r>
      <w:r w:rsidR="005844BE" w:rsidRPr="2EF41EC9">
        <w:rPr>
          <w:rFonts w:asciiTheme="minorHAnsi" w:hAnsiTheme="minorHAnsi"/>
          <w:kern w:val="2"/>
          <w:sz w:val="24"/>
          <w:szCs w:val="24"/>
          <w14:ligatures w14:val="standardContextual"/>
        </w:rPr>
        <w:t xml:space="preserve">and criteria of the budget rules </w:t>
      </w:r>
      <w:r w:rsidRPr="2EF41EC9">
        <w:rPr>
          <w:rFonts w:asciiTheme="minorHAnsi" w:hAnsiTheme="minorHAnsi"/>
          <w:kern w:val="2"/>
          <w:sz w:val="24"/>
          <w:szCs w:val="24"/>
          <w14:ligatures w14:val="standardContextual"/>
        </w:rPr>
        <w:t xml:space="preserve">are not sense checked it could have serious repercussions for people with disabilities. </w:t>
      </w:r>
      <w:r w:rsidR="005844BE" w:rsidRPr="2EF41EC9">
        <w:rPr>
          <w:rFonts w:asciiTheme="minorHAnsi" w:hAnsiTheme="minorHAnsi"/>
          <w:kern w:val="2"/>
          <w:sz w:val="24"/>
          <w:szCs w:val="24"/>
          <w14:ligatures w14:val="standardContextual"/>
        </w:rPr>
        <w:t xml:space="preserve">For example, in 2025 </w:t>
      </w:r>
      <w:r w:rsidR="005844BE" w:rsidRPr="2EF41EC9">
        <w:rPr>
          <w:rFonts w:asciiTheme="minorHAnsi" w:hAnsiTheme="minorHAnsi"/>
          <w:sz w:val="24"/>
          <w:szCs w:val="24"/>
        </w:rPr>
        <w:t>o</w:t>
      </w:r>
      <w:r w:rsidR="002721A9" w:rsidRPr="2EF41EC9">
        <w:rPr>
          <w:rFonts w:asciiTheme="minorHAnsi" w:hAnsiTheme="minorHAnsi"/>
          <w:sz w:val="24"/>
          <w:szCs w:val="24"/>
        </w:rPr>
        <w:t xml:space="preserve">ne of the </w:t>
      </w:r>
      <w:r w:rsidR="002721A9" w:rsidRPr="2EF41EC9">
        <w:rPr>
          <w:rFonts w:asciiTheme="minorHAnsi" w:hAnsiTheme="minorHAnsi"/>
          <w:sz w:val="24"/>
          <w:szCs w:val="24"/>
        </w:rPr>
        <w:lastRenderedPageBreak/>
        <w:t>members on the PDCN Lived Experience Advisory Panel who has cerebral palsy said that “</w:t>
      </w:r>
      <w:r w:rsidR="003D0814" w:rsidRPr="2EF41EC9">
        <w:rPr>
          <w:rFonts w:asciiTheme="minorHAnsi" w:hAnsiTheme="minorHAnsi"/>
          <w:i/>
          <w:iCs/>
          <w:sz w:val="24"/>
          <w:szCs w:val="24"/>
        </w:rPr>
        <w:t xml:space="preserve">even though </w:t>
      </w:r>
      <w:r w:rsidR="002721A9" w:rsidRPr="2EF41EC9">
        <w:rPr>
          <w:rFonts w:asciiTheme="minorHAnsi" w:hAnsiTheme="minorHAnsi"/>
          <w:i/>
          <w:iCs/>
          <w:sz w:val="24"/>
          <w:szCs w:val="24"/>
        </w:rPr>
        <w:t>my</w:t>
      </w:r>
      <w:r w:rsidR="00255291" w:rsidRPr="2EF41EC9">
        <w:rPr>
          <w:rFonts w:asciiTheme="minorHAnsi" w:hAnsiTheme="minorHAnsi"/>
          <w:i/>
          <w:iCs/>
          <w:sz w:val="24"/>
          <w:szCs w:val="24"/>
        </w:rPr>
        <w:t xml:space="preserve"> condition is significant and permanent</w:t>
      </w:r>
      <w:r w:rsidR="002721A9" w:rsidRPr="2EF41EC9">
        <w:rPr>
          <w:rFonts w:asciiTheme="minorHAnsi" w:hAnsiTheme="minorHAnsi"/>
          <w:i/>
          <w:iCs/>
          <w:sz w:val="24"/>
          <w:szCs w:val="24"/>
        </w:rPr>
        <w:t>,</w:t>
      </w:r>
      <w:r w:rsidR="003D0814" w:rsidRPr="2EF41EC9">
        <w:rPr>
          <w:rFonts w:asciiTheme="minorHAnsi" w:hAnsiTheme="minorHAnsi"/>
          <w:i/>
          <w:iCs/>
          <w:sz w:val="24"/>
          <w:szCs w:val="24"/>
        </w:rPr>
        <w:t xml:space="preserve"> </w:t>
      </w:r>
      <w:r w:rsidR="002721A9" w:rsidRPr="2EF41EC9">
        <w:rPr>
          <w:rFonts w:asciiTheme="minorHAnsi" w:hAnsiTheme="minorHAnsi"/>
          <w:i/>
          <w:iCs/>
          <w:sz w:val="24"/>
          <w:szCs w:val="24"/>
        </w:rPr>
        <w:t>my</w:t>
      </w:r>
      <w:r w:rsidR="005844BE" w:rsidRPr="2EF41EC9">
        <w:rPr>
          <w:rFonts w:asciiTheme="minorHAnsi" w:hAnsiTheme="minorHAnsi"/>
          <w:i/>
          <w:iCs/>
          <w:sz w:val="24"/>
          <w:szCs w:val="24"/>
        </w:rPr>
        <w:t xml:space="preserve"> funding for speech and physiotherapy was </w:t>
      </w:r>
      <w:r w:rsidR="002721A9" w:rsidRPr="2EF41EC9">
        <w:rPr>
          <w:rFonts w:asciiTheme="minorHAnsi" w:hAnsiTheme="minorHAnsi"/>
          <w:i/>
          <w:iCs/>
          <w:sz w:val="24"/>
          <w:szCs w:val="24"/>
        </w:rPr>
        <w:t>significantly reduced</w:t>
      </w:r>
      <w:r w:rsidR="003D0814" w:rsidRPr="2EF41EC9">
        <w:rPr>
          <w:rFonts w:asciiTheme="minorHAnsi" w:hAnsiTheme="minorHAnsi"/>
          <w:sz w:val="24"/>
          <w:szCs w:val="24"/>
        </w:rPr>
        <w:t>.</w:t>
      </w:r>
      <w:r w:rsidR="00DE1511" w:rsidRPr="2EF41EC9">
        <w:rPr>
          <w:rFonts w:asciiTheme="minorHAnsi" w:hAnsiTheme="minorHAnsi"/>
          <w:sz w:val="24"/>
          <w:szCs w:val="24"/>
        </w:rPr>
        <w:t xml:space="preserve">” </w:t>
      </w:r>
      <w:r w:rsidR="009E62A0" w:rsidRPr="2EF41EC9">
        <w:rPr>
          <w:rFonts w:asciiTheme="minorHAnsi" w:hAnsiTheme="minorHAnsi"/>
          <w:sz w:val="24"/>
          <w:szCs w:val="24"/>
        </w:rPr>
        <w:t xml:space="preserve"> We d</w:t>
      </w:r>
      <w:r w:rsidR="002721A9" w:rsidRPr="2EF41EC9">
        <w:rPr>
          <w:rFonts w:asciiTheme="minorHAnsi" w:hAnsiTheme="minorHAnsi"/>
          <w:sz w:val="24"/>
          <w:szCs w:val="24"/>
        </w:rPr>
        <w:t xml:space="preserve">on’t want to see these errors in large scale numbers through the application of </w:t>
      </w:r>
      <w:r w:rsidR="2EF41EC9" w:rsidRPr="2EF41EC9">
        <w:rPr>
          <w:rFonts w:asciiTheme="minorHAnsi" w:hAnsiTheme="minorHAnsi"/>
          <w:sz w:val="24"/>
          <w:szCs w:val="24"/>
        </w:rPr>
        <w:t xml:space="preserve">a budget rule that hasn’t been properly tested.  </w:t>
      </w:r>
    </w:p>
    <w:p w14:paraId="41708322" w14:textId="32BA164D" w:rsidR="2EF41EC9" w:rsidRDefault="2EF41EC9" w:rsidP="2EF41EC9">
      <w:pPr>
        <w:spacing w:line="360" w:lineRule="auto"/>
        <w:rPr>
          <w:rFonts w:asciiTheme="minorHAnsi" w:hAnsiTheme="minorHAnsi"/>
          <w:b/>
          <w:bCs/>
          <w:sz w:val="24"/>
          <w:szCs w:val="24"/>
          <w:u w:val="single"/>
        </w:rPr>
      </w:pPr>
      <w:r w:rsidRPr="2EF41EC9">
        <w:rPr>
          <w:rFonts w:asciiTheme="minorHAnsi" w:hAnsiTheme="minorHAnsi"/>
          <w:b/>
          <w:bCs/>
          <w:sz w:val="24"/>
          <w:szCs w:val="24"/>
          <w:u w:val="single"/>
        </w:rPr>
        <w:t xml:space="preserve">Recommendation 4. The Budget Method Rule must be made available for comment and feedback through a public consultation process. </w:t>
      </w:r>
    </w:p>
    <w:p w14:paraId="5EBC3C18" w14:textId="5C3802D5" w:rsidR="00441491" w:rsidRPr="00786DB4" w:rsidRDefault="00B02F6C" w:rsidP="00786DB4">
      <w:pPr>
        <w:pStyle w:val="Heading3"/>
        <w:rPr>
          <w:b/>
          <w:bCs/>
        </w:rPr>
      </w:pPr>
      <w:r>
        <w:rPr>
          <w:b/>
          <w:bCs/>
        </w:rPr>
        <w:t>Point</w:t>
      </w:r>
      <w:r w:rsidR="00441491" w:rsidRPr="00786DB4">
        <w:rPr>
          <w:b/>
          <w:bCs/>
        </w:rPr>
        <w:t xml:space="preserve"> 5 - The New Framework Plan Spending Rules enable a requirement that participant obtain quotes</w:t>
      </w:r>
      <w:r w:rsidR="002E3D99">
        <w:rPr>
          <w:b/>
          <w:bCs/>
        </w:rPr>
        <w:t xml:space="preserve"> for some flexible and states supports</w:t>
      </w:r>
      <w:r w:rsidR="00441491" w:rsidRPr="00786DB4">
        <w:rPr>
          <w:b/>
          <w:bCs/>
        </w:rPr>
        <w:t>.</w:t>
      </w:r>
    </w:p>
    <w:p w14:paraId="21E6CCB2" w14:textId="0B227490" w:rsidR="00917FD0" w:rsidRPr="00786DB4" w:rsidRDefault="00263B56" w:rsidP="00373FD4">
      <w:pPr>
        <w:spacing w:line="360" w:lineRule="auto"/>
        <w:rPr>
          <w:rFonts w:asciiTheme="minorHAnsi" w:hAnsiTheme="minorHAnsi"/>
          <w:b/>
          <w:bCs/>
          <w:sz w:val="24"/>
          <w:szCs w:val="24"/>
        </w:rPr>
      </w:pPr>
      <w:r w:rsidRPr="00786DB4">
        <w:rPr>
          <w:rFonts w:asciiTheme="minorHAnsi" w:hAnsiTheme="minorHAnsi"/>
          <w:b/>
          <w:bCs/>
          <w:sz w:val="24"/>
          <w:szCs w:val="24"/>
        </w:rPr>
        <w:t>The elements of a reasonable and necessary budget (flexible funding and stated supports)</w:t>
      </w:r>
    </w:p>
    <w:p w14:paraId="0B6FFFCB" w14:textId="43918E86" w:rsidR="00C10621" w:rsidRDefault="00263B56" w:rsidP="00A87B5D">
      <w:pPr>
        <w:spacing w:before="120" w:after="60" w:line="360" w:lineRule="auto"/>
        <w:rPr>
          <w:rFonts w:asciiTheme="minorHAnsi" w:eastAsia="Times New Roman" w:hAnsiTheme="minorHAnsi"/>
          <w:color w:val="000000"/>
          <w:sz w:val="24"/>
          <w:szCs w:val="24"/>
        </w:rPr>
      </w:pPr>
      <w:r w:rsidRPr="00934757">
        <w:rPr>
          <w:rFonts w:asciiTheme="minorHAnsi" w:eastAsia="Times New Roman" w:hAnsiTheme="minorHAnsi"/>
          <w:color w:val="000000"/>
          <w:sz w:val="24"/>
          <w:szCs w:val="24"/>
        </w:rPr>
        <w:t xml:space="preserve">New framework plans include a participant’s reasonable and necessary budget which is made up of one or both of flexible funding and funding for stated supports. Flexible funding can be used by a participant on any support that is a NDIS support for that participant, subject to any restrictions and requirements that may be placed on that funding. Funding for stated supports must be spent on the stated support as described in a participant’s plan. </w:t>
      </w:r>
    </w:p>
    <w:p w14:paraId="03C7FF5B" w14:textId="736A45AC" w:rsidR="00C9375F" w:rsidRPr="00786DB4" w:rsidRDefault="003F51A1" w:rsidP="00A87B5D">
      <w:pPr>
        <w:spacing w:before="120" w:after="60" w:line="360" w:lineRule="auto"/>
        <w:rPr>
          <w:rFonts w:asciiTheme="minorHAnsi" w:eastAsia="Times New Roman" w:hAnsiTheme="minorHAnsi"/>
          <w:b/>
          <w:bCs/>
          <w:color w:val="000000"/>
          <w:sz w:val="24"/>
          <w:szCs w:val="24"/>
        </w:rPr>
      </w:pPr>
      <w:r w:rsidRPr="00786DB4">
        <w:rPr>
          <w:rFonts w:asciiTheme="minorHAnsi" w:eastAsia="Times New Roman" w:hAnsiTheme="minorHAnsi"/>
          <w:b/>
          <w:bCs/>
          <w:color w:val="000000"/>
          <w:sz w:val="24"/>
          <w:szCs w:val="24"/>
        </w:rPr>
        <w:t>Concerns about r</w:t>
      </w:r>
      <w:r w:rsidR="00433C5A" w:rsidRPr="00786DB4">
        <w:rPr>
          <w:rFonts w:asciiTheme="minorHAnsi" w:eastAsia="Times New Roman" w:hAnsiTheme="minorHAnsi"/>
          <w:b/>
          <w:bCs/>
          <w:color w:val="000000"/>
          <w:sz w:val="24"/>
          <w:szCs w:val="24"/>
        </w:rPr>
        <w:t>estrictions and conditions for</w:t>
      </w:r>
      <w:r w:rsidR="000E0F30" w:rsidRPr="00786DB4">
        <w:rPr>
          <w:rFonts w:asciiTheme="minorHAnsi" w:eastAsia="Times New Roman" w:hAnsiTheme="minorHAnsi"/>
          <w:b/>
          <w:bCs/>
          <w:color w:val="000000"/>
          <w:sz w:val="24"/>
          <w:szCs w:val="24"/>
        </w:rPr>
        <w:t xml:space="preserve"> funding</w:t>
      </w:r>
      <w:r w:rsidRPr="00786DB4">
        <w:rPr>
          <w:rFonts w:asciiTheme="minorHAnsi" w:eastAsia="Times New Roman" w:hAnsiTheme="minorHAnsi"/>
          <w:b/>
          <w:bCs/>
          <w:color w:val="000000"/>
          <w:sz w:val="24"/>
          <w:szCs w:val="24"/>
        </w:rPr>
        <w:t xml:space="preserve">: the requirements to obtain quotes. </w:t>
      </w:r>
    </w:p>
    <w:p w14:paraId="1E45902F" w14:textId="3992879B" w:rsidR="000E0F30" w:rsidRPr="00934757" w:rsidRDefault="000E0F30" w:rsidP="000F1209">
      <w:pPr>
        <w:spacing w:before="120" w:after="60" w:line="360" w:lineRule="auto"/>
        <w:rPr>
          <w:rFonts w:asciiTheme="minorHAnsi" w:eastAsia="Times New Roman" w:hAnsiTheme="minorHAnsi"/>
          <w:color w:val="000000"/>
          <w:sz w:val="24"/>
          <w:szCs w:val="24"/>
        </w:rPr>
      </w:pPr>
      <w:r w:rsidRPr="00934757">
        <w:rPr>
          <w:rFonts w:asciiTheme="minorHAnsi" w:eastAsia="Times New Roman" w:hAnsiTheme="minorHAnsi"/>
          <w:color w:val="000000"/>
          <w:sz w:val="24"/>
          <w:szCs w:val="24"/>
        </w:rPr>
        <w:t>It states in the consultation material that “</w:t>
      </w:r>
      <w:r w:rsidRPr="00786DB4">
        <w:rPr>
          <w:rFonts w:asciiTheme="minorHAnsi" w:eastAsia="Times New Roman" w:hAnsiTheme="minorHAnsi"/>
          <w:i/>
          <w:iCs/>
          <w:color w:val="000000"/>
          <w:sz w:val="24"/>
          <w:szCs w:val="24"/>
        </w:rPr>
        <w:t>The CEO may also provide that flexible funding and/or funding for stated supports will only be provided where certain requirements are met…For example, a requirement may be that a participant obtain a certain number of quotes for home modifications or major assistive technology before funding for that support is included in the reasonable and necessary budget</w:t>
      </w:r>
      <w:r w:rsidRPr="00934757">
        <w:rPr>
          <w:rFonts w:asciiTheme="minorHAnsi" w:eastAsia="Times New Roman" w:hAnsiTheme="minorHAnsi"/>
          <w:color w:val="000000"/>
          <w:sz w:val="24"/>
          <w:szCs w:val="24"/>
        </w:rPr>
        <w:t>.”</w:t>
      </w:r>
    </w:p>
    <w:p w14:paraId="3C2DB88C" w14:textId="77777777" w:rsidR="00464B09" w:rsidRDefault="000F1209" w:rsidP="2EF41EC9">
      <w:pPr>
        <w:spacing w:before="40" w:after="40" w:line="360" w:lineRule="auto"/>
        <w:rPr>
          <w:rFonts w:asciiTheme="minorHAnsi" w:hAnsiTheme="minorHAnsi"/>
          <w:kern w:val="2"/>
          <w:sz w:val="24"/>
          <w:szCs w:val="24"/>
          <w14:ligatures w14:val="standardContextual"/>
        </w:rPr>
      </w:pPr>
      <w:r w:rsidRPr="2EF41EC9">
        <w:rPr>
          <w:rFonts w:asciiTheme="minorHAnsi" w:hAnsiTheme="minorHAnsi"/>
          <w:kern w:val="2"/>
          <w:sz w:val="24"/>
          <w:szCs w:val="24"/>
          <w14:ligatures w14:val="standardContextual"/>
        </w:rPr>
        <w:t>For people with physical disabilit</w:t>
      </w:r>
      <w:r w:rsidR="00445735" w:rsidRPr="2EF41EC9">
        <w:rPr>
          <w:rFonts w:asciiTheme="minorHAnsi" w:hAnsiTheme="minorHAnsi"/>
          <w:kern w:val="2"/>
          <w:sz w:val="24"/>
          <w:szCs w:val="24"/>
          <w14:ligatures w14:val="standardContextual"/>
        </w:rPr>
        <w:t>ies</w:t>
      </w:r>
      <w:r w:rsidRPr="2EF41EC9">
        <w:rPr>
          <w:rFonts w:asciiTheme="minorHAnsi" w:hAnsiTheme="minorHAnsi"/>
          <w:kern w:val="2"/>
          <w:sz w:val="24"/>
          <w:szCs w:val="24"/>
          <w14:ligatures w14:val="standardContextual"/>
        </w:rPr>
        <w:t>, assistive technology is often highly specialised and critical to safety and independence. Participants frequently have strong expertise about which providers and products meet their needs. In specialised and thin markets, provider options may be limited.</w:t>
      </w:r>
      <w:r w:rsidR="00B47EC0" w:rsidRPr="2EF41EC9">
        <w:rPr>
          <w:rFonts w:asciiTheme="minorHAnsi" w:hAnsiTheme="minorHAnsi"/>
          <w:kern w:val="2"/>
          <w:sz w:val="24"/>
          <w:szCs w:val="24"/>
          <w14:ligatures w14:val="standardContextual"/>
        </w:rPr>
        <w:t xml:space="preserve"> </w:t>
      </w:r>
      <w:r w:rsidR="00970582" w:rsidRPr="2EF41EC9">
        <w:rPr>
          <w:rFonts w:asciiTheme="minorHAnsi" w:hAnsiTheme="minorHAnsi"/>
          <w:kern w:val="2"/>
          <w:sz w:val="24"/>
          <w:szCs w:val="24"/>
          <w14:ligatures w14:val="standardContextual"/>
        </w:rPr>
        <w:t xml:space="preserve">This issue was raised at the NSW NDIS Consultation Rules </w:t>
      </w:r>
      <w:r w:rsidR="00B47EC0" w:rsidRPr="2EF41EC9">
        <w:rPr>
          <w:rFonts w:asciiTheme="minorHAnsi" w:hAnsiTheme="minorHAnsi"/>
          <w:kern w:val="2"/>
          <w:sz w:val="24"/>
          <w:szCs w:val="24"/>
          <w14:ligatures w14:val="standardContextual"/>
        </w:rPr>
        <w:t>G</w:t>
      </w:r>
      <w:r w:rsidR="00970582" w:rsidRPr="2EF41EC9">
        <w:rPr>
          <w:rFonts w:asciiTheme="minorHAnsi" w:hAnsiTheme="minorHAnsi"/>
          <w:kern w:val="2"/>
          <w:sz w:val="24"/>
          <w:szCs w:val="24"/>
          <w14:ligatures w14:val="standardContextual"/>
        </w:rPr>
        <w:t xml:space="preserve">roup on Wednesday 4 </w:t>
      </w:r>
      <w:r w:rsidR="00B47EC0" w:rsidRPr="2EF41EC9">
        <w:rPr>
          <w:rFonts w:asciiTheme="minorHAnsi" w:hAnsiTheme="minorHAnsi"/>
          <w:kern w:val="2"/>
          <w:sz w:val="24"/>
          <w:szCs w:val="24"/>
          <w14:ligatures w14:val="standardContextual"/>
        </w:rPr>
        <w:t>M</w:t>
      </w:r>
      <w:r w:rsidR="00970582" w:rsidRPr="2EF41EC9">
        <w:rPr>
          <w:rFonts w:asciiTheme="minorHAnsi" w:hAnsiTheme="minorHAnsi"/>
          <w:kern w:val="2"/>
          <w:sz w:val="24"/>
          <w:szCs w:val="24"/>
          <w14:ligatures w14:val="standardContextual"/>
        </w:rPr>
        <w:t xml:space="preserve">arch 2026. </w:t>
      </w:r>
    </w:p>
    <w:p w14:paraId="2BF20231" w14:textId="77777777" w:rsidR="00464B09" w:rsidRDefault="00464B09" w:rsidP="2EF41EC9">
      <w:pPr>
        <w:spacing w:before="40" w:after="40" w:line="360" w:lineRule="auto"/>
        <w:rPr>
          <w:rFonts w:asciiTheme="minorHAnsi" w:hAnsiTheme="minorHAnsi"/>
          <w:kern w:val="2"/>
          <w:sz w:val="24"/>
          <w:szCs w:val="24"/>
          <w14:ligatures w14:val="standardContextual"/>
        </w:rPr>
      </w:pPr>
    </w:p>
    <w:p w14:paraId="562A9E3E" w14:textId="35557EE6" w:rsidR="00970582" w:rsidRDefault="009E2B06" w:rsidP="2EF41EC9">
      <w:pPr>
        <w:spacing w:before="40" w:after="40" w:line="360" w:lineRule="auto"/>
        <w:rPr>
          <w:rFonts w:asciiTheme="minorHAnsi" w:hAnsiTheme="minorHAnsi"/>
          <w:kern w:val="2"/>
          <w:sz w:val="24"/>
          <w:szCs w:val="24"/>
          <w14:ligatures w14:val="standardContextual"/>
        </w:rPr>
      </w:pPr>
      <w:r>
        <w:rPr>
          <w:rFonts w:asciiTheme="minorHAnsi" w:hAnsiTheme="minorHAnsi"/>
          <w:kern w:val="2"/>
          <w:sz w:val="24"/>
          <w:szCs w:val="24"/>
          <w14:ligatures w14:val="standardContextual"/>
        </w:rPr>
        <w:lastRenderedPageBreak/>
        <w:t xml:space="preserve">A key discussion item was </w:t>
      </w:r>
      <w:r w:rsidR="00381F67">
        <w:rPr>
          <w:rFonts w:asciiTheme="minorHAnsi" w:hAnsiTheme="minorHAnsi"/>
          <w:kern w:val="2"/>
          <w:sz w:val="24"/>
          <w:szCs w:val="24"/>
          <w14:ligatures w14:val="standardContextual"/>
        </w:rPr>
        <w:t xml:space="preserve">whether this rule was practical for people living in regional and rural areas. </w:t>
      </w:r>
      <w:r w:rsidR="00D70F33">
        <w:rPr>
          <w:rFonts w:asciiTheme="minorHAnsi" w:hAnsiTheme="minorHAnsi"/>
          <w:kern w:val="2"/>
          <w:sz w:val="24"/>
          <w:szCs w:val="24"/>
          <w14:ligatures w14:val="standardContextual"/>
        </w:rPr>
        <w:t xml:space="preserve">Thin NDIS markets in these areas mean that often </w:t>
      </w:r>
      <w:r w:rsidR="00676325">
        <w:rPr>
          <w:rFonts w:asciiTheme="minorHAnsi" w:hAnsiTheme="minorHAnsi"/>
          <w:kern w:val="2"/>
          <w:sz w:val="24"/>
          <w:szCs w:val="24"/>
          <w14:ligatures w14:val="standardContextual"/>
        </w:rPr>
        <w:t xml:space="preserve">there are fewer </w:t>
      </w:r>
      <w:r w:rsidR="00266A1B">
        <w:rPr>
          <w:rFonts w:asciiTheme="minorHAnsi" w:hAnsiTheme="minorHAnsi"/>
          <w:kern w:val="2"/>
          <w:sz w:val="24"/>
          <w:szCs w:val="24"/>
          <w14:ligatures w14:val="standardContextual"/>
        </w:rPr>
        <w:t>disability providers</w:t>
      </w:r>
      <w:r w:rsidR="00552DAD">
        <w:rPr>
          <w:rFonts w:asciiTheme="minorHAnsi" w:hAnsiTheme="minorHAnsi"/>
          <w:kern w:val="2"/>
          <w:sz w:val="24"/>
          <w:szCs w:val="24"/>
          <w14:ligatures w14:val="standardContextual"/>
        </w:rPr>
        <w:t>; i</w:t>
      </w:r>
      <w:r w:rsidR="00266A1B">
        <w:rPr>
          <w:rFonts w:asciiTheme="minorHAnsi" w:hAnsiTheme="minorHAnsi"/>
          <w:kern w:val="2"/>
          <w:sz w:val="24"/>
          <w:szCs w:val="24"/>
          <w14:ligatures w14:val="standardContextual"/>
        </w:rPr>
        <w:t xml:space="preserve">n some areas </w:t>
      </w:r>
      <w:r w:rsidR="00D70F33">
        <w:rPr>
          <w:rFonts w:asciiTheme="minorHAnsi" w:hAnsiTheme="minorHAnsi"/>
          <w:kern w:val="2"/>
          <w:sz w:val="24"/>
          <w:szCs w:val="24"/>
          <w14:ligatures w14:val="standardContextual"/>
        </w:rPr>
        <w:t>service providers have a monopoly</w:t>
      </w:r>
      <w:r w:rsidR="00266A1B">
        <w:rPr>
          <w:rFonts w:asciiTheme="minorHAnsi" w:hAnsiTheme="minorHAnsi"/>
          <w:kern w:val="2"/>
          <w:sz w:val="24"/>
          <w:szCs w:val="24"/>
          <w14:ligatures w14:val="standardContextual"/>
        </w:rPr>
        <w:t xml:space="preserve">. </w:t>
      </w:r>
      <w:r w:rsidR="00676325">
        <w:rPr>
          <w:rFonts w:asciiTheme="minorHAnsi" w:hAnsiTheme="minorHAnsi"/>
          <w:kern w:val="2"/>
          <w:sz w:val="24"/>
          <w:szCs w:val="24"/>
          <w14:ligatures w14:val="standardContextual"/>
        </w:rPr>
        <w:t xml:space="preserve">This makes </w:t>
      </w:r>
      <w:r w:rsidR="00552DAD">
        <w:rPr>
          <w:rFonts w:asciiTheme="minorHAnsi" w:hAnsiTheme="minorHAnsi"/>
          <w:kern w:val="2"/>
          <w:sz w:val="24"/>
          <w:szCs w:val="24"/>
          <w14:ligatures w14:val="standardContextual"/>
        </w:rPr>
        <w:t xml:space="preserve">obtaining multiple quotes challenging or even impossible. </w:t>
      </w:r>
    </w:p>
    <w:p w14:paraId="327A8B9C" w14:textId="63349B63" w:rsidR="00B47EC0" w:rsidRPr="0038165E" w:rsidRDefault="00CB73A1" w:rsidP="00B47EC0">
      <w:pPr>
        <w:spacing w:before="40" w:after="40" w:line="360" w:lineRule="auto"/>
        <w:rPr>
          <w:rFonts w:asciiTheme="minorHAnsi" w:hAnsiTheme="minorHAnsi" w:cstheme="minorHAnsi"/>
          <w:kern w:val="2"/>
          <w:sz w:val="24"/>
          <w:szCs w:val="24"/>
          <w14:ligatures w14:val="standardContextual"/>
        </w:rPr>
      </w:pPr>
      <w:r>
        <w:rPr>
          <w:rFonts w:asciiTheme="minorHAnsi" w:hAnsiTheme="minorHAnsi" w:cstheme="minorHAnsi"/>
          <w:kern w:val="2"/>
          <w:sz w:val="24"/>
          <w14:ligatures w14:val="standardContextual"/>
        </w:rPr>
        <w:t>It</w:t>
      </w:r>
      <w:r w:rsidR="00FA4028">
        <w:rPr>
          <w:rFonts w:asciiTheme="minorHAnsi" w:hAnsiTheme="minorHAnsi" w:cstheme="minorHAnsi"/>
          <w:kern w:val="2"/>
          <w:sz w:val="24"/>
          <w14:ligatures w14:val="standardContextual"/>
        </w:rPr>
        <w:t xml:space="preserve"> is critical the NDIA understand that a </w:t>
      </w:r>
      <w:r w:rsidR="00B47EC0" w:rsidRPr="0038165E">
        <w:rPr>
          <w:rFonts w:asciiTheme="minorHAnsi" w:hAnsiTheme="minorHAnsi" w:cstheme="minorHAnsi"/>
          <w:kern w:val="2"/>
          <w:sz w:val="24"/>
          <w:szCs w:val="24"/>
          <w14:ligatures w14:val="standardContextual"/>
        </w:rPr>
        <w:t xml:space="preserve">mandatory multi-quote process </w:t>
      </w:r>
      <w:r w:rsidR="00FA4028">
        <w:rPr>
          <w:rFonts w:asciiTheme="minorHAnsi" w:hAnsiTheme="minorHAnsi" w:cstheme="minorHAnsi"/>
          <w:kern w:val="2"/>
          <w:sz w:val="24"/>
          <w:szCs w:val="24"/>
          <w14:ligatures w14:val="standardContextual"/>
        </w:rPr>
        <w:t xml:space="preserve">can create risks. </w:t>
      </w:r>
      <w:r w:rsidR="00311A9F">
        <w:rPr>
          <w:rFonts w:asciiTheme="minorHAnsi" w:hAnsiTheme="minorHAnsi" w:cstheme="minorHAnsi"/>
          <w:kern w:val="2"/>
          <w:sz w:val="24"/>
          <w:szCs w:val="24"/>
          <w14:ligatures w14:val="standardContextual"/>
        </w:rPr>
        <w:t>Some of these risks include:</w:t>
      </w:r>
    </w:p>
    <w:p w14:paraId="224AA954" w14:textId="77777777" w:rsidR="00B47EC0" w:rsidRPr="0038165E" w:rsidRDefault="00B47EC0" w:rsidP="00B47EC0">
      <w:pPr>
        <w:numPr>
          <w:ilvl w:val="0"/>
          <w:numId w:val="5"/>
        </w:numPr>
        <w:spacing w:before="40" w:after="40" w:line="360" w:lineRule="auto"/>
        <w:rPr>
          <w:rFonts w:asciiTheme="minorHAnsi" w:hAnsiTheme="minorHAnsi" w:cstheme="minorHAnsi"/>
          <w:kern w:val="2"/>
          <w:sz w:val="24"/>
          <w:szCs w:val="24"/>
          <w14:ligatures w14:val="standardContextual"/>
        </w:rPr>
      </w:pPr>
      <w:r w:rsidRPr="0038165E">
        <w:rPr>
          <w:rFonts w:asciiTheme="minorHAnsi" w:hAnsiTheme="minorHAnsi" w:cstheme="minorHAnsi"/>
          <w:kern w:val="2"/>
          <w:sz w:val="24"/>
          <w:szCs w:val="24"/>
          <w14:ligatures w14:val="standardContextual"/>
        </w:rPr>
        <w:t>Delays in accessing essential equipment</w:t>
      </w:r>
    </w:p>
    <w:p w14:paraId="254EC433" w14:textId="77777777" w:rsidR="00B47EC0" w:rsidRPr="0038165E" w:rsidRDefault="00B47EC0" w:rsidP="00B47EC0">
      <w:pPr>
        <w:numPr>
          <w:ilvl w:val="0"/>
          <w:numId w:val="5"/>
        </w:numPr>
        <w:spacing w:before="40" w:after="40" w:line="360" w:lineRule="auto"/>
        <w:rPr>
          <w:rFonts w:asciiTheme="minorHAnsi" w:hAnsiTheme="minorHAnsi" w:cstheme="minorHAnsi"/>
          <w:kern w:val="2"/>
          <w:sz w:val="24"/>
          <w:szCs w:val="24"/>
          <w14:ligatures w14:val="standardContextual"/>
        </w:rPr>
      </w:pPr>
      <w:r w:rsidRPr="0038165E">
        <w:rPr>
          <w:rFonts w:asciiTheme="minorHAnsi" w:hAnsiTheme="minorHAnsi" w:cstheme="minorHAnsi"/>
          <w:kern w:val="2"/>
          <w:sz w:val="24"/>
          <w:szCs w:val="24"/>
          <w14:ligatures w14:val="standardContextual"/>
        </w:rPr>
        <w:t>Prioritising cost over suitability</w:t>
      </w:r>
    </w:p>
    <w:p w14:paraId="59C99358" w14:textId="77777777" w:rsidR="00B47EC0" w:rsidRPr="0038165E" w:rsidRDefault="00B47EC0" w:rsidP="00B47EC0">
      <w:pPr>
        <w:numPr>
          <w:ilvl w:val="0"/>
          <w:numId w:val="5"/>
        </w:numPr>
        <w:spacing w:before="40" w:after="40" w:line="360" w:lineRule="auto"/>
        <w:rPr>
          <w:rFonts w:asciiTheme="minorHAnsi" w:hAnsiTheme="minorHAnsi" w:cstheme="minorHAnsi"/>
          <w:kern w:val="2"/>
          <w:sz w:val="24"/>
          <w:szCs w:val="24"/>
          <w14:ligatures w14:val="standardContextual"/>
        </w:rPr>
      </w:pPr>
      <w:r w:rsidRPr="0038165E">
        <w:rPr>
          <w:rFonts w:asciiTheme="minorHAnsi" w:hAnsiTheme="minorHAnsi" w:cstheme="minorHAnsi"/>
          <w:kern w:val="2"/>
          <w:sz w:val="24"/>
          <w:szCs w:val="24"/>
          <w14:ligatures w14:val="standardContextual"/>
        </w:rPr>
        <w:t>Undermining established clinical and provider relationships</w:t>
      </w:r>
    </w:p>
    <w:p w14:paraId="68302775" w14:textId="76A140C1" w:rsidR="00A00A01" w:rsidRDefault="00B47EC0" w:rsidP="00B47EC0">
      <w:pPr>
        <w:spacing w:before="40" w:after="40" w:line="360" w:lineRule="auto"/>
        <w:rPr>
          <w:rFonts w:asciiTheme="minorHAnsi" w:hAnsiTheme="minorHAnsi" w:cstheme="minorHAnsi"/>
          <w:kern w:val="2"/>
          <w:sz w:val="24"/>
          <w14:ligatures w14:val="standardContextual"/>
        </w:rPr>
      </w:pPr>
      <w:r w:rsidRPr="0038165E">
        <w:rPr>
          <w:rFonts w:asciiTheme="minorHAnsi" w:hAnsiTheme="minorHAnsi" w:cstheme="minorHAnsi"/>
          <w:kern w:val="2"/>
          <w:sz w:val="24"/>
          <w:szCs w:val="24"/>
          <w14:ligatures w14:val="standardContextual"/>
        </w:rPr>
        <w:t xml:space="preserve">Choice and control must </w:t>
      </w:r>
      <w:r w:rsidRPr="0038165E">
        <w:rPr>
          <w:rFonts w:asciiTheme="minorHAnsi" w:hAnsiTheme="minorHAnsi" w:cstheme="minorHAnsi"/>
          <w:kern w:val="2"/>
          <w:sz w:val="24"/>
          <w14:ligatures w14:val="standardContextual"/>
        </w:rPr>
        <w:t xml:space="preserve">remain central, particularly where equipment is </w:t>
      </w:r>
      <w:r w:rsidR="00311A9F" w:rsidRPr="0038165E">
        <w:rPr>
          <w:rFonts w:asciiTheme="minorHAnsi" w:hAnsiTheme="minorHAnsi" w:cstheme="minorHAnsi"/>
          <w:kern w:val="2"/>
          <w:sz w:val="24"/>
          <w14:ligatures w14:val="standardContextual"/>
        </w:rPr>
        <w:t>safety critical</w:t>
      </w:r>
      <w:r w:rsidRPr="0038165E">
        <w:rPr>
          <w:rFonts w:asciiTheme="minorHAnsi" w:hAnsiTheme="minorHAnsi" w:cstheme="minorHAnsi"/>
          <w:kern w:val="2"/>
          <w:sz w:val="24"/>
          <w14:ligatures w14:val="standardContextual"/>
        </w:rPr>
        <w:t>.</w:t>
      </w:r>
    </w:p>
    <w:p w14:paraId="0B320ABD" w14:textId="3090787C" w:rsidR="00311A9F" w:rsidRDefault="00667CC5" w:rsidP="2EF41EC9">
      <w:pPr>
        <w:spacing w:before="40" w:after="40" w:line="360" w:lineRule="auto"/>
        <w:rPr>
          <w:rFonts w:asciiTheme="minorHAnsi" w:hAnsiTheme="minorHAnsi"/>
          <w:b/>
          <w:bCs/>
          <w:kern w:val="2"/>
          <w:sz w:val="24"/>
          <w:szCs w:val="24"/>
          <w:u w:val="single"/>
          <w14:ligatures w14:val="standardContextual"/>
        </w:rPr>
      </w:pPr>
      <w:r w:rsidRPr="2EF41EC9">
        <w:rPr>
          <w:rFonts w:asciiTheme="minorHAnsi" w:hAnsiTheme="minorHAnsi"/>
          <w:b/>
          <w:bCs/>
          <w:kern w:val="2"/>
          <w:sz w:val="24"/>
          <w:szCs w:val="24"/>
          <w:u w:val="single"/>
          <w14:ligatures w14:val="standardContextual"/>
        </w:rPr>
        <w:t>Recommendation</w:t>
      </w:r>
      <w:r w:rsidR="00A00A01" w:rsidRPr="2EF41EC9">
        <w:rPr>
          <w:rFonts w:asciiTheme="minorHAnsi" w:hAnsiTheme="minorHAnsi"/>
          <w:b/>
          <w:bCs/>
          <w:kern w:val="2"/>
          <w:sz w:val="24"/>
          <w:szCs w:val="24"/>
          <w:u w:val="single"/>
          <w14:ligatures w14:val="standardContextual"/>
        </w:rPr>
        <w:t xml:space="preserve"> 5</w:t>
      </w:r>
      <w:r w:rsidR="00311A9F" w:rsidRPr="2EF41EC9">
        <w:rPr>
          <w:rFonts w:asciiTheme="minorHAnsi" w:hAnsiTheme="minorHAnsi"/>
          <w:b/>
          <w:bCs/>
          <w:kern w:val="2"/>
          <w:sz w:val="24"/>
          <w:szCs w:val="24"/>
          <w:u w:val="single"/>
          <w14:ligatures w14:val="standardContextual"/>
        </w:rPr>
        <w:t xml:space="preserve">. The NDIA should </w:t>
      </w:r>
      <w:r w:rsidR="002F0595" w:rsidRPr="2EF41EC9">
        <w:rPr>
          <w:rFonts w:asciiTheme="minorHAnsi" w:hAnsiTheme="minorHAnsi"/>
          <w:b/>
          <w:bCs/>
          <w:kern w:val="2"/>
          <w:sz w:val="24"/>
          <w:szCs w:val="24"/>
          <w:u w:val="single"/>
          <w14:ligatures w14:val="standardContextual"/>
        </w:rPr>
        <w:t xml:space="preserve">apply the principle of choice and control and </w:t>
      </w:r>
      <w:proofErr w:type="gramStart"/>
      <w:r w:rsidR="002F0595" w:rsidRPr="2EF41EC9">
        <w:rPr>
          <w:rFonts w:asciiTheme="minorHAnsi" w:hAnsiTheme="minorHAnsi"/>
          <w:b/>
          <w:bCs/>
          <w:kern w:val="2"/>
          <w:sz w:val="24"/>
          <w:szCs w:val="24"/>
          <w:u w:val="single"/>
          <w14:ligatures w14:val="standardContextual"/>
        </w:rPr>
        <w:t xml:space="preserve">take </w:t>
      </w:r>
      <w:r w:rsidR="00311A9F" w:rsidRPr="2EF41EC9">
        <w:rPr>
          <w:rFonts w:asciiTheme="minorHAnsi" w:hAnsiTheme="minorHAnsi"/>
          <w:b/>
          <w:bCs/>
          <w:kern w:val="2"/>
          <w:sz w:val="24"/>
          <w:szCs w:val="24"/>
          <w:u w:val="single"/>
          <w14:ligatures w14:val="standardContextual"/>
        </w:rPr>
        <w:t>into account</w:t>
      </w:r>
      <w:proofErr w:type="gramEnd"/>
      <w:r w:rsidR="00311A9F" w:rsidRPr="2EF41EC9">
        <w:rPr>
          <w:rFonts w:asciiTheme="minorHAnsi" w:hAnsiTheme="minorHAnsi"/>
          <w:b/>
          <w:bCs/>
          <w:kern w:val="2"/>
          <w:sz w:val="24"/>
          <w:szCs w:val="24"/>
          <w:u w:val="single"/>
          <w14:ligatures w14:val="standardContextual"/>
        </w:rPr>
        <w:t xml:space="preserve"> the preferences and knowledge of a participant when making </w:t>
      </w:r>
      <w:r w:rsidR="002F0595" w:rsidRPr="2EF41EC9">
        <w:rPr>
          <w:rFonts w:asciiTheme="minorHAnsi" w:hAnsiTheme="minorHAnsi"/>
          <w:b/>
          <w:bCs/>
          <w:kern w:val="2"/>
          <w:sz w:val="24"/>
          <w:szCs w:val="24"/>
          <w:u w:val="single"/>
          <w14:ligatures w14:val="standardContextual"/>
        </w:rPr>
        <w:t>decisions</w:t>
      </w:r>
      <w:r w:rsidR="00311A9F" w:rsidRPr="2EF41EC9">
        <w:rPr>
          <w:rFonts w:asciiTheme="minorHAnsi" w:hAnsiTheme="minorHAnsi"/>
          <w:b/>
          <w:bCs/>
          <w:kern w:val="2"/>
          <w:sz w:val="24"/>
          <w:szCs w:val="24"/>
          <w:u w:val="single"/>
          <w14:ligatures w14:val="standardContextual"/>
        </w:rPr>
        <w:t xml:space="preserve"> about </w:t>
      </w:r>
      <w:r w:rsidR="002D4AA7" w:rsidRPr="2EF41EC9">
        <w:rPr>
          <w:rFonts w:asciiTheme="minorHAnsi" w:hAnsiTheme="minorHAnsi"/>
          <w:b/>
          <w:bCs/>
          <w:kern w:val="2"/>
          <w:sz w:val="24"/>
          <w:szCs w:val="24"/>
          <w:u w:val="single"/>
          <w14:ligatures w14:val="standardContextual"/>
        </w:rPr>
        <w:t xml:space="preserve">selecting a quote for </w:t>
      </w:r>
      <w:r w:rsidR="002F0595" w:rsidRPr="2EF41EC9">
        <w:rPr>
          <w:rFonts w:asciiTheme="minorHAnsi" w:hAnsiTheme="minorHAnsi"/>
          <w:b/>
          <w:bCs/>
          <w:kern w:val="2"/>
          <w:sz w:val="24"/>
          <w:szCs w:val="24"/>
          <w:u w:val="single"/>
          <w14:ligatures w14:val="standardContextual"/>
        </w:rPr>
        <w:t xml:space="preserve">a </w:t>
      </w:r>
      <w:r w:rsidR="002D4AA7" w:rsidRPr="2EF41EC9">
        <w:rPr>
          <w:rFonts w:asciiTheme="minorHAnsi" w:hAnsiTheme="minorHAnsi"/>
          <w:b/>
          <w:bCs/>
          <w:kern w:val="2"/>
          <w:sz w:val="24"/>
          <w:szCs w:val="24"/>
          <w:u w:val="single"/>
          <w14:ligatures w14:val="standardContextual"/>
        </w:rPr>
        <w:t xml:space="preserve">disability service and support. </w:t>
      </w:r>
    </w:p>
    <w:p w14:paraId="6DC3848E" w14:textId="5BFA6381" w:rsidR="0056223E" w:rsidRPr="00786DB4" w:rsidRDefault="0056223E" w:rsidP="2EF41EC9">
      <w:pPr>
        <w:spacing w:before="40" w:after="40" w:line="360" w:lineRule="auto"/>
        <w:rPr>
          <w:rFonts w:asciiTheme="minorHAnsi" w:hAnsiTheme="minorHAnsi"/>
          <w:b/>
          <w:bCs/>
          <w:kern w:val="2"/>
          <w:sz w:val="24"/>
          <w:szCs w:val="24"/>
          <w:u w:val="single"/>
          <w14:ligatures w14:val="standardContextual"/>
        </w:rPr>
      </w:pPr>
      <w:r>
        <w:rPr>
          <w:rFonts w:asciiTheme="minorHAnsi" w:hAnsiTheme="minorHAnsi"/>
          <w:b/>
          <w:bCs/>
          <w:kern w:val="2"/>
          <w:sz w:val="24"/>
          <w:szCs w:val="24"/>
          <w:u w:val="single"/>
          <w14:ligatures w14:val="standardContextual"/>
        </w:rPr>
        <w:t xml:space="preserve">The requirement to obtain multiple quotes for disability service and supports should not be necessary for participants living in geographical areas where there are thin markets. </w:t>
      </w:r>
    </w:p>
    <w:p w14:paraId="602F8FBC" w14:textId="77777777" w:rsidR="003F1775" w:rsidRPr="00786DB4" w:rsidRDefault="003F1775">
      <w:pPr>
        <w:spacing w:line="278" w:lineRule="auto"/>
        <w:rPr>
          <w:rFonts w:asciiTheme="minorHAnsi" w:eastAsia="Times New Roman" w:hAnsiTheme="minorHAnsi"/>
          <w:b/>
          <w:bCs/>
          <w:color w:val="000000"/>
          <w:sz w:val="24"/>
          <w:szCs w:val="24"/>
          <w:u w:val="single"/>
        </w:rPr>
      </w:pPr>
      <w:r w:rsidRPr="00786DB4">
        <w:rPr>
          <w:rFonts w:asciiTheme="minorHAnsi" w:eastAsia="Times New Roman" w:hAnsiTheme="minorHAnsi"/>
          <w:b/>
          <w:bCs/>
          <w:color w:val="000000"/>
          <w:sz w:val="24"/>
          <w:szCs w:val="24"/>
          <w:u w:val="single"/>
        </w:rPr>
        <w:br w:type="page"/>
      </w:r>
    </w:p>
    <w:p w14:paraId="47E411FA" w14:textId="6BD19C83" w:rsidR="00AF250C" w:rsidRPr="00667CC5" w:rsidRDefault="2EF41EC9" w:rsidP="00786DB4">
      <w:pPr>
        <w:pStyle w:val="Heading1"/>
        <w:rPr>
          <w:i/>
          <w:iCs/>
        </w:rPr>
      </w:pPr>
      <w:r w:rsidRPr="2EF41EC9">
        <w:rPr>
          <w:rFonts w:eastAsia="Times New Roman"/>
        </w:rPr>
        <w:lastRenderedPageBreak/>
        <w:t xml:space="preserve">Section 4 – Ancillary </w:t>
      </w:r>
      <w:r w:rsidR="00517F4D">
        <w:rPr>
          <w:rFonts w:eastAsia="Times New Roman"/>
        </w:rPr>
        <w:t xml:space="preserve">point </w:t>
      </w:r>
      <w:r w:rsidRPr="2EF41EC9">
        <w:rPr>
          <w:rFonts w:eastAsia="Times New Roman"/>
        </w:rPr>
        <w:t xml:space="preserve">related to the consultation material. </w:t>
      </w:r>
    </w:p>
    <w:p w14:paraId="3FD4EF12" w14:textId="417C0E96" w:rsidR="002F3D9E" w:rsidRDefault="00B02F6C" w:rsidP="00786DB4">
      <w:pPr>
        <w:pStyle w:val="Heading3"/>
        <w:rPr>
          <w:b/>
          <w:bCs/>
        </w:rPr>
      </w:pPr>
      <w:r>
        <w:rPr>
          <w:b/>
          <w:bCs/>
        </w:rPr>
        <w:t>Point</w:t>
      </w:r>
      <w:r w:rsidR="002F3D9E" w:rsidRPr="00786DB4">
        <w:rPr>
          <w:b/>
          <w:bCs/>
        </w:rPr>
        <w:t xml:space="preserve"> </w:t>
      </w:r>
      <w:r w:rsidR="00574F20">
        <w:rPr>
          <w:b/>
          <w:bCs/>
        </w:rPr>
        <w:t>6</w:t>
      </w:r>
      <w:r w:rsidR="002F3D9E" w:rsidRPr="00786DB4">
        <w:rPr>
          <w:b/>
          <w:bCs/>
        </w:rPr>
        <w:t xml:space="preserve"> </w:t>
      </w:r>
      <w:r w:rsidR="00517F4D">
        <w:rPr>
          <w:b/>
          <w:bCs/>
        </w:rPr>
        <w:t xml:space="preserve">– Information about the qualifications and skills of NDIA Assessors and NDIA delegates are not provided in the consultation material. </w:t>
      </w:r>
    </w:p>
    <w:p w14:paraId="335E6879" w14:textId="77777777" w:rsidR="00613279" w:rsidRPr="00613279" w:rsidRDefault="00613279" w:rsidP="00613279"/>
    <w:p w14:paraId="0D80F70D" w14:textId="107050B5" w:rsidR="00523912" w:rsidRPr="00786DB4" w:rsidRDefault="00523912" w:rsidP="00C02125">
      <w:pPr>
        <w:spacing w:line="360" w:lineRule="auto"/>
        <w:rPr>
          <w:rFonts w:asciiTheme="minorHAnsi" w:hAnsiTheme="minorHAnsi"/>
          <w:b/>
          <w:bCs/>
          <w:sz w:val="24"/>
          <w:szCs w:val="24"/>
        </w:rPr>
      </w:pPr>
      <w:r w:rsidRPr="00786DB4">
        <w:rPr>
          <w:rFonts w:asciiTheme="minorHAnsi" w:hAnsiTheme="minorHAnsi"/>
          <w:b/>
          <w:bCs/>
          <w:sz w:val="24"/>
          <w:szCs w:val="24"/>
        </w:rPr>
        <w:t xml:space="preserve">Concerns about the lack of details about qualifications for NDIA assessors and NDIS delegates. </w:t>
      </w:r>
    </w:p>
    <w:p w14:paraId="1CBFD50C" w14:textId="026E1B3A" w:rsidR="00F95902" w:rsidRDefault="00F95902" w:rsidP="00F95902">
      <w:pPr>
        <w:spacing w:line="360" w:lineRule="auto"/>
        <w:rPr>
          <w:rFonts w:asciiTheme="minorHAnsi" w:hAnsiTheme="minorHAnsi"/>
          <w:sz w:val="24"/>
          <w:szCs w:val="24"/>
        </w:rPr>
      </w:pPr>
      <w:r>
        <w:rPr>
          <w:rFonts w:asciiTheme="minorHAnsi" w:hAnsiTheme="minorHAnsi"/>
          <w:sz w:val="24"/>
          <w:szCs w:val="24"/>
        </w:rPr>
        <w:t xml:space="preserve">The NDIA conducted a consultation with the disability advocacy sector on the 9 September 2025. The NDIS New Planning </w:t>
      </w:r>
      <w:r w:rsidR="00614F65">
        <w:rPr>
          <w:rFonts w:asciiTheme="minorHAnsi" w:hAnsiTheme="minorHAnsi"/>
          <w:sz w:val="24"/>
          <w:szCs w:val="24"/>
        </w:rPr>
        <w:t>Framework ‘</w:t>
      </w:r>
      <w:r>
        <w:rPr>
          <w:rFonts w:asciiTheme="minorHAnsi" w:hAnsiTheme="minorHAnsi"/>
          <w:sz w:val="24"/>
          <w:szCs w:val="24"/>
        </w:rPr>
        <w:t xml:space="preserve">What we heard’ Report was published with key outcomes from this consultation. One of the key issues raised was </w:t>
      </w:r>
      <w:r w:rsidRPr="003D1401">
        <w:rPr>
          <w:rFonts w:asciiTheme="minorHAnsi" w:hAnsiTheme="minorHAnsi"/>
          <w:sz w:val="24"/>
          <w:szCs w:val="24"/>
        </w:rPr>
        <w:t xml:space="preserve">qualifications and skills of NDIA staff. </w:t>
      </w:r>
    </w:p>
    <w:p w14:paraId="065CF84B" w14:textId="77777777" w:rsidR="00F95902" w:rsidRPr="0038165E" w:rsidRDefault="00F95902" w:rsidP="00F95902">
      <w:pPr>
        <w:spacing w:line="360" w:lineRule="auto"/>
        <w:rPr>
          <w:rFonts w:asciiTheme="minorHAnsi" w:hAnsiTheme="minorHAnsi"/>
          <w:i/>
          <w:iCs/>
          <w:sz w:val="24"/>
          <w:szCs w:val="24"/>
        </w:rPr>
      </w:pPr>
      <w:r w:rsidRPr="0038165E">
        <w:rPr>
          <w:rFonts w:asciiTheme="minorHAnsi" w:hAnsiTheme="minorHAnsi"/>
          <w:i/>
          <w:iCs/>
          <w:sz w:val="24"/>
          <w:szCs w:val="24"/>
        </w:rPr>
        <w:t xml:space="preserve">Excerpt from </w:t>
      </w:r>
      <w:r>
        <w:rPr>
          <w:rFonts w:asciiTheme="minorHAnsi" w:hAnsiTheme="minorHAnsi"/>
          <w:i/>
          <w:iCs/>
          <w:sz w:val="24"/>
          <w:szCs w:val="24"/>
        </w:rPr>
        <w:t>W</w:t>
      </w:r>
      <w:r w:rsidRPr="003D1401">
        <w:rPr>
          <w:rFonts w:asciiTheme="minorHAnsi" w:hAnsiTheme="minorHAnsi"/>
          <w:i/>
          <w:iCs/>
          <w:sz w:val="24"/>
          <w:szCs w:val="24"/>
        </w:rPr>
        <w:t>hat</w:t>
      </w:r>
      <w:r w:rsidRPr="0038165E">
        <w:rPr>
          <w:rFonts w:asciiTheme="minorHAnsi" w:hAnsiTheme="minorHAnsi"/>
          <w:i/>
          <w:iCs/>
          <w:sz w:val="24"/>
          <w:szCs w:val="24"/>
        </w:rPr>
        <w:t xml:space="preserve"> we Heard report</w:t>
      </w:r>
      <w:r>
        <w:rPr>
          <w:rFonts w:asciiTheme="minorHAnsi" w:hAnsiTheme="minorHAnsi"/>
          <w:i/>
          <w:iCs/>
          <w:sz w:val="24"/>
          <w:szCs w:val="24"/>
        </w:rPr>
        <w:t xml:space="preserve"> (page 2)</w:t>
      </w:r>
    </w:p>
    <w:p w14:paraId="37ADFAF0" w14:textId="77777777" w:rsidR="00F95902" w:rsidRPr="00613279" w:rsidRDefault="00F95902" w:rsidP="00F95902">
      <w:pPr>
        <w:rPr>
          <w:rFonts w:asciiTheme="minorHAnsi" w:hAnsiTheme="minorHAnsi"/>
          <w:i/>
          <w:iCs/>
          <w:sz w:val="24"/>
          <w:szCs w:val="24"/>
        </w:rPr>
      </w:pPr>
      <w:r w:rsidRPr="00613279">
        <w:rPr>
          <w:rFonts w:asciiTheme="minorHAnsi" w:hAnsiTheme="minorHAnsi"/>
          <w:i/>
          <w:iCs/>
          <w:sz w:val="24"/>
          <w:szCs w:val="24"/>
        </w:rPr>
        <w:t>“People said they want clear information about who will do the support needs assessments…</w:t>
      </w:r>
    </w:p>
    <w:p w14:paraId="28808AAD" w14:textId="77777777" w:rsidR="00F95902" w:rsidRPr="00613279" w:rsidRDefault="00F95902" w:rsidP="00F95902">
      <w:pPr>
        <w:rPr>
          <w:rFonts w:asciiTheme="minorHAnsi" w:hAnsiTheme="minorHAnsi"/>
          <w:i/>
          <w:iCs/>
          <w:sz w:val="24"/>
          <w:szCs w:val="24"/>
        </w:rPr>
      </w:pPr>
      <w:r w:rsidRPr="00613279">
        <w:rPr>
          <w:rFonts w:asciiTheme="minorHAnsi" w:hAnsiTheme="minorHAnsi"/>
          <w:i/>
          <w:iCs/>
          <w:sz w:val="24"/>
          <w:szCs w:val="24"/>
        </w:rPr>
        <w:t>They were concerned that assessors without the right skills might not understand what people need.</w:t>
      </w:r>
    </w:p>
    <w:p w14:paraId="6654DF3E" w14:textId="77777777" w:rsidR="00F95902" w:rsidRPr="00613279" w:rsidRDefault="00F95902" w:rsidP="00F95902">
      <w:pPr>
        <w:rPr>
          <w:rFonts w:asciiTheme="minorHAnsi" w:hAnsiTheme="minorHAnsi"/>
          <w:i/>
          <w:iCs/>
          <w:sz w:val="24"/>
          <w:szCs w:val="24"/>
        </w:rPr>
      </w:pPr>
      <w:r w:rsidRPr="00613279">
        <w:rPr>
          <w:rFonts w:asciiTheme="minorHAnsi" w:hAnsiTheme="minorHAnsi"/>
          <w:i/>
          <w:iCs/>
          <w:sz w:val="24"/>
          <w:szCs w:val="24"/>
        </w:rPr>
        <w:t>People said assessors should have:</w:t>
      </w:r>
    </w:p>
    <w:p w14:paraId="610549E7" w14:textId="77777777" w:rsidR="00F95902" w:rsidRPr="00613279" w:rsidRDefault="00F95902" w:rsidP="00F95902">
      <w:pPr>
        <w:pStyle w:val="ListBullet"/>
        <w:ind w:left="357" w:hanging="357"/>
        <w:rPr>
          <w:rFonts w:asciiTheme="minorHAnsi" w:hAnsiTheme="minorHAnsi"/>
          <w:i/>
          <w:iCs/>
          <w:sz w:val="24"/>
        </w:rPr>
      </w:pPr>
      <w:r w:rsidRPr="00613279">
        <w:rPr>
          <w:rFonts w:asciiTheme="minorHAnsi" w:hAnsiTheme="minorHAnsi"/>
          <w:i/>
          <w:iCs/>
          <w:sz w:val="24"/>
        </w:rPr>
        <w:t xml:space="preserve">knowledge about different disabilities </w:t>
      </w:r>
    </w:p>
    <w:p w14:paraId="22F110D7" w14:textId="77777777" w:rsidR="00F95902" w:rsidRPr="00613279" w:rsidRDefault="00F95902" w:rsidP="00F95902">
      <w:pPr>
        <w:pStyle w:val="ListBullet"/>
        <w:ind w:left="357" w:hanging="357"/>
        <w:rPr>
          <w:rFonts w:asciiTheme="minorHAnsi" w:hAnsiTheme="minorHAnsi"/>
          <w:i/>
          <w:iCs/>
          <w:sz w:val="24"/>
        </w:rPr>
      </w:pPr>
      <w:r w:rsidRPr="00613279">
        <w:rPr>
          <w:rFonts w:asciiTheme="minorHAnsi" w:hAnsiTheme="minorHAnsi"/>
          <w:i/>
          <w:iCs/>
          <w:sz w:val="24"/>
        </w:rPr>
        <w:t xml:space="preserve">understanding of different cultures </w:t>
      </w:r>
    </w:p>
    <w:p w14:paraId="151FCD7E" w14:textId="77777777" w:rsidR="00F95902" w:rsidRPr="00613279" w:rsidRDefault="00F95902" w:rsidP="00F95902">
      <w:pPr>
        <w:pStyle w:val="ListBullet"/>
        <w:ind w:left="357" w:hanging="357"/>
        <w:rPr>
          <w:rFonts w:asciiTheme="minorHAnsi" w:hAnsiTheme="minorHAnsi"/>
          <w:i/>
          <w:iCs/>
          <w:sz w:val="24"/>
        </w:rPr>
      </w:pPr>
      <w:r w:rsidRPr="00613279">
        <w:rPr>
          <w:rFonts w:asciiTheme="minorHAnsi" w:hAnsiTheme="minorHAnsi"/>
          <w:i/>
          <w:iCs/>
          <w:sz w:val="24"/>
        </w:rPr>
        <w:t>official checks and registration (for example, through the Australian Health Practitioner Regulation Agency).</w:t>
      </w:r>
    </w:p>
    <w:p w14:paraId="001B15E5" w14:textId="77777777" w:rsidR="00F95902" w:rsidRPr="00613279" w:rsidRDefault="00F95902" w:rsidP="00F95902">
      <w:pPr>
        <w:rPr>
          <w:rFonts w:asciiTheme="minorHAnsi" w:hAnsiTheme="minorHAnsi"/>
          <w:i/>
          <w:iCs/>
          <w:sz w:val="24"/>
          <w:szCs w:val="24"/>
        </w:rPr>
      </w:pPr>
      <w:r w:rsidRPr="00613279">
        <w:rPr>
          <w:rFonts w:asciiTheme="minorHAnsi" w:hAnsiTheme="minorHAnsi"/>
          <w:i/>
          <w:iCs/>
          <w:sz w:val="24"/>
          <w:szCs w:val="24"/>
        </w:rPr>
        <w:t>People wanted to know what training assessors will get and who will teach it. They suggested training should include:</w:t>
      </w:r>
    </w:p>
    <w:p w14:paraId="2A23B1BB" w14:textId="77777777" w:rsidR="00F95902" w:rsidRPr="00613279" w:rsidRDefault="00F95902" w:rsidP="00F95902">
      <w:pPr>
        <w:pStyle w:val="ListBullet"/>
        <w:ind w:left="357" w:hanging="357"/>
        <w:rPr>
          <w:rFonts w:asciiTheme="minorHAnsi" w:hAnsiTheme="minorHAnsi"/>
          <w:i/>
          <w:iCs/>
          <w:sz w:val="24"/>
        </w:rPr>
      </w:pPr>
      <w:r w:rsidRPr="00613279">
        <w:rPr>
          <w:rFonts w:asciiTheme="minorHAnsi" w:hAnsiTheme="minorHAnsi"/>
          <w:i/>
          <w:iCs/>
          <w:sz w:val="24"/>
        </w:rPr>
        <w:t>supporting people who have experienced trauma</w:t>
      </w:r>
    </w:p>
    <w:p w14:paraId="36662DF9" w14:textId="77777777" w:rsidR="00F95902" w:rsidRPr="00613279" w:rsidRDefault="00F95902" w:rsidP="00F95902">
      <w:pPr>
        <w:pStyle w:val="ListBullet"/>
        <w:ind w:left="357" w:hanging="357"/>
        <w:rPr>
          <w:rFonts w:asciiTheme="minorHAnsi" w:hAnsiTheme="minorHAnsi"/>
          <w:i/>
          <w:iCs/>
          <w:sz w:val="24"/>
        </w:rPr>
      </w:pPr>
      <w:r w:rsidRPr="00613279">
        <w:rPr>
          <w:rFonts w:asciiTheme="minorHAnsi" w:hAnsiTheme="minorHAnsi"/>
          <w:i/>
          <w:iCs/>
          <w:sz w:val="24"/>
        </w:rPr>
        <w:t>understanding neurodiversity</w:t>
      </w:r>
    </w:p>
    <w:p w14:paraId="08FE85EC" w14:textId="77777777" w:rsidR="00F95902" w:rsidRPr="00613279" w:rsidRDefault="00F95902" w:rsidP="00F95902">
      <w:pPr>
        <w:pStyle w:val="ListBullet"/>
        <w:ind w:left="357" w:hanging="357"/>
        <w:rPr>
          <w:rFonts w:asciiTheme="minorHAnsi" w:hAnsiTheme="minorHAnsi"/>
          <w:i/>
          <w:iCs/>
          <w:sz w:val="24"/>
        </w:rPr>
      </w:pPr>
      <w:r w:rsidRPr="00613279">
        <w:rPr>
          <w:rFonts w:asciiTheme="minorHAnsi" w:hAnsiTheme="minorHAnsi"/>
          <w:i/>
          <w:iCs/>
          <w:sz w:val="24"/>
        </w:rPr>
        <w:t>ways to help with communication</w:t>
      </w:r>
    </w:p>
    <w:p w14:paraId="276467C2" w14:textId="77777777" w:rsidR="00F95902" w:rsidRPr="00613279" w:rsidRDefault="00F95902" w:rsidP="00F95902">
      <w:pPr>
        <w:pStyle w:val="ListBullet"/>
        <w:ind w:left="357" w:hanging="357"/>
        <w:rPr>
          <w:rFonts w:asciiTheme="minorHAnsi" w:hAnsiTheme="minorHAnsi"/>
          <w:i/>
          <w:iCs/>
          <w:sz w:val="24"/>
        </w:rPr>
      </w:pPr>
      <w:r w:rsidRPr="00613279">
        <w:rPr>
          <w:rFonts w:asciiTheme="minorHAnsi" w:hAnsiTheme="minorHAnsi"/>
          <w:i/>
          <w:iCs/>
          <w:sz w:val="24"/>
        </w:rPr>
        <w:t>rare and complex conditions</w:t>
      </w:r>
    </w:p>
    <w:p w14:paraId="2A9CA890" w14:textId="23CB6B9F" w:rsidR="00613279" w:rsidRPr="00613279" w:rsidRDefault="00F95902" w:rsidP="00613279">
      <w:pPr>
        <w:pStyle w:val="ListBullet"/>
        <w:numPr>
          <w:ilvl w:val="0"/>
          <w:numId w:val="0"/>
        </w:numPr>
        <w:ind w:left="357"/>
        <w:rPr>
          <w:rFonts w:asciiTheme="minorHAnsi" w:hAnsiTheme="minorHAnsi"/>
          <w:i/>
          <w:iCs/>
          <w:sz w:val="24"/>
        </w:rPr>
      </w:pPr>
      <w:r w:rsidRPr="00613279">
        <w:rPr>
          <w:rFonts w:asciiTheme="minorHAnsi" w:hAnsiTheme="minorHAnsi"/>
          <w:i/>
          <w:iCs/>
          <w:sz w:val="24"/>
        </w:rPr>
        <w:t>family violence risk”</w:t>
      </w:r>
    </w:p>
    <w:p w14:paraId="34BFC22E" w14:textId="47DAA945" w:rsidR="00F95902" w:rsidRPr="00934757" w:rsidRDefault="00F95902" w:rsidP="00C02125">
      <w:pPr>
        <w:spacing w:line="360" w:lineRule="auto"/>
        <w:rPr>
          <w:rFonts w:asciiTheme="minorHAnsi" w:hAnsiTheme="minorHAnsi"/>
          <w:i/>
          <w:iCs/>
          <w:sz w:val="24"/>
          <w:szCs w:val="24"/>
        </w:rPr>
      </w:pPr>
      <w:r>
        <w:rPr>
          <w:rFonts w:asciiTheme="minorHAnsi" w:hAnsiTheme="minorHAnsi"/>
          <w:sz w:val="24"/>
          <w:szCs w:val="24"/>
        </w:rPr>
        <w:t xml:space="preserve">None of this information was contained in the consultation material. </w:t>
      </w:r>
    </w:p>
    <w:p w14:paraId="353F91AC" w14:textId="0133DD6B" w:rsidR="008C7C40" w:rsidRDefault="00523912" w:rsidP="00C02125">
      <w:pPr>
        <w:spacing w:line="360" w:lineRule="auto"/>
        <w:rPr>
          <w:rFonts w:asciiTheme="minorHAnsi" w:hAnsiTheme="minorHAnsi"/>
          <w:sz w:val="24"/>
          <w:szCs w:val="24"/>
        </w:rPr>
      </w:pPr>
      <w:r>
        <w:rPr>
          <w:rFonts w:asciiTheme="minorHAnsi" w:hAnsiTheme="minorHAnsi"/>
          <w:sz w:val="24"/>
          <w:szCs w:val="24"/>
        </w:rPr>
        <w:t xml:space="preserve">Concerns about the </w:t>
      </w:r>
      <w:r w:rsidR="008C7C40">
        <w:rPr>
          <w:rFonts w:asciiTheme="minorHAnsi" w:hAnsiTheme="minorHAnsi"/>
          <w:sz w:val="24"/>
          <w:szCs w:val="24"/>
        </w:rPr>
        <w:t>qualifications</w:t>
      </w:r>
      <w:r>
        <w:rPr>
          <w:rFonts w:asciiTheme="minorHAnsi" w:hAnsiTheme="minorHAnsi"/>
          <w:sz w:val="24"/>
          <w:szCs w:val="24"/>
        </w:rPr>
        <w:t xml:space="preserve"> </w:t>
      </w:r>
      <w:r w:rsidR="008C7C40">
        <w:rPr>
          <w:rFonts w:asciiTheme="minorHAnsi" w:hAnsiTheme="minorHAnsi"/>
          <w:sz w:val="24"/>
          <w:szCs w:val="24"/>
        </w:rPr>
        <w:t>and</w:t>
      </w:r>
      <w:r>
        <w:rPr>
          <w:rFonts w:asciiTheme="minorHAnsi" w:hAnsiTheme="minorHAnsi"/>
          <w:sz w:val="24"/>
          <w:szCs w:val="24"/>
        </w:rPr>
        <w:t xml:space="preserve"> skills of NDIA staff </w:t>
      </w:r>
      <w:r w:rsidR="00A21669">
        <w:rPr>
          <w:rFonts w:asciiTheme="minorHAnsi" w:hAnsiTheme="minorHAnsi"/>
          <w:sz w:val="24"/>
          <w:szCs w:val="24"/>
        </w:rPr>
        <w:t>have been raised</w:t>
      </w:r>
      <w:r w:rsidR="008C7C40">
        <w:rPr>
          <w:rFonts w:asciiTheme="minorHAnsi" w:hAnsiTheme="minorHAnsi"/>
          <w:sz w:val="24"/>
          <w:szCs w:val="24"/>
        </w:rPr>
        <w:t xml:space="preserve"> by the disability advocacy sector</w:t>
      </w:r>
      <w:r w:rsidR="00A21669">
        <w:rPr>
          <w:rFonts w:asciiTheme="minorHAnsi" w:hAnsiTheme="minorHAnsi"/>
          <w:sz w:val="24"/>
          <w:szCs w:val="24"/>
        </w:rPr>
        <w:t xml:space="preserve"> in previous submissions</w:t>
      </w:r>
      <w:r w:rsidR="008C7C40">
        <w:rPr>
          <w:rFonts w:asciiTheme="minorHAnsi" w:hAnsiTheme="minorHAnsi"/>
          <w:sz w:val="24"/>
          <w:szCs w:val="24"/>
        </w:rPr>
        <w:t xml:space="preserve">. </w:t>
      </w:r>
    </w:p>
    <w:p w14:paraId="14DA78F4" w14:textId="06006AC5" w:rsidR="00DF4DE4" w:rsidRPr="005F6CAB" w:rsidRDefault="00A22B48" w:rsidP="00934757">
      <w:pPr>
        <w:pBdr>
          <w:top w:val="single" w:sz="4" w:space="1" w:color="auto"/>
          <w:left w:val="single" w:sz="4" w:space="4" w:color="auto"/>
          <w:bottom w:val="single" w:sz="4" w:space="1" w:color="auto"/>
          <w:right w:val="single" w:sz="4" w:space="4" w:color="auto"/>
        </w:pBdr>
        <w:spacing w:line="278" w:lineRule="auto"/>
        <w:rPr>
          <w:rFonts w:asciiTheme="minorHAnsi" w:hAnsiTheme="minorHAnsi"/>
          <w:b/>
          <w:bCs/>
          <w:i/>
          <w:iCs/>
          <w:kern w:val="2"/>
          <w:sz w:val="24"/>
          <w:szCs w:val="24"/>
          <w14:ligatures w14:val="standardContextual"/>
        </w:rPr>
      </w:pPr>
      <w:r w:rsidRPr="005F6CAB">
        <w:rPr>
          <w:rFonts w:asciiTheme="minorHAnsi" w:hAnsiTheme="minorHAnsi"/>
          <w:b/>
          <w:bCs/>
          <w:i/>
          <w:iCs/>
          <w:kern w:val="2"/>
          <w:sz w:val="24"/>
          <w:szCs w:val="24"/>
          <w14:ligatures w14:val="standardContextual"/>
        </w:rPr>
        <w:lastRenderedPageBreak/>
        <w:t>Ca</w:t>
      </w:r>
      <w:r w:rsidR="00DF4DE4" w:rsidRPr="005F6CAB">
        <w:rPr>
          <w:rFonts w:asciiTheme="minorHAnsi" w:hAnsiTheme="minorHAnsi"/>
          <w:b/>
          <w:bCs/>
          <w:i/>
          <w:iCs/>
          <w:kern w:val="2"/>
          <w:sz w:val="24"/>
          <w:szCs w:val="24"/>
          <w14:ligatures w14:val="standardContextual"/>
        </w:rPr>
        <w:t>s</w:t>
      </w:r>
      <w:r w:rsidRPr="005F6CAB">
        <w:rPr>
          <w:rFonts w:asciiTheme="minorHAnsi" w:hAnsiTheme="minorHAnsi"/>
          <w:b/>
          <w:bCs/>
          <w:i/>
          <w:iCs/>
          <w:kern w:val="2"/>
          <w:sz w:val="24"/>
          <w:szCs w:val="24"/>
          <w14:ligatures w14:val="standardContextual"/>
        </w:rPr>
        <w:t xml:space="preserve">e Study – </w:t>
      </w:r>
      <w:r w:rsidR="000544DB" w:rsidRPr="005F6CAB">
        <w:rPr>
          <w:rFonts w:asciiTheme="minorHAnsi" w:hAnsiTheme="minorHAnsi"/>
          <w:b/>
          <w:bCs/>
          <w:i/>
          <w:iCs/>
          <w:kern w:val="2"/>
          <w:sz w:val="24"/>
          <w:szCs w:val="24"/>
          <w14:ligatures w14:val="standardContextual"/>
        </w:rPr>
        <w:t xml:space="preserve">PDCN </w:t>
      </w:r>
      <w:r w:rsidR="00153E7F" w:rsidRPr="005F6CAB">
        <w:rPr>
          <w:rFonts w:asciiTheme="minorHAnsi" w:hAnsiTheme="minorHAnsi"/>
          <w:b/>
          <w:bCs/>
          <w:i/>
          <w:iCs/>
          <w:kern w:val="2"/>
          <w:sz w:val="24"/>
          <w:szCs w:val="24"/>
          <w14:ligatures w14:val="standardContextual"/>
        </w:rPr>
        <w:t xml:space="preserve">Individual </w:t>
      </w:r>
      <w:r w:rsidRPr="005F6CAB">
        <w:rPr>
          <w:rFonts w:asciiTheme="minorHAnsi" w:hAnsiTheme="minorHAnsi"/>
          <w:b/>
          <w:bCs/>
          <w:i/>
          <w:iCs/>
          <w:kern w:val="2"/>
          <w:sz w:val="24"/>
          <w:szCs w:val="24"/>
          <w14:ligatures w14:val="standardContextual"/>
        </w:rPr>
        <w:t>Member</w:t>
      </w:r>
      <w:r w:rsidR="000544DB" w:rsidRPr="005F6CAB">
        <w:rPr>
          <w:rFonts w:asciiTheme="minorHAnsi" w:hAnsiTheme="minorHAnsi"/>
          <w:b/>
          <w:bCs/>
          <w:i/>
          <w:iCs/>
          <w:kern w:val="2"/>
          <w:sz w:val="24"/>
          <w:szCs w:val="24"/>
          <w14:ligatures w14:val="standardContextual"/>
        </w:rPr>
        <w:t xml:space="preserve"> Consultation </w:t>
      </w:r>
      <w:r w:rsidR="00153E7F" w:rsidRPr="005F6CAB">
        <w:rPr>
          <w:rFonts w:asciiTheme="minorHAnsi" w:hAnsiTheme="minorHAnsi"/>
          <w:b/>
          <w:bCs/>
          <w:i/>
          <w:iCs/>
          <w:kern w:val="2"/>
          <w:sz w:val="24"/>
          <w:szCs w:val="24"/>
          <w14:ligatures w14:val="standardContextual"/>
        </w:rPr>
        <w:t xml:space="preserve">2025 </w:t>
      </w:r>
    </w:p>
    <w:p w14:paraId="27DF0B99" w14:textId="18451097" w:rsidR="00FA3A9F" w:rsidRPr="00786DB4" w:rsidRDefault="00BA030D" w:rsidP="00DF4DE4">
      <w:pPr>
        <w:pBdr>
          <w:top w:val="single" w:sz="4" w:space="1" w:color="auto"/>
          <w:left w:val="single" w:sz="4" w:space="4" w:color="auto"/>
          <w:bottom w:val="single" w:sz="4" w:space="1" w:color="auto"/>
          <w:right w:val="single" w:sz="4" w:space="4" w:color="auto"/>
        </w:pBdr>
        <w:spacing w:line="278" w:lineRule="auto"/>
        <w:rPr>
          <w:rFonts w:asciiTheme="minorHAnsi" w:hAnsiTheme="minorHAnsi"/>
          <w:i/>
          <w:iCs/>
          <w:kern w:val="2"/>
          <w:sz w:val="24"/>
          <w:szCs w:val="24"/>
          <w14:ligatures w14:val="standardContextual"/>
        </w:rPr>
      </w:pPr>
      <w:r>
        <w:rPr>
          <w:rFonts w:asciiTheme="minorHAnsi" w:hAnsiTheme="minorHAnsi"/>
          <w:i/>
          <w:iCs/>
          <w:kern w:val="2"/>
          <w:sz w:val="24"/>
          <w:szCs w:val="24"/>
          <w14:ligatures w14:val="standardContextual"/>
        </w:rPr>
        <w:t>“</w:t>
      </w:r>
      <w:r w:rsidR="00A22B48" w:rsidRPr="00786DB4">
        <w:rPr>
          <w:rFonts w:asciiTheme="minorHAnsi" w:hAnsiTheme="minorHAnsi"/>
          <w:i/>
          <w:iCs/>
          <w:kern w:val="2"/>
          <w:sz w:val="24"/>
          <w:szCs w:val="24"/>
          <w14:ligatures w14:val="standardContextual"/>
        </w:rPr>
        <w:t xml:space="preserve">My son waited for 6 months to have a planner allocated for his NDIS change of circumstances application. His change of circumstance is transitioning from a child plan to an adult plan. A significant change. </w:t>
      </w:r>
    </w:p>
    <w:p w14:paraId="0840C1E5" w14:textId="7E5B433A" w:rsidR="006D0665" w:rsidRPr="00786DB4" w:rsidRDefault="00A22B48" w:rsidP="00DF4DE4">
      <w:pPr>
        <w:pBdr>
          <w:top w:val="single" w:sz="4" w:space="1" w:color="auto"/>
          <w:left w:val="single" w:sz="4" w:space="4" w:color="auto"/>
          <w:bottom w:val="single" w:sz="4" w:space="1" w:color="auto"/>
          <w:right w:val="single" w:sz="4" w:space="4" w:color="auto"/>
        </w:pBdr>
        <w:spacing w:line="278" w:lineRule="auto"/>
        <w:rPr>
          <w:rFonts w:asciiTheme="minorHAnsi" w:hAnsiTheme="minorHAnsi"/>
          <w:i/>
          <w:iCs/>
          <w:kern w:val="2"/>
          <w:sz w:val="24"/>
          <w:szCs w:val="24"/>
          <w14:ligatures w14:val="standardContextual"/>
        </w:rPr>
      </w:pPr>
      <w:r w:rsidRPr="00786DB4">
        <w:rPr>
          <w:rFonts w:asciiTheme="minorHAnsi" w:hAnsiTheme="minorHAnsi"/>
          <w:i/>
          <w:iCs/>
          <w:kern w:val="2"/>
          <w:sz w:val="24"/>
          <w:szCs w:val="24"/>
          <w14:ligatures w14:val="standardContextual"/>
        </w:rPr>
        <w:t>The planner was clearly inexperienced and not fit for the job</w:t>
      </w:r>
      <w:r w:rsidR="00FA3A9F" w:rsidRPr="00786DB4">
        <w:rPr>
          <w:rFonts w:asciiTheme="minorHAnsi" w:hAnsiTheme="minorHAnsi"/>
          <w:i/>
          <w:iCs/>
          <w:kern w:val="2"/>
          <w:sz w:val="24"/>
          <w:szCs w:val="24"/>
          <w14:ligatures w14:val="standardContextual"/>
        </w:rPr>
        <w:t>. There were various indications of this. For example, the planner got my son</w:t>
      </w:r>
      <w:r w:rsidR="00BE014E">
        <w:rPr>
          <w:rFonts w:asciiTheme="minorHAnsi" w:hAnsiTheme="minorHAnsi"/>
          <w:i/>
          <w:iCs/>
          <w:kern w:val="2"/>
          <w:sz w:val="24"/>
          <w:szCs w:val="24"/>
          <w14:ligatures w14:val="standardContextual"/>
        </w:rPr>
        <w:t>’</w:t>
      </w:r>
      <w:r w:rsidR="00FA3A9F" w:rsidRPr="00786DB4">
        <w:rPr>
          <w:rFonts w:asciiTheme="minorHAnsi" w:hAnsiTheme="minorHAnsi"/>
          <w:i/>
          <w:iCs/>
          <w:kern w:val="2"/>
          <w:sz w:val="24"/>
          <w:szCs w:val="24"/>
          <w14:ligatures w14:val="standardContextual"/>
        </w:rPr>
        <w:t xml:space="preserve">s name </w:t>
      </w:r>
      <w:r w:rsidR="006D0665" w:rsidRPr="00786DB4">
        <w:rPr>
          <w:rFonts w:asciiTheme="minorHAnsi" w:hAnsiTheme="minorHAnsi"/>
          <w:i/>
          <w:iCs/>
          <w:kern w:val="2"/>
          <w:sz w:val="24"/>
          <w:szCs w:val="24"/>
          <w14:ligatures w14:val="standardContextual"/>
        </w:rPr>
        <w:t xml:space="preserve">and address wrong. They had no idea about the occupational therapy process required to get a </w:t>
      </w:r>
      <w:r w:rsidRPr="00786DB4">
        <w:rPr>
          <w:rFonts w:asciiTheme="minorHAnsi" w:hAnsiTheme="minorHAnsi"/>
          <w:i/>
          <w:iCs/>
          <w:kern w:val="2"/>
          <w:sz w:val="24"/>
          <w:szCs w:val="24"/>
          <w14:ligatures w14:val="standardContextual"/>
        </w:rPr>
        <w:t xml:space="preserve">new wheelchair assessment. </w:t>
      </w:r>
    </w:p>
    <w:p w14:paraId="5D3786CA" w14:textId="2DE9E20D" w:rsidR="0021261A" w:rsidRPr="00786DB4" w:rsidRDefault="00A22B48" w:rsidP="00DF4DE4">
      <w:pPr>
        <w:pBdr>
          <w:top w:val="single" w:sz="4" w:space="1" w:color="auto"/>
          <w:left w:val="single" w:sz="4" w:space="4" w:color="auto"/>
          <w:bottom w:val="single" w:sz="4" w:space="1" w:color="auto"/>
          <w:right w:val="single" w:sz="4" w:space="4" w:color="auto"/>
        </w:pBdr>
        <w:spacing w:line="278" w:lineRule="auto"/>
        <w:rPr>
          <w:rFonts w:asciiTheme="minorHAnsi" w:hAnsiTheme="minorHAnsi"/>
          <w:i/>
          <w:iCs/>
          <w:kern w:val="2"/>
          <w:sz w:val="24"/>
          <w:szCs w:val="24"/>
          <w14:ligatures w14:val="standardContextual"/>
        </w:rPr>
      </w:pPr>
      <w:r w:rsidRPr="00786DB4">
        <w:rPr>
          <w:rFonts w:asciiTheme="minorHAnsi" w:hAnsiTheme="minorHAnsi"/>
          <w:i/>
          <w:iCs/>
          <w:kern w:val="2"/>
          <w:sz w:val="24"/>
          <w:szCs w:val="24"/>
          <w14:ligatures w14:val="standardContextual"/>
        </w:rPr>
        <w:t xml:space="preserve">She had not read any of the evidence provided. This felt disrespectful as I had spent months preparing. It was also disrespectful that she suggested that </w:t>
      </w:r>
      <w:r w:rsidR="0021261A" w:rsidRPr="00786DB4">
        <w:rPr>
          <w:rFonts w:asciiTheme="minorHAnsi" w:hAnsiTheme="minorHAnsi"/>
          <w:i/>
          <w:iCs/>
          <w:kern w:val="2"/>
          <w:sz w:val="24"/>
          <w:szCs w:val="24"/>
          <w14:ligatures w14:val="standardContextual"/>
        </w:rPr>
        <w:t>my son</w:t>
      </w:r>
      <w:r w:rsidRPr="00786DB4">
        <w:rPr>
          <w:rFonts w:asciiTheme="minorHAnsi" w:hAnsiTheme="minorHAnsi"/>
          <w:i/>
          <w:iCs/>
          <w:kern w:val="2"/>
          <w:sz w:val="24"/>
          <w:szCs w:val="24"/>
          <w14:ligatures w14:val="standardContextual"/>
        </w:rPr>
        <w:t xml:space="preserve"> could get driving lessons as he</w:t>
      </w:r>
      <w:r w:rsidR="00BE014E">
        <w:rPr>
          <w:rFonts w:asciiTheme="minorHAnsi" w:hAnsiTheme="minorHAnsi"/>
          <w:i/>
          <w:iCs/>
          <w:kern w:val="2"/>
          <w:sz w:val="24"/>
          <w:szCs w:val="24"/>
          <w14:ligatures w14:val="standardContextual"/>
        </w:rPr>
        <w:t xml:space="preserve"> i</w:t>
      </w:r>
      <w:r w:rsidRPr="00786DB4">
        <w:rPr>
          <w:rFonts w:asciiTheme="minorHAnsi" w:hAnsiTheme="minorHAnsi"/>
          <w:i/>
          <w:iCs/>
          <w:kern w:val="2"/>
          <w:sz w:val="24"/>
          <w:szCs w:val="24"/>
          <w14:ligatures w14:val="standardContextual"/>
        </w:rPr>
        <w:t xml:space="preserve">s now 18 and would probably want more independence. </w:t>
      </w:r>
      <w:r w:rsidR="0021261A" w:rsidRPr="00786DB4">
        <w:rPr>
          <w:rFonts w:asciiTheme="minorHAnsi" w:hAnsiTheme="minorHAnsi"/>
          <w:i/>
          <w:iCs/>
          <w:kern w:val="2"/>
          <w:sz w:val="24"/>
          <w:szCs w:val="24"/>
          <w14:ligatures w14:val="standardContextual"/>
        </w:rPr>
        <w:t xml:space="preserve">My son </w:t>
      </w:r>
      <w:r w:rsidRPr="00786DB4">
        <w:rPr>
          <w:rFonts w:asciiTheme="minorHAnsi" w:hAnsiTheme="minorHAnsi"/>
          <w:i/>
          <w:iCs/>
          <w:kern w:val="2"/>
          <w:sz w:val="24"/>
          <w:szCs w:val="24"/>
          <w14:ligatures w14:val="standardContextual"/>
        </w:rPr>
        <w:t xml:space="preserve">won’t ever have capacity to drive a car and if the planner had taken the time read all his reports, she would have known this. </w:t>
      </w:r>
    </w:p>
    <w:p w14:paraId="7FB8EE04" w14:textId="3F392F3E" w:rsidR="00A22B48" w:rsidRPr="00786DB4" w:rsidRDefault="00A22B48" w:rsidP="00934757">
      <w:pPr>
        <w:pBdr>
          <w:top w:val="single" w:sz="4" w:space="1" w:color="auto"/>
          <w:left w:val="single" w:sz="4" w:space="4" w:color="auto"/>
          <w:bottom w:val="single" w:sz="4" w:space="1" w:color="auto"/>
          <w:right w:val="single" w:sz="4" w:space="4" w:color="auto"/>
        </w:pBdr>
        <w:spacing w:line="278" w:lineRule="auto"/>
        <w:rPr>
          <w:rFonts w:asciiTheme="minorHAnsi" w:hAnsiTheme="minorHAnsi"/>
          <w:i/>
          <w:iCs/>
          <w:kern w:val="2"/>
          <w:sz w:val="24"/>
          <w:szCs w:val="24"/>
          <w14:ligatures w14:val="standardContextual"/>
        </w:rPr>
      </w:pPr>
      <w:r w:rsidRPr="00786DB4">
        <w:rPr>
          <w:rFonts w:asciiTheme="minorHAnsi" w:hAnsiTheme="minorHAnsi"/>
          <w:i/>
          <w:iCs/>
          <w:kern w:val="2"/>
          <w:sz w:val="24"/>
          <w:szCs w:val="24"/>
          <w14:ligatures w14:val="standardContextual"/>
        </w:rPr>
        <w:t>I requested a new planner and have now been allocated a Senior Planner whom I feel very confident with.</w:t>
      </w:r>
      <w:r w:rsidR="00BA030D">
        <w:rPr>
          <w:rFonts w:asciiTheme="minorHAnsi" w:hAnsiTheme="minorHAnsi"/>
          <w:i/>
          <w:iCs/>
          <w:kern w:val="2"/>
          <w:sz w:val="24"/>
          <w:szCs w:val="24"/>
          <w14:ligatures w14:val="standardContextual"/>
        </w:rPr>
        <w:t>”</w:t>
      </w:r>
    </w:p>
    <w:p w14:paraId="4F1C8BBA" w14:textId="364BBA9B" w:rsidR="00631962" w:rsidRPr="00934757" w:rsidRDefault="00631962" w:rsidP="008C7C40">
      <w:pPr>
        <w:widowControl w:val="0"/>
        <w:autoSpaceDE w:val="0"/>
        <w:autoSpaceDN w:val="0"/>
        <w:spacing w:before="207" w:line="360" w:lineRule="auto"/>
        <w:outlineLvl w:val="0"/>
        <w:rPr>
          <w:rFonts w:asciiTheme="minorHAnsi" w:eastAsia="Arial" w:hAnsiTheme="minorHAnsi" w:cstheme="minorHAnsi"/>
          <w:sz w:val="24"/>
          <w:szCs w:val="24"/>
        </w:rPr>
      </w:pPr>
      <w:r w:rsidRPr="00934757">
        <w:rPr>
          <w:rFonts w:asciiTheme="minorHAnsi" w:eastAsia="Arial" w:hAnsiTheme="minorHAnsi" w:cstheme="minorHAnsi"/>
          <w:sz w:val="24"/>
          <w:szCs w:val="24"/>
        </w:rPr>
        <w:t xml:space="preserve">The success of the new Planning Framework does rely in a </w:t>
      </w:r>
      <w:r w:rsidR="00A00A01" w:rsidRPr="00934757">
        <w:rPr>
          <w:rFonts w:asciiTheme="minorHAnsi" w:eastAsia="Arial" w:hAnsiTheme="minorHAnsi" w:cstheme="minorHAnsi"/>
          <w:sz w:val="24"/>
          <w:szCs w:val="24"/>
        </w:rPr>
        <w:t>large</w:t>
      </w:r>
      <w:r w:rsidRPr="00934757">
        <w:rPr>
          <w:rFonts w:asciiTheme="minorHAnsi" w:eastAsia="Arial" w:hAnsiTheme="minorHAnsi" w:cstheme="minorHAnsi"/>
          <w:sz w:val="24"/>
          <w:szCs w:val="24"/>
        </w:rPr>
        <w:t xml:space="preserve"> part on the skills of the NDIA staff undertaking the supports needs assessment and building a participant plan. It is critical the disability advocacy sector </w:t>
      </w:r>
      <w:r w:rsidR="00A00A01" w:rsidRPr="00934757">
        <w:rPr>
          <w:rFonts w:asciiTheme="minorHAnsi" w:eastAsia="Arial" w:hAnsiTheme="minorHAnsi" w:cstheme="minorHAnsi"/>
          <w:sz w:val="24"/>
          <w:szCs w:val="24"/>
        </w:rPr>
        <w:t>can</w:t>
      </w:r>
      <w:r w:rsidRPr="00934757">
        <w:rPr>
          <w:rFonts w:asciiTheme="minorHAnsi" w:eastAsia="Arial" w:hAnsiTheme="minorHAnsi" w:cstheme="minorHAnsi"/>
          <w:sz w:val="24"/>
          <w:szCs w:val="24"/>
        </w:rPr>
        <w:t xml:space="preserve"> review the</w:t>
      </w:r>
      <w:r w:rsidR="00A00A01" w:rsidRPr="00934757">
        <w:rPr>
          <w:rFonts w:asciiTheme="minorHAnsi" w:eastAsia="Arial" w:hAnsiTheme="minorHAnsi" w:cstheme="minorHAnsi"/>
          <w:sz w:val="24"/>
          <w:szCs w:val="24"/>
        </w:rPr>
        <w:t xml:space="preserve"> ‘training plan’ for NDIA staff. </w:t>
      </w:r>
    </w:p>
    <w:p w14:paraId="4660EBBE" w14:textId="4F485C78" w:rsidR="001B4A47" w:rsidRPr="00786DB4" w:rsidRDefault="001B4A47" w:rsidP="008C7C40">
      <w:pPr>
        <w:widowControl w:val="0"/>
        <w:autoSpaceDE w:val="0"/>
        <w:autoSpaceDN w:val="0"/>
        <w:spacing w:before="207" w:line="360" w:lineRule="auto"/>
        <w:outlineLvl w:val="0"/>
        <w:rPr>
          <w:rFonts w:asciiTheme="minorHAnsi" w:eastAsia="Arial" w:hAnsiTheme="minorHAnsi" w:cstheme="minorHAnsi"/>
          <w:b/>
          <w:bCs/>
          <w:sz w:val="24"/>
          <w:szCs w:val="24"/>
          <w:u w:val="single"/>
        </w:rPr>
      </w:pPr>
      <w:r w:rsidRPr="00786DB4">
        <w:rPr>
          <w:rFonts w:asciiTheme="minorHAnsi" w:eastAsia="Arial" w:hAnsiTheme="minorHAnsi" w:cstheme="minorHAnsi"/>
          <w:b/>
          <w:bCs/>
          <w:sz w:val="24"/>
          <w:szCs w:val="24"/>
          <w:u w:val="single"/>
        </w:rPr>
        <w:t xml:space="preserve">Recommendation </w:t>
      </w:r>
      <w:r w:rsidR="00954B5B">
        <w:rPr>
          <w:rFonts w:asciiTheme="minorHAnsi" w:eastAsia="Arial" w:hAnsiTheme="minorHAnsi" w:cstheme="minorHAnsi"/>
          <w:b/>
          <w:bCs/>
          <w:sz w:val="24"/>
          <w:szCs w:val="24"/>
          <w:u w:val="single"/>
        </w:rPr>
        <w:t>6</w:t>
      </w:r>
      <w:r w:rsidRPr="00786DB4">
        <w:rPr>
          <w:rFonts w:asciiTheme="minorHAnsi" w:eastAsia="Arial" w:hAnsiTheme="minorHAnsi" w:cstheme="minorHAnsi"/>
          <w:b/>
          <w:bCs/>
          <w:sz w:val="24"/>
          <w:szCs w:val="24"/>
          <w:u w:val="single"/>
        </w:rPr>
        <w:t xml:space="preserve">. The qualifications and skills of NDIA assessors and NDIA delegates should be considered and materials provided for feedback through public consultation. </w:t>
      </w:r>
    </w:p>
    <w:p w14:paraId="05A147D2" w14:textId="3753CD0F" w:rsidR="00954B5B" w:rsidRDefault="00954B5B">
      <w:pPr>
        <w:spacing w:line="278" w:lineRule="auto"/>
        <w:rPr>
          <w:rFonts w:asciiTheme="minorHAnsi" w:hAnsiTheme="minorHAnsi"/>
          <w:sz w:val="24"/>
          <w:szCs w:val="24"/>
        </w:rPr>
      </w:pPr>
      <w:r>
        <w:rPr>
          <w:rFonts w:asciiTheme="minorHAnsi" w:hAnsiTheme="minorHAnsi"/>
          <w:sz w:val="24"/>
          <w:szCs w:val="24"/>
        </w:rPr>
        <w:br w:type="page"/>
      </w:r>
    </w:p>
    <w:p w14:paraId="620E7DE6" w14:textId="3084B946" w:rsidR="00667CC5" w:rsidRPr="00934757" w:rsidRDefault="2EF41EC9" w:rsidP="2EF41EC9">
      <w:pPr>
        <w:pStyle w:val="Heading1"/>
        <w:rPr>
          <w:rFonts w:asciiTheme="minorHAnsi" w:eastAsiaTheme="minorEastAsia" w:hAnsiTheme="minorHAnsi" w:cstheme="minorBidi"/>
        </w:rPr>
      </w:pPr>
      <w:r w:rsidRPr="2EF41EC9">
        <w:rPr>
          <w:rFonts w:asciiTheme="minorHAnsi" w:eastAsiaTheme="minorEastAsia" w:hAnsiTheme="minorHAnsi" w:cstheme="minorBidi"/>
          <w:b/>
          <w:bCs/>
        </w:rPr>
        <w:lastRenderedPageBreak/>
        <w:t>Section 5 - Conclusion</w:t>
      </w:r>
    </w:p>
    <w:p w14:paraId="20FE78BD" w14:textId="201FADD5" w:rsidR="00AA3487" w:rsidRDefault="2EF41EC9" w:rsidP="2EF41EC9">
      <w:pPr>
        <w:spacing w:line="360" w:lineRule="auto"/>
        <w:rPr>
          <w:rFonts w:asciiTheme="minorHAnsi" w:hAnsiTheme="minorHAnsi"/>
          <w:sz w:val="24"/>
          <w:szCs w:val="24"/>
        </w:rPr>
      </w:pPr>
      <w:r w:rsidRPr="2EF41EC9">
        <w:rPr>
          <w:rFonts w:asciiTheme="minorHAnsi" w:hAnsiTheme="minorHAnsi"/>
          <w:sz w:val="24"/>
          <w:szCs w:val="24"/>
        </w:rPr>
        <w:t xml:space="preserve">Co design and consultation must continue as a key component of building a sustainable NDIS that is fit for purpose. The DHDA has consulted with disability advocates about the new framework through a consultation held on 9 September 2025. </w:t>
      </w:r>
      <w:r w:rsidR="0090041A">
        <w:rPr>
          <w:rFonts w:asciiTheme="minorHAnsi" w:hAnsiTheme="minorHAnsi"/>
          <w:sz w:val="24"/>
          <w:szCs w:val="24"/>
        </w:rPr>
        <w:t xml:space="preserve"> This consultation </w:t>
      </w:r>
      <w:r w:rsidR="00743739">
        <w:rPr>
          <w:rFonts w:asciiTheme="minorHAnsi" w:hAnsiTheme="minorHAnsi"/>
          <w:sz w:val="24"/>
          <w:szCs w:val="24"/>
        </w:rPr>
        <w:t xml:space="preserve">could have been held earlier, noting the changes to the NDIS review Act occurred in October 2023. More details about the New Framework Plan </w:t>
      </w:r>
      <w:r w:rsidR="00FC3EC4">
        <w:rPr>
          <w:rFonts w:asciiTheme="minorHAnsi" w:hAnsiTheme="minorHAnsi"/>
          <w:sz w:val="24"/>
          <w:szCs w:val="24"/>
        </w:rPr>
        <w:t xml:space="preserve">rules </w:t>
      </w:r>
      <w:r w:rsidR="00743739">
        <w:rPr>
          <w:rFonts w:asciiTheme="minorHAnsi" w:hAnsiTheme="minorHAnsi"/>
          <w:sz w:val="24"/>
          <w:szCs w:val="24"/>
        </w:rPr>
        <w:t>should have been provide</w:t>
      </w:r>
      <w:r w:rsidR="00DB7B3F">
        <w:rPr>
          <w:rFonts w:asciiTheme="minorHAnsi" w:hAnsiTheme="minorHAnsi"/>
          <w:sz w:val="24"/>
          <w:szCs w:val="24"/>
        </w:rPr>
        <w:t>d</w:t>
      </w:r>
      <w:r w:rsidR="00743739">
        <w:rPr>
          <w:rFonts w:asciiTheme="minorHAnsi" w:hAnsiTheme="minorHAnsi"/>
          <w:sz w:val="24"/>
          <w:szCs w:val="24"/>
        </w:rPr>
        <w:t xml:space="preserve">. </w:t>
      </w:r>
      <w:r w:rsidR="00DB7B3F">
        <w:rPr>
          <w:rFonts w:asciiTheme="minorHAnsi" w:hAnsiTheme="minorHAnsi"/>
          <w:sz w:val="24"/>
          <w:szCs w:val="24"/>
        </w:rPr>
        <w:t xml:space="preserve">However, the key outcomes </w:t>
      </w:r>
      <w:r w:rsidRPr="2EF41EC9">
        <w:rPr>
          <w:rFonts w:asciiTheme="minorHAnsi" w:hAnsiTheme="minorHAnsi"/>
          <w:sz w:val="24"/>
          <w:szCs w:val="24"/>
        </w:rPr>
        <w:t>from this consultation were published in the NDIS New Framework Planning ‘What We Heard’ Report</w:t>
      </w:r>
      <w:r w:rsidR="00DB7B3F">
        <w:rPr>
          <w:rFonts w:asciiTheme="minorHAnsi" w:hAnsiTheme="minorHAnsi"/>
          <w:sz w:val="24"/>
          <w:szCs w:val="24"/>
        </w:rPr>
        <w:t xml:space="preserve"> which was a positive step</w:t>
      </w:r>
      <w:r w:rsidRPr="2EF41EC9">
        <w:rPr>
          <w:rFonts w:asciiTheme="minorHAnsi" w:hAnsiTheme="minorHAnsi"/>
          <w:sz w:val="24"/>
          <w:szCs w:val="24"/>
        </w:rPr>
        <w:t xml:space="preserve"> PDCN also participates in the DCJ NSW NDIS Rules Group. </w:t>
      </w:r>
    </w:p>
    <w:p w14:paraId="301B5A51" w14:textId="090E3191" w:rsidR="00395607" w:rsidRDefault="00395607" w:rsidP="00C02125">
      <w:pPr>
        <w:spacing w:line="360" w:lineRule="auto"/>
        <w:rPr>
          <w:rFonts w:asciiTheme="minorHAnsi" w:hAnsiTheme="minorHAnsi"/>
          <w:sz w:val="24"/>
          <w:szCs w:val="24"/>
        </w:rPr>
      </w:pPr>
      <w:r w:rsidRPr="00395607">
        <w:rPr>
          <w:rFonts w:asciiTheme="minorHAnsi" w:hAnsiTheme="minorHAnsi"/>
          <w:sz w:val="24"/>
          <w:szCs w:val="24"/>
        </w:rPr>
        <w:t>The NDIS Rules should require participants to formally acknowledge receipt of an impairment notice or transition notice before any changes are made to their plan, including alterations to approved supports or funding levels.</w:t>
      </w:r>
      <w:r>
        <w:rPr>
          <w:rFonts w:asciiTheme="minorHAnsi" w:hAnsiTheme="minorHAnsi"/>
          <w:sz w:val="24"/>
          <w:szCs w:val="24"/>
        </w:rPr>
        <w:t xml:space="preserve"> </w:t>
      </w:r>
      <w:r w:rsidRPr="00395607">
        <w:rPr>
          <w:rFonts w:asciiTheme="minorHAnsi" w:hAnsiTheme="minorHAnsi"/>
          <w:sz w:val="24"/>
          <w:szCs w:val="24"/>
        </w:rPr>
        <w:t>Without mandatory acknowledgement, participants may be unaware their plan has changed, leading to significant stress and anxiety. They may unknowingly access supports that are no longer approved or overspend following funding reductions, exposing them to allegations of misuse and potential debt recovery by the NDIA.</w:t>
      </w:r>
    </w:p>
    <w:p w14:paraId="7783B68E" w14:textId="69C89918" w:rsidR="008F5FC1" w:rsidRDefault="00AA3487" w:rsidP="008F5FC1">
      <w:pPr>
        <w:spacing w:line="360" w:lineRule="auto"/>
        <w:rPr>
          <w:rFonts w:asciiTheme="minorHAnsi" w:hAnsiTheme="minorHAnsi"/>
          <w:sz w:val="24"/>
          <w:szCs w:val="24"/>
        </w:rPr>
      </w:pPr>
      <w:r>
        <w:rPr>
          <w:rFonts w:asciiTheme="minorHAnsi" w:hAnsiTheme="minorHAnsi"/>
          <w:sz w:val="24"/>
          <w:szCs w:val="24"/>
        </w:rPr>
        <w:t xml:space="preserve">It is critical </w:t>
      </w:r>
      <w:r w:rsidR="00AF3DFE">
        <w:rPr>
          <w:rFonts w:asciiTheme="minorHAnsi" w:hAnsiTheme="minorHAnsi"/>
          <w:sz w:val="24"/>
          <w:szCs w:val="24"/>
        </w:rPr>
        <w:t xml:space="preserve">that </w:t>
      </w:r>
      <w:r>
        <w:rPr>
          <w:rFonts w:asciiTheme="minorHAnsi" w:hAnsiTheme="minorHAnsi"/>
          <w:sz w:val="24"/>
          <w:szCs w:val="24"/>
        </w:rPr>
        <w:t xml:space="preserve">future public </w:t>
      </w:r>
      <w:r w:rsidR="00806820">
        <w:rPr>
          <w:rFonts w:asciiTheme="minorHAnsi" w:hAnsiTheme="minorHAnsi"/>
          <w:sz w:val="24"/>
          <w:szCs w:val="24"/>
        </w:rPr>
        <w:t>consultations</w:t>
      </w:r>
      <w:r>
        <w:rPr>
          <w:rFonts w:asciiTheme="minorHAnsi" w:hAnsiTheme="minorHAnsi"/>
          <w:sz w:val="24"/>
          <w:szCs w:val="24"/>
        </w:rPr>
        <w:t xml:space="preserve"> are held about the </w:t>
      </w:r>
      <w:r w:rsidR="00806820">
        <w:rPr>
          <w:rFonts w:asciiTheme="minorHAnsi" w:hAnsiTheme="minorHAnsi"/>
          <w:sz w:val="24"/>
          <w:szCs w:val="24"/>
        </w:rPr>
        <w:t>Budget Method Rules</w:t>
      </w:r>
      <w:r w:rsidR="00167F27">
        <w:rPr>
          <w:rFonts w:asciiTheme="minorHAnsi" w:hAnsiTheme="minorHAnsi"/>
          <w:sz w:val="24"/>
          <w:szCs w:val="24"/>
        </w:rPr>
        <w:t xml:space="preserve"> and NDIA Assessor and NDIA delegate qualifications and skills. The outcomes </w:t>
      </w:r>
      <w:r w:rsidR="00AF3DFE">
        <w:rPr>
          <w:rFonts w:asciiTheme="minorHAnsi" w:hAnsiTheme="minorHAnsi"/>
          <w:sz w:val="24"/>
          <w:szCs w:val="24"/>
        </w:rPr>
        <w:t xml:space="preserve">and calculation methods </w:t>
      </w:r>
      <w:r w:rsidR="00167F27">
        <w:rPr>
          <w:rFonts w:asciiTheme="minorHAnsi" w:hAnsiTheme="minorHAnsi"/>
          <w:sz w:val="24"/>
          <w:szCs w:val="24"/>
        </w:rPr>
        <w:t>from the test</w:t>
      </w:r>
      <w:r w:rsidR="00AF3DFE">
        <w:rPr>
          <w:rFonts w:asciiTheme="minorHAnsi" w:hAnsiTheme="minorHAnsi"/>
          <w:sz w:val="24"/>
          <w:szCs w:val="24"/>
        </w:rPr>
        <w:t>ing</w:t>
      </w:r>
      <w:r w:rsidR="00167F27">
        <w:rPr>
          <w:rFonts w:asciiTheme="minorHAnsi" w:hAnsiTheme="minorHAnsi"/>
          <w:sz w:val="24"/>
          <w:szCs w:val="24"/>
        </w:rPr>
        <w:t xml:space="preserve"> on the </w:t>
      </w:r>
      <w:proofErr w:type="spellStart"/>
      <w:r w:rsidR="00167F27">
        <w:rPr>
          <w:rFonts w:asciiTheme="minorHAnsi" w:hAnsiTheme="minorHAnsi"/>
          <w:sz w:val="24"/>
          <w:szCs w:val="24"/>
        </w:rPr>
        <w:t>iCan</w:t>
      </w:r>
      <w:proofErr w:type="spellEnd"/>
      <w:r w:rsidR="00167F27">
        <w:rPr>
          <w:rFonts w:asciiTheme="minorHAnsi" w:hAnsiTheme="minorHAnsi"/>
          <w:sz w:val="24"/>
          <w:szCs w:val="24"/>
        </w:rPr>
        <w:t xml:space="preserve"> tool should be made publicly available for comment. Assuming the Personal</w:t>
      </w:r>
      <w:r w:rsidR="008F5FC1">
        <w:rPr>
          <w:rFonts w:asciiTheme="minorHAnsi" w:hAnsiTheme="minorHAnsi"/>
          <w:sz w:val="24"/>
          <w:szCs w:val="24"/>
        </w:rPr>
        <w:t xml:space="preserve"> and</w:t>
      </w:r>
      <w:r w:rsidR="00167F27">
        <w:rPr>
          <w:rFonts w:asciiTheme="minorHAnsi" w:hAnsiTheme="minorHAnsi"/>
          <w:sz w:val="24"/>
          <w:szCs w:val="24"/>
        </w:rPr>
        <w:t xml:space="preserve"> </w:t>
      </w:r>
      <w:r w:rsidR="008F5FC1">
        <w:rPr>
          <w:rFonts w:asciiTheme="minorHAnsi" w:hAnsiTheme="minorHAnsi"/>
          <w:sz w:val="24"/>
          <w:szCs w:val="24"/>
        </w:rPr>
        <w:t>E</w:t>
      </w:r>
      <w:r w:rsidR="00167F27">
        <w:rPr>
          <w:rFonts w:asciiTheme="minorHAnsi" w:hAnsiTheme="minorHAnsi"/>
          <w:sz w:val="24"/>
          <w:szCs w:val="24"/>
        </w:rPr>
        <w:t xml:space="preserve">nvironmental </w:t>
      </w:r>
      <w:r w:rsidR="008F5FC1">
        <w:rPr>
          <w:rFonts w:asciiTheme="minorHAnsi" w:hAnsiTheme="minorHAnsi"/>
          <w:sz w:val="24"/>
          <w:szCs w:val="24"/>
        </w:rPr>
        <w:t>Questionnaire</w:t>
      </w:r>
      <w:r w:rsidR="00167F27">
        <w:rPr>
          <w:rFonts w:asciiTheme="minorHAnsi" w:hAnsiTheme="minorHAnsi"/>
          <w:sz w:val="24"/>
          <w:szCs w:val="24"/>
        </w:rPr>
        <w:t xml:space="preserve"> is also going to be tested to assess if it is fit for purpose, these outcomes should also be </w:t>
      </w:r>
      <w:r w:rsidR="008F5FC1">
        <w:rPr>
          <w:rFonts w:asciiTheme="minorHAnsi" w:hAnsiTheme="minorHAnsi"/>
          <w:sz w:val="24"/>
          <w:szCs w:val="24"/>
        </w:rPr>
        <w:t>made</w:t>
      </w:r>
      <w:r w:rsidR="00167F27">
        <w:rPr>
          <w:rFonts w:asciiTheme="minorHAnsi" w:hAnsiTheme="minorHAnsi"/>
          <w:sz w:val="24"/>
          <w:szCs w:val="24"/>
        </w:rPr>
        <w:t xml:space="preserve"> publicly available for comment</w:t>
      </w:r>
      <w:r w:rsidR="008F5FC1">
        <w:rPr>
          <w:rFonts w:asciiTheme="minorHAnsi" w:hAnsiTheme="minorHAnsi"/>
          <w:sz w:val="24"/>
          <w:szCs w:val="24"/>
        </w:rPr>
        <w:t xml:space="preserve">. </w:t>
      </w:r>
    </w:p>
    <w:p w14:paraId="16498DDE" w14:textId="021DA5C5" w:rsidR="008F5FC1" w:rsidRDefault="008F5FC1" w:rsidP="008F5FC1">
      <w:pPr>
        <w:spacing w:line="360" w:lineRule="auto"/>
        <w:rPr>
          <w:rFonts w:asciiTheme="minorHAnsi" w:hAnsiTheme="minorHAnsi"/>
          <w:sz w:val="24"/>
          <w:szCs w:val="24"/>
        </w:rPr>
      </w:pPr>
      <w:r>
        <w:rPr>
          <w:rFonts w:asciiTheme="minorHAnsi" w:hAnsiTheme="minorHAnsi"/>
          <w:sz w:val="24"/>
          <w:szCs w:val="24"/>
        </w:rPr>
        <w:t xml:space="preserve">It is also critical that the DHDA is transparent about the plan to transition cohorts to new </w:t>
      </w:r>
      <w:r w:rsidR="007531C7">
        <w:rPr>
          <w:rFonts w:asciiTheme="minorHAnsi" w:hAnsiTheme="minorHAnsi"/>
          <w:sz w:val="24"/>
          <w:szCs w:val="24"/>
        </w:rPr>
        <w:t>framework</w:t>
      </w:r>
      <w:r>
        <w:rPr>
          <w:rFonts w:asciiTheme="minorHAnsi" w:hAnsiTheme="minorHAnsi"/>
          <w:sz w:val="24"/>
          <w:szCs w:val="24"/>
        </w:rPr>
        <w:t xml:space="preserve"> plans. </w:t>
      </w:r>
      <w:r w:rsidR="007531C7">
        <w:rPr>
          <w:rFonts w:asciiTheme="minorHAnsi" w:hAnsiTheme="minorHAnsi"/>
          <w:sz w:val="24"/>
          <w:szCs w:val="24"/>
        </w:rPr>
        <w:t xml:space="preserve">We understand that plans can be subject to change. However, having a plan of which disability cohorts will be transitioned to new framework plans with anticipated timeframes will help the disability advocacy sector prepare to support the NDIA with the transition process and </w:t>
      </w:r>
      <w:r w:rsidR="003D433D">
        <w:rPr>
          <w:rFonts w:asciiTheme="minorHAnsi" w:hAnsiTheme="minorHAnsi"/>
          <w:sz w:val="24"/>
          <w:szCs w:val="24"/>
        </w:rPr>
        <w:t xml:space="preserve">prepare to support and </w:t>
      </w:r>
      <w:r w:rsidR="007531C7">
        <w:rPr>
          <w:rFonts w:asciiTheme="minorHAnsi" w:hAnsiTheme="minorHAnsi"/>
          <w:sz w:val="24"/>
          <w:szCs w:val="24"/>
        </w:rPr>
        <w:t xml:space="preserve">safeguard participants. </w:t>
      </w:r>
    </w:p>
    <w:p w14:paraId="2DD27FBD" w14:textId="52C652D7" w:rsidR="00117F57" w:rsidRPr="00934757" w:rsidRDefault="2EF41EC9" w:rsidP="2EF41EC9">
      <w:pPr>
        <w:spacing w:line="360" w:lineRule="auto"/>
        <w:rPr>
          <w:rFonts w:asciiTheme="minorHAnsi" w:hAnsiTheme="minorHAnsi"/>
          <w:sz w:val="24"/>
          <w:szCs w:val="24"/>
        </w:rPr>
      </w:pPr>
      <w:r w:rsidRPr="2EF41EC9">
        <w:rPr>
          <w:rFonts w:asciiTheme="minorHAnsi" w:hAnsiTheme="minorHAnsi"/>
          <w:sz w:val="24"/>
          <w:szCs w:val="24"/>
        </w:rPr>
        <w:t xml:space="preserve">The NDIS has been lifechanging for many people with physical disabilities. We want to see the </w:t>
      </w:r>
      <w:r w:rsidRPr="2EF41EC9">
        <w:rPr>
          <w:rFonts w:asciiTheme="minorHAnsi" w:hAnsiTheme="minorHAnsi"/>
          <w:sz w:val="24"/>
          <w:szCs w:val="24"/>
          <w:lang w:val="en-US"/>
        </w:rPr>
        <w:t>NDIS made fairer, more transparent, consistent and sustainable for the future.</w:t>
      </w:r>
    </w:p>
    <w:sectPr w:rsidR="00117F57" w:rsidRPr="00934757" w:rsidSect="00117F57">
      <w:foot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5B7DE" w14:textId="77777777" w:rsidR="00FF2F9D" w:rsidRDefault="00FF2F9D" w:rsidP="00117F57">
      <w:pPr>
        <w:spacing w:after="0" w:line="240" w:lineRule="auto"/>
      </w:pPr>
      <w:r>
        <w:separator/>
      </w:r>
    </w:p>
  </w:endnote>
  <w:endnote w:type="continuationSeparator" w:id="0">
    <w:p w14:paraId="41D4E70E" w14:textId="77777777" w:rsidR="00FF2F9D" w:rsidRDefault="00FF2F9D" w:rsidP="00117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Aptos Display">
    <w:charset w:val="00"/>
    <w:family w:val="swiss"/>
    <w:pitch w:val="variable"/>
    <w:sig w:usb0="20000287" w:usb1="00000003" w:usb2="00000000" w:usb3="00000000" w:csb0="0000019F" w:csb1="00000000"/>
  </w:font>
  <w:font w:name="Myriad Pro">
    <w:altName w:val="Calibri"/>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8741216"/>
      <w:docPartObj>
        <w:docPartGallery w:val="Page Numbers (Bottom of Page)"/>
        <w:docPartUnique/>
      </w:docPartObj>
    </w:sdtPr>
    <w:sdtEndPr>
      <w:rPr>
        <w:noProof/>
      </w:rPr>
    </w:sdtEndPr>
    <w:sdtContent>
      <w:p w14:paraId="7EB44D2E" w14:textId="287A2B21" w:rsidR="00117F57" w:rsidRDefault="00F62301">
        <w:pPr>
          <w:pStyle w:val="Footer"/>
          <w:jc w:val="right"/>
        </w:pPr>
        <w:r>
          <w:rPr>
            <w:noProof/>
          </w:rPr>
          <w:drawing>
            <wp:anchor distT="0" distB="0" distL="114300" distR="114300" simplePos="0" relativeHeight="251658240" behindDoc="1" locked="0" layoutInCell="1" allowOverlap="1" wp14:anchorId="34C5EC91" wp14:editId="4EFBFCA9">
              <wp:simplePos x="0" y="0"/>
              <wp:positionH relativeFrom="margin">
                <wp:posOffset>-520700</wp:posOffset>
              </wp:positionH>
              <wp:positionV relativeFrom="paragraph">
                <wp:posOffset>1270</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117F57">
          <w:fldChar w:fldCharType="begin"/>
        </w:r>
        <w:r w:rsidR="00117F57">
          <w:instrText xml:space="preserve"> PAGE   \* MERGEFORMAT </w:instrText>
        </w:r>
        <w:r w:rsidR="00117F57">
          <w:fldChar w:fldCharType="separate"/>
        </w:r>
        <w:r w:rsidR="00117F57">
          <w:rPr>
            <w:noProof/>
          </w:rPr>
          <w:t>2</w:t>
        </w:r>
        <w:r w:rsidR="00117F57">
          <w:rPr>
            <w:noProof/>
          </w:rPr>
          <w:fldChar w:fldCharType="end"/>
        </w:r>
      </w:p>
    </w:sdtContent>
  </w:sdt>
  <w:p w14:paraId="5EBFF4FC" w14:textId="77777777" w:rsidR="00117F57" w:rsidRDefault="00117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449B6" w14:textId="77777777" w:rsidR="00FF2F9D" w:rsidRDefault="00FF2F9D" w:rsidP="00117F57">
      <w:pPr>
        <w:spacing w:after="0" w:line="240" w:lineRule="auto"/>
      </w:pPr>
      <w:r>
        <w:separator/>
      </w:r>
    </w:p>
  </w:footnote>
  <w:footnote w:type="continuationSeparator" w:id="0">
    <w:p w14:paraId="33C89E2C" w14:textId="77777777" w:rsidR="00FF2F9D" w:rsidRDefault="00FF2F9D" w:rsidP="00117F57">
      <w:pPr>
        <w:spacing w:after="0" w:line="240" w:lineRule="auto"/>
      </w:pPr>
      <w:r>
        <w:continuationSeparator/>
      </w:r>
    </w:p>
  </w:footnote>
  <w:footnote w:id="1">
    <w:p w14:paraId="1185074A" w14:textId="2E93E07B" w:rsidR="009C2132" w:rsidRPr="00786DB4" w:rsidRDefault="009C2132">
      <w:pPr>
        <w:pStyle w:val="FootnoteText"/>
        <w:rPr>
          <w:lang w:val="en-US"/>
        </w:rPr>
      </w:pPr>
      <w:r>
        <w:rPr>
          <w:rStyle w:val="FootnoteReference"/>
        </w:rPr>
        <w:footnoteRef/>
      </w:r>
      <w:r>
        <w:t xml:space="preserve"> </w:t>
      </w:r>
      <w:hyperlink r:id="rId1" w:anchor=":~:text=Kate%20Lyons,figures%20from%20the%20tribunal%20show" w:history="1">
        <w:r w:rsidRPr="00FE2A78">
          <w:rPr>
            <w:rStyle w:val="Hyperlink"/>
          </w:rPr>
          <w:t>https://www.theguardian.com/australia-news/2025/sep/24/federal-government-waging-lawfare-against-disability-support-daunting-process-families-represent-themselves#:~:text=Kate%20Lyons,figures%20from%20the%20tribunal%20show</w:t>
        </w:r>
      </w:hyperlink>
      <w:r w:rsidRPr="009C2132">
        <w:t>.</w:t>
      </w:r>
      <w:r>
        <w:t xml:space="preserve"> [Accessed </w:t>
      </w:r>
      <w:r w:rsidR="00950711">
        <w:t>5</w:t>
      </w:r>
      <w:r w:rsidR="00950711" w:rsidRPr="00786DB4">
        <w:rPr>
          <w:vertAlign w:val="superscript"/>
        </w:rPr>
        <w:t>th</w:t>
      </w:r>
      <w:r w:rsidR="00950711">
        <w:t xml:space="preserve"> March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30FFA" w14:textId="77777777" w:rsidR="00354514" w:rsidRPr="00354514" w:rsidRDefault="00354514" w:rsidP="00354514">
    <w:pPr>
      <w:tabs>
        <w:tab w:val="center" w:pos="4513"/>
        <w:tab w:val="right" w:pos="9026"/>
      </w:tabs>
      <w:spacing w:after="0" w:line="240" w:lineRule="auto"/>
    </w:pPr>
    <w:r w:rsidRPr="00354514">
      <w:rPr>
        <w:noProof/>
      </w:rPr>
      <mc:AlternateContent>
        <mc:Choice Requires="wpg">
          <w:drawing>
            <wp:anchor distT="0" distB="0" distL="114300" distR="114300" simplePos="0" relativeHeight="251660288" behindDoc="0" locked="0" layoutInCell="1" allowOverlap="1" wp14:anchorId="4FF8DDBC" wp14:editId="195F4F10">
              <wp:simplePos x="0" y="0"/>
              <wp:positionH relativeFrom="page">
                <wp:align>left</wp:align>
              </wp:positionH>
              <wp:positionV relativeFrom="paragraph">
                <wp:posOffset>-429260</wp:posOffset>
              </wp:positionV>
              <wp:extent cx="5708650" cy="10688955"/>
              <wp:effectExtent l="0" t="0" r="6350" b="0"/>
              <wp:wrapNone/>
              <wp:docPr id="2081042458" name="Group 2081042458"/>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250337900" name="image1.png"/>
                        <pic:cNvPicPr>
                          <a:picLocks noChangeAspect="1"/>
                        </pic:cNvPicPr>
                      </pic:nvPicPr>
                      <pic:blipFill>
                        <a:blip r:embed="rId1" cstate="print"/>
                        <a:stretch>
                          <a:fillRect/>
                        </a:stretch>
                      </pic:blipFill>
                      <pic:spPr>
                        <a:xfrm>
                          <a:off x="0" y="0"/>
                          <a:ext cx="404495" cy="10688955"/>
                        </a:xfrm>
                        <a:prstGeom prst="rect">
                          <a:avLst/>
                        </a:prstGeom>
                      </pic:spPr>
                    </pic:pic>
                    <pic:pic xmlns:pic="http://schemas.openxmlformats.org/drawingml/2006/picture">
                      <pic:nvPicPr>
                        <pic:cNvPr id="1541209335" name="Picture 1541209335" descr="A close up of a sign&#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oup 2081042458" style="position:absolute;margin-left:0;margin-top:-33.8pt;width:449.5pt;height:841.65pt;z-index:251660288;mso-position-horizontal:left;mso-position-horizontal-relative:page" coordsize="57086,106889" o:spid="_x0000_s1026" w14:anchorId="4DF5975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KSf7MCAADJBwAADgAAAGRycy9lMm9Eb2MueG1s1FXJ&#10;btswEL0X6D8QKtBbrMWSY6uxg6BuggJBa3T5AJqiJCLcQFJe/j5DSnaTuECCoD3kYHooDodv3rwh&#10;Ly53gqMNNZYpOY/SURIhKomqmGzm0e9f12fTCFmHZYW5knQe7amNLhfv311sdUkz1SpeUYMgiLTl&#10;Vs+j1jldxrElLRXYjpSmEhZrZQR2MDVNXBm8heiCx1mSTOKtMpU2ilBr4euyX4wWIX5dU+K+17Wl&#10;DvF5BNhcGE0Y136MFxe4bAzWLSMDDPwKFAIzCYceQy2xw6gz7CSUYMQoq2o3IkrEqq4ZoSEHyCZN&#10;nmRzY1SnQy5NuW30kSag9glPrw5Lvm1ujP6pVwaY2OoGuAgzn8uuNsL/A0q0C5Ttj5TRnUMEPhbn&#10;yXRSALME1tJkMp3OiqJnlbRA/clG0n55bmt8ODp+BEgzUsJvYAGsExaeVwvscp2h0RBEvCiGwOau&#10;02dQMI0dWzPO3D6ID0rjQcnNipGV6SdA6MogVgEbWZGMx+ezBNiRWID4mcANTUdaNp4hv9V793ux&#10;z+1WkTuLpPrcYtnQK6tBvxDIe8eP3cP00cFrzvQ149xXzNtDiqD1J1r5C0u9DpeKdIJK1zeWoRyy&#10;VdK2TNsImZKKNYW0zNcqhXJDUztISRsmXV9v6wx1pPXn14DjB2D3uHF5XAig/+D0GVlQ3ku1lid5&#10;PitOpXbUC3BorLuhSiBvAFbAAEXCJd7c2gHNwWWgtAcQkAGevipgvB2VFXmaJbPxGIjpVbbqNY7S&#10;BysVtQSUcIUIV5aiTiNVI4wsa+THD7urT2FYeiemfdER7pyCK5cRzPkeNVRSA/Wu3rZus/+u2yyd&#10;5MkUGh5uw1ma59D70AO4PFyX4yLP4crsNZxN0nw2Dh7/VMLh2oT3IjTf8Lb5B+nhHOyHL/DiHgAA&#10;//8DAFBLAwQKAAAAAAAAACEAiMbGhDYkAAA2JAAAFAAAAGRycy9tZWRpYS9pbWFnZTEucG5niVBO&#10;Rw0KGgoAAAANSUhEUgAAAFUAAAjHCAYAAABbtFF1AAAABmJLR0QA/wD/AP+gvaeTAAAACXBIWXMA&#10;AA7EAAAOxAGVKw4bAAAgAElEQVR4nO3d2ZIk12Gf8bNlDWYwIJaZwb6QACMcwSvfOuw7By/8jKJk&#10;yZRJcxFJcRdJgNgBmouoxRJNEqu4APLNzHR3VXdVjuCL7GzoAf5fIALx/Z6gIiPrq5Nnyao3nvvb&#10;D4oi7umt/Lfr95b2UX+Qj5NNa+XTV+4q1Ts1p5dSPjF6GfWj/iQfI5tWyzNXLvn1T5pqLc9c9qJG&#10;bVorz1y5q9QHbWpMK0tTvVODbCrApgJsKsCmAmwqwKYCLp79bWqOz/6ATavl0zY1a6q1PHPlrjJK&#10;8dufsmm1PHN5U+pDz/3CqxrSSin3Ok7NcpwKWJvqRQ3atFaeuXzJpibZVMDaVAf/QZtay6dtatZF&#10;Ux+2qTE2FeA4FeA4FWBTAb0sTXVIFXQxTnXmL2eqtTx92aZGbWorz1y5VOojz9rUFMepAMepAMep&#10;gGUvlU2NaqWUeyebGnWp1fLpy86nRk21lqdtatayl+pSqY/a1BibClh2qDhOjXKcCrgYp9rUHJsK&#10;uNSWJWrHqUGTEyp5m9rK05cvlfqYTY1ppZT7bGrWpvmYGmdTATYVYFMBl9r5kR/HqTlTq+Vpm5q1&#10;qed7qR63qTE2FbBpTv3F2VTAprby9BWbGtXL0lSHVEE++wN89gdcNPUJmxrjOBXgOBWwjlM9SBF0&#10;MZ/6xI9sakqrpdznnv+sS9V1/zif/QGb2srTd18q9UmbGrM8+w/v1CS//gAvKsCmAmwqYLM+pjpO&#10;zbGpgIumPmVTY2wqwK8/YGq1PH23FzXqYo3KpubYVIBNBWzOm+rgP2htqndq0M3DXP7knf/nRU2y&#10;qYCp1fIpx6lZNhVw8zCXP3nXpkbZVMDU/PrHbWotn3LXX9atw1w+9+6/+kSVZFMBU2vlU17UrI0v&#10;UMxbxqn/6r9RJi1Dqo13atLUHFLFLU31hyrq5vk41YsatJ5NHdXfqZjJqb+85dnfixp1c57L596x&#10;qVGTs1R5zqcCbCrAcSrAx1TA5rypzvwHOZ8KuDnP5XPvvu9FTXKcCnCcCnDdH2BTATYVYFMBNhVg&#10;UwHrE5WPqUE2FbCptXzSpmbdnOfyZzY1y3EqwP2pAJsKsKkAmwrYnDfVwX+Qz/4AmwqwqYCN49Q8&#10;71TAzXkuf2pTs7xTATYV4J0KsKkA71SAz/4An/0BPvsD1qb6d3RBU3WcGrfxdErezcNc/tSzqVlT&#10;9VWfca77A2wqwKYCNtVX0sdNrZVP2tQsmwq4eZjLn9nUrKk2x6lpvkQBsGm1fNI7NevmYS7/3aZm&#10;TdUhVZxNBdhUgE0FbKpL1HE2FWBTATYV4BI1YNM8RhnnHycCnE8F2FSATQXYVMCt83Gqj6lBNhUw&#10;2dQ8n/0BNw9z+XPHqVmuUQGWr79NjVomqb1To5xPBdhUgE0F2FSATQW47g+YbGreMkltU6PWZ3+P&#10;pgd55Afg65MBk/OpeTcPc/nztx2nRk21eaemue4PsKmAW4e5/MXbrvtH2VSATQUse6m8qFHLONV3&#10;/UUtTfVOjXLbD8ANagCbCrCpAJsKsKkAmwrYnDfVCZUgmwqwqYCbh7n8xTs2NWpTm3dqmsspgKnV&#10;8pR3atba1FHcTBWzcc9/nvtTAUtTvVOjHKcCHKcC1qY6oRLkZgqATQVs3POfN1XHqXE++wNsKsCm&#10;AmwqwKYCbCrApgLWpnqKOsh1f8Ct/Vz+x9vvO0uVtGnNmf80x6kAF/4Ay9lUx6lRk03Ns6kAmwqw&#10;qYCped4/bqpO/cXZVIBNBaxNdUIlyHf9AaZWy1M2NevWYZlP9aIGTa2VpxynZk02Nc+mAmwqYBmn&#10;eqdGLc/+/lBF+ewPuHW4Y1PT/PUHLONUJ1SiNt6peTYV4K8/wHEqwF9/wK3DnfJ5m5rlnQqwqQDv&#10;VIBNBXinAnz2B/jsD7CpAJsKcJwK8E4F3DrcKZ/3vH/Weorao+lBNhUwVZsa5xoVwDUqgE0FOE4F&#10;2FSATQWsTXU+NWjjnZrnfCrAX3+A5/0By53q4D/KpgJsKsCmAmwqwKYCbCpgbarP/kEbm5p363Cn&#10;/KVNzbKpgKnW8qQXNcv/TQXYVIBNBdhUgE0F2FSATQXYVIA7VAC3DnfK5996z4uaZFMB60V1PjVo&#10;4x/S5NlUgE0FeFEBnqMC2FSAX3/AxTjVA785NhVwa3+n/OVbzqdGuesPMDXnU+NsKuDWwabGrU11&#10;6i/I19IBXPgD3DrcKf/TpmYtQyrHqVFOqAAcpwIcpwJ89gf47A+wqQCbCrCpAJsKsKmA2+fP/k79&#10;BfmYCnBCBeB8KsD5VIBNBdhUgE0F2FSATQXYVIBNBdhUgE0FuEENsLGpebcOd8oX3nq/jOLxlBiH&#10;VAAX/gCOUwGOUwHrErXHKIOWJWqbGuVmCsCtvU2NW95K6Z0a5eAfYFMBNhXgfCpgbarzqUEbm5p3&#10;a7/Mp3pRg/z1BzhOBXinAm7t75Qv2tQs71SAFxVw+3CnfOHt98v4qD/Ix8motTx6eeOdmuTXH+BF&#10;BdhUgE0FrLNUTv0F2VTA7cOd8kWbmjVqLY9esalRfv0BXlTA7Q+3pyvFpgL8+gO8qACbCrCpAL/+&#10;AC8qwKYCpvOmOvUX5Ncf4EUF2FTAOk71GGXQ1Gt50nNUWR5NB9hUgM/+AIdUgKnV8tRVL2rU7cOd&#10;8oU3bWrU8uzv6ZSo4ZGfvKnV8qRNzTo63ClffNO/+YgatZbHbGrW1Gp5wqZm2VTA7bWpH/UH+Tix&#10;qQCbCrCpAJsK8NkfMFotT171okYtP1Q2NcqmAmwqwKYCbCrApgKm82d/J6mDplbLEzY1y80UgNuH&#10;O+V/2dSsqdbyqFN/Wa77AxynAmwqwKYCbCrApgJsKsCmAoaPqXm+5x9w+7C8kt6mBk21lsfuvuTZ&#10;1KT1bKqT1EFTdZI6znEqwHEqwHEqwIU/gE0F2FTAcHt6ngcpALcPd8qXbGrW1DxHFTdqLU/Y1Cyb&#10;CrCpAJsKmOoyTnU+NcimAmwqwKYCHKcC3EsFWJr6nk1NsqkAmwqwqQCbCrCpAJsKsKkAmwqYWi2P&#10;O0uVtf7Nh/OpQTYV4HwqwKYCRvXrH2dTAR821SM/MTYVYFMBNhXgOBWwNnUUf6liptr8+qeNVjxH&#10;lXb7cKd86Q2bGrU01a9/lPOpgKnV8rhNzbp9uFO+bFOzbCrAZ3+ATQXYVIBNBUw2NW+05ga1tNuH&#10;uXzpDfdSRdlUgE0F2FSATQXYVIBNBdhUwNFhLl958z1n/pNsKsD5VMBkU/NuH+by5Tff86Im2VSA&#10;TQXYVIBNBaxN9SBFkE0FTNWmxt0+zOXLb9jUqOUfKbxToxz8A4ZNzTs6zOUrbzifGmVTATYVYFMB&#10;jlMBNhXg0XTAqK087p2adft8nOpFDVpOp3inRtlUgE0F2FSATQXYVIBNBdhUwOb82d9J6iAnVACj&#10;NSep0472NjVuOE7Ns6kAmwqwqQCbCrCpAJsKsKkAmwpYm+pBiqDhi77zjvZz+cpvbWqUTQVMTlLn&#10;Tc01qrij/Vy+alOzbCrAzRSAYVPzbCpgtFoev+eyFzXJP04E2FTA0X4uX33jfS9qkuNUgE0F2FSA&#10;TQXYVIBNBdhUgE0FuJwCcC8VYNlL5Q9V1LKXyqZGDb/+ea5RAWwqwKYCbCrApgJsKsBnf4DzqYC1&#10;qe75D/IcFeDozL1Ucc6nAhynAlyjArg/FeA4FfDhONWBasxyp/rsH2VTATYV4DFKwHI6xYsadbSf&#10;y1d/Y1OjbCrApgJsKsCmAmwqYG2qk9RBU6vlCU9RZx3t5/JXv/mjFzVptFoe89c/y3EqYPn1t6lR&#10;NhVgUwE2FWBTATYVYFMBNhVgUwFH+7n81W9tapTzqYCptfKYX/8s71TA2lRPpwQtr1ByOSVqGafa&#10;1CibCnCcCvBOBdhUgHcqYNnzb1OjJmep8jxGCbCpAJsKsKkAmwqwqQCbCrCpAJsK8MU0gKP9XL72&#10;2/dcTkmaWi2Peadm2VTA8E7NW5vqRQ2yqQCbCrCpAJsK8IkKMFrz65/mfCpg2UtlU6NsKsCmAmwq&#10;YG2qe/6Dpl59hVLaVH32j/PZH3C0n8vXfNdf1uRbKfMcpwJsKuBoP5ev29SsyXeo5NlUgE0F2FSA&#10;TQXYVIBNBdhUgE0F2FSAs1SAtakupwS5PxVgUwH+HxXANSqATQXYVIBNBdhUgPtTATYV4D9SAGwq&#10;wKYC1qa6kzrIpgKOzubytV/b1Chn/gHT2lRn/nNsKuBoP5dv2NQs1/0BPvsDlqb6Vsqoo/1cvv5r&#10;358atTZ1FJ9TY2wqwHEqwKYCHKcCbCrAcSrg2Kbm+esPGP4XdZ53KsCmAtZdfy6nBE02NW+0Wh61&#10;qVnH+7l8w6Zm+esPcJwK8E4FHO/n8vXf2NSo5c0Ufv2jRmt+/dN8hwrApgLWpro9Pcg1KoDjVMDx&#10;mfOpcaM7To0brXmQIm1yPjXveD+Xv/6176WK8tcf4DgVYFMBnqMC2FSATQXYVIBNBdhUgGtUAN9K&#10;CVjOUdnUKJsKsKkAmwqwqQCbCpjOm+rMf5B7qQDHPvvn2VSA41SA86mAo/1c/vr/2tQoT/wB1qa6&#10;6TdoarU86jg16+jMpsbZVIDjVIDjVIDjVIBff4A/VADfSgk42s/lGzY1y6YCLl707RpVjj9UgGPH&#10;qXmjNe/UNBf+ADYVsJ5N9aIGeeQH4Ncf4Hwq4Mim5tlUgE0F2FSATQXYVIBNBdhUwNF+Lt+0qVnO&#10;pwLWY5SuUQVN/sdf3jJO/aM7qZNGa+6kTnOcCrCpgGV/qu+kjnKcCrCpAJsKWJs6igPVGPenAmwq&#10;YJlPtalRS1P/4EVNWprqnRplUwE2FWBTATYVsC5Ru0YV5LM/wPlUgM/+AMepAMepAJsKsKkAmwqw&#10;qQCbCrCpAJsKsKmAZc+/+1Oj3J8KsKkAmwo42s/lm45Ts9yfCnCNCmBTAUf7uXzLpmbZVMDw65/n&#10;eX+A41SATQXYVIBNBdhUgE0F2FSATQXYVIBNBUytlkc/YVOjXPgDHO3n8q1f2dSo0Vp5xDs1y6YC&#10;bCrg+LyprqYGOU4F2FSATQWs41T3pwbZVIDbfgA2FXC0n8s3ffbPGq2VRz/hnRplUwE2FWBTATYV&#10;YFMBNhVgUwFTa079pfn1B3hRAcfn56hcowpa5lNtapRbKQGjVXeopHk2FWBTATYVYFMBR/u5fNum&#10;Zk2tlUdsapaPqQAvKsBxKsCmAvz6A7yogLWp7k8Nmnorj1y1qVGjVjdTpNlUwLLn/z3/izppWfe/&#10;5MJfknupAJ6iBhztD+Xb7qXKmlorjzikyvK9VACbCrCpAJsKsKmA0d1JHXd0Npdv/fMfvKhJy+s+&#10;bGrUsu3Hr3+UTQXYVIBNBdhUgE0F2FSATQXYVIBNBRyfzeXbv/qDS9RJHvkBOJ8KGL2VR2xq1kVT&#10;3UqVM3otj1y1qVHL/lS//lE2FXB8Npdv++yf5SlqwPA9/3k2FWBTAX79AaP7QxU3mk2Ns6kAmwqw&#10;qYDhm37z1qa6RhU0teqvf9roLvzFOU4FOE4FOE4FOE4F2FSATQXYVIBNBdhUgE0FrE11g1qQmykA&#10;NhVwfDaX79jULI/8AEavvpgmbfj29DybChiuUeWtTXU1NWjyn9PyfPYHOJ8KWJrqRY3y/amA47O5&#10;fOdXNjXKZ3+ATQXYVIBNBdhUgE0F2FSATQXYVIBNBQz/kSJvWaP6o//xl+S2H4Dr/gD3UgHWdX+3&#10;UgYtxygvu0SdtBz4talR7qUCuJcK4GMqYNjUPMepgOOzuXznn2xqlE0F2FSATQXYVIBNBdhUgE0F&#10;HJ/N5bs2NcumAkZr5WEvapY/VACbCrCpAJsKsKmAk7O5fO+ffCd11OjVr3+aj6kA30wBOD6by3f/&#10;+fde1KTlVZ++6y/KcSpgVJsatzz729Qon/0BNhXgOBVgUwE2FWBTATYVcLy3qXHeqQDnUwGjOfMf&#10;Z1MBF/+d4sJfzmRT82wqwKYCHKcCHKcCvFMBNhXgrz/ApgJsKsCmAmwqwKYCbCpgbapbKYNGtalx&#10;NhVgUwHH+7l89/94NjVqtFoeudcTf1HupQLYVIBNBdhUwDpOdTNF0OQsVd7xfi7fs6lZo9XysE3N&#10;8tkf4DgVsMyn/sH/o0ryn9MALvwBfC8VYG2qFzXIX3/AMp/q1z/KOxVgUwHeqQAH/wAH/4Dj/fn7&#10;U330zxm1lof9N8qs0ZoLf2m+6RdwfOYaVdx0Pk51iTpotObCX5pNBRyfzeX7NjVrWff3To1yfypg&#10;aao/VFE2FWBTATYVYFMBNhVgUwE2FWBTAcdnc/m+6/5ZrqYC3PMPcD4VcHw2l+/5XqosmwrwbCpg&#10;8l9+8mwqYG2qG9SCHKcC/PUHLPOpNjXK+VSA86mAk/2ynDI+6g/ycdJbLTeuXvJOTbKpAJsKsKkA&#10;mwqwqQCbCrCpAJsKsKkAmwqwqQCbCphaLY/c6xJ1lE0F2FSATQU4TgXYVIBNBSxNvcttP0nLDhVP&#10;p0TZVMDJmU2NW5vqnRrkf6cARrepcTYV8OE41YFqjK+lA4zuhErcydlc/uYff29Tk0ar5cY9fv2j&#10;uqdT8kZv5SGbmmVTAWtTXaIO8sQfYPTmODXNpgK649Q8mwqwqQCbCvDZH9BbLQ/Z1CybCrCpgItn&#10;f5eocmwqYFn486JGnZzN5W/+waZGOU4F9FZdTkkbvZVHvKhZJ2dz+b7j1CybCuieo8rz2R+wXZ/9&#10;XaLOsakAmwqwqQDHqQCbCuhO/eW55x/gGhVgtFpueDQ9q3s0Pc+mAmwqwKYCbCrApgJsKmBtqnup&#10;gpa/o7vi1z/JzRSAZS/V72xq0mi1POg4NWtZTrGpUb6UFnDRVNf9c2wqoPdWHrKpWTYV4DgVsDTV&#10;OzWq+wqlPJsK8BwVwKYCbCrApgJsKsCmAmwqwKYC/l1TXaNOGa2WB30lfZZ/8wFw3R9wcjaXH/zj&#10;7932kzS649Q4/44OYFMBHzZVMVOr5UH/ij6r9+a7/tJ89gfYVMA4b6p3apCv+wAs41Q3qEWdnM3l&#10;B+6lyrKpAJsKsKkAmwqwqQCbCrCpgJOzufzwH37nRU0azvznDc9R5blGBbCpAJsKsKkAmwpYm+pe&#10;qqCpL39H57p/0Gg2Na63Wh6+z6ZGnZzN5Qd/7zg1arRaHvJOzXKcCvAPaQA2FWBTATYVYFMBNhVg&#10;UwE2FWBTAeteKi9q0HI6xa9/1PAdKnmuUQFsKsCmAmwqwKYC3PMPmM53Uo/qZoqY4X9R59lUwMnZ&#10;XH7497/3oia5PxUwenOSOs2mAmwqwKYCbCrApgLWpvpO6qBle7rvpI4a3c0UcTYV4DgVMLp3atxo&#10;jlPjbCrApgJsKsCmAmwqwKYCpr7spPa8f5BNBdhUwIfzqU6nxjhOBdhUQG/VP6RJc5wKcDkFsCz8&#10;eVGjHKcCbCrApgJsKqD3Wh66zxN/USenc/mR71DJGt3/TomzqQCbCrCpAJsKsKkAmwqwqQDXqACj&#10;tfLwfVfcTJHkrz9ga1Pzuk3NW9b9r7hDJan7D79529O5/OjvbGqUTQWsTfWiBvVey4OupmbZVEB3&#10;3T/P//gDuEMFcHI6lx/a1CybCrCpAJsKsKkAmwqwqQCbCjjx2T9vmaXy6x/l2VSAO1QA29O5PPt3&#10;v3OHSpJNBaxNHeUDF/5Tunup8ra7Q3n2l//iRU2yqQDHqYDlzxO8U6NOTg8++6d1/+Yjb7iVMs+m&#10;AmwqwKYCbCrApgJsKsCmAmwqwKYCbCrApgJG83UfcaM3f6jSbCrApgLWprpDJcimAranh/KsTc1a&#10;m+rrPoKWZ3/HqVFupgCcnB7Ks7+0qVG9N99MkTaaG9Tihk9UeTYVYFMBNhVgUwE2FWBTAcNX0ueN&#10;5p0aZ1MBNhVgUwE2FWBTATYVYFMBNhVgUwGjt/Lw/W77iVr/OsnNFEFLU/2hilqa6jtUorp/85E3&#10;/JuPPJsKODmzqXE2FWBTATYVYFMB/h0dwL+jA3inAmwqwF9/wNrUUZxQjbGpgJOzfXn2l+96UZNs&#10;KsAXfQM8mwpwnAqwqYDuXqo871TA2lR3qAStJ/7cSxXk2VSATQWcnB3Kc3/rODVqtFYevN8nqiif&#10;/QE2FXBydijP+eyf5ekUgM/+AJsKcD4VYFMBNhVgUwE2FWBTATYVYFMBPvsDvFMB7vkHLDP/3qlR&#10;rlEB1qa6mSKoN5saN7q//nEnpzY17qKp7qXK8bw/YPRWHnKcmmVTAT77A3qvblBLc5wKsKkAmwqw&#10;qQCbCrCpAJsKsKkAmwqwqQBXUwGeowIM/+Unz6YCbCpgbeooH7ibIsWd1ICT03157he+6y/KpgKW&#10;Z38vapTjVIDjVMD6pl/3UgUNm5pnUwE2FeAaFcBxKsCmAmwqwKYCeq9uT0+zqQCbCrCpAMepAJsK&#10;sKkAmwpYm+pLFIJsKuBkdyjP/cKmRo3uun9cb45T49zzDzg5talxS1P99Y8a5011M0WQTQWcnB7K&#10;j21qlk0FOE4FjN7KDZuaZVMBNhVgUwHOUgF89gc48w+wqQCbCrCpAJsKWJvqun+QTQWc7A7lxz+3&#10;qVGjt3LDOzVraao/VFE2FXByalPjbCrApgJsKmBt6ig+UsVM52tUbvsJ6r7sK2/06q9/2snpoTz/&#10;c9/1F+U4FWBTAb7sC7CMU21qlE0F2FSATQXYVIBNBaxNdd0/yKYCtjubGted+c/r/lDlDTf95m0d&#10;p+bZVIBNBdhUgE0F2FSATQXYVMD29FCed39q1nAvVZ4/VIDR3EsVZ1MBy5DK7elRNhVgUwE2FWBT&#10;ATYVMFotDz7gRY3anh7Kj3/2L+5QSXLqD+CLaQDdpuatTfWiBtlUgC+lBdhUgE0F2FTA6M2vf5ov&#10;pgFsT2ebmta7v/5xHk4D2FSATQWM86a6lyrI19IBequupqZtT+fy/M98119U763ceMA7Ncqj6YDu&#10;u/7ytru5PP/zd133T+q9+g+/aaO3csMJlSybCtju5vL8zzybGtUdUuXZVIBNBdhUgGtUgGWN6m4v&#10;apK//oClqe94UZN6rw6p0mwqwKYCbCrApgJsKsCmAmwqYNlLdbd7qZLcnwrw1x+w3c3lhZ++47p/&#10;Uh/VIVXaaK5RxblGBdju5vKC49Ss5U61qVGu+wNsKmBpquv+Ud6pAM/7A3z2B2x3c3n+pzY1yqYC&#10;bCrApgJsKsCmAmwqwKYCtqdzecGmZvXmnRrnuj+gO0mdtz09lBd+6nn/qPVfftxLFTSaTY2zqYDt&#10;6aG86Dg1q7darnunZjlOBdhUwNpU3/UX1Jvv+osbTv3l9d7KdX+oshynApxPBbg/FWBTATYVYFMB&#10;NhXgP6cBtqcH9/yn9eZeqjibCrCpAJsKWJvqZoogmwrobqbIW/dSeVGDfPYHuO4P6L2VG9d8M0XU&#10;7vRQXvzf77iVMsnTKQDfSwXovZXrD9jUqO15U72oQTYVYFMBNhVgUwE2FbA01a9/lHv+ATYV0Hv1&#10;1z/NcSrApgJsKmBtquv+QTYV0L2oeTYV4DgV4F4qgE0FLE11L1WU86mA0ZsvpkmzqQCbClhf9+EG&#10;tSDHqQCbCrCpAMepgLWpvkEtqDcH/3Hb073zqWk2FbA01UnqKJsKWNeoXKIO8mwqYDmbalOjbCrA&#10;dX+AU3+AZfBvU6PcnwrY7mxqnEvUAJsKsKkAmwqwqQCbCrCpgO3uUF78qU2NcjkFsByk8OsfZVMB&#10;jlMBa1Pdnxrkf/wBuk9Uedvdobzkun/WaK1cd4k6yw1qgN5buX7Nixq13R3KSz9xnBo1fCtlXu+1&#10;3PDrn+U4FWBTATYVYFMBNhVgUwE2FWBTAd3V1Lzt7lBetKlZoze//mmu+wNsKsCmAmwqwKYCbCpg&#10;barr/kG+kh7Qe3WJOs2mApxPBVy8ls79qTnjvKm+6y/I/00FbHf78vJP3vaiJnk2FbCMU/36R9lU&#10;wHZ3sKlpNhVgUwHLnn8vatR2dygvv25To4Z3ap5rVACbCrCpAJsKWJvqamqQTQVst4fy8ms2Ncqm&#10;AjzvD7CpgGXd36ZGeY4KYFMBNhVgUwE2FWBTATYVYFMBvj8VMDzvn+deKsDOpuZ5OgXgOSqATQXY&#10;VIBNBfSLc1Su+8fYVMBudygvuZcqq7dWbjhLleWef4DvTwXsdofy8uue94/yHykANhVgUwE2FWBT&#10;ATYVYFMBNhVgUwG9O6ES58IfYJlPfcc3qCX56w/ovug7z6YC1qZ6UYNsKmAdp7rpN2jY1Lz12d8d&#10;KkE2FeCRH4CT1ICd71DJcz4V0IdNjbOpAJsKsKkAmwqwqYDdzqbG+ZgK8IcKsNsdyivLErVSeq/l&#10;vnsve6cm2VSATQXYVIBNBdhUgE0F2FRA77Xcf99l1/2TevPNFHFupgB8uO1HMWtTvVODHKcCbCrA&#10;pgJsKmBtqtvTg/yDb4DP/gCbCnCcCui9lWvOp2btdofyyms2NcqmAmwqwKYCbCrApgJsKsCLCli3&#10;p7tEHdR7Lfff769/lNt+ADYVsNsdysuvvu04NWltqu/6C7KpAC8qwKYCHKcCHFIBbCpgmU+1qVG9&#10;1/KATc1allNsapRNBdhUgE0F2FTA8D3/eRdNdSd1jk0F+OwP8IcKsDT1Ldf9k2wqoPdWrl/36x9l&#10;UwG73aG88upbPvsn2VSATQXYVIBNBdhUgE0FOKECcC8VoPdaHvDNFFl+/QFeVIBNBdhUgF9/gBcV&#10;YFMBNhVw8a4/V1NzbCpgtz2UV2xqlk0F+PUHDCep83a7Q3n1VfenRtlUgE0F9N7KNZuaddHUj/qD&#10;fJz0Xss1/zopa/n6+0MV5Q8VYNlLZVOjbCrApgJsKsCmAmwqwKYCbCrApgJ6r+XaskTtGnVK771c&#10;c5I6q7fqGlXabncor7ziOaoo/+UHsP5QeVGDPJwGsKkAmwqwqQCbCljW/W1qlE0F9O5japzvUAHY&#10;VMA4b6qbfoN6r26lTHONCmBTAY5TATYVYFMBNhWwNtWj6UE2FWBTAbvtobzqGlWWWykBrlEB+nCN&#10;Ks6mAmQtEhMAAAPKSURBVGwqwKYC+mjl+o2rXtSk3fZQXn35LS9qkm+mALjuD+jDOzXOpgJsKsCm&#10;AmwqwKYCbCrApgJsKuDD+VSXqGP6cDU1brS6vOffTb85NhWwNtWLGuQOFYB7qQA2FWBTATYV0IdN&#10;jfO8P8CmApxPBfThXqo4mwqwqQCbCrCpAJsK+Hd7/l2kSnHPP2A58nPV1dSk0atvpkjbnriXKs5x&#10;KqAP91LFDe/UvK37U/NsKsCmAmwqwKYCnKUCuO4PsKkAmwoY5011e3qQ41SAT1QAz6YCvFMBNhXg&#10;nQqwqYDlDWreqVHrOSrX/YNsKmB3ciivvWRTozzxB/BsKqD3Vq7565+129rUOJsKsKkAmwqwqYCl&#10;qb49PcqvP2D4Q5W3tal5jlMBNhVgUwE2FWBTATYVYFMB2+2hvOa6f9baVJeog9yeDujnL/r2ogbt&#10;zpvq9vQgx6kAt/0AXPgD7Byn5tlUgE0F2FTAbmdT4/z6A7yoAOdTAVubmufXH+BFBdhUgE0F+PUH&#10;eFEBo1c3U6Rtd4fy+kv+F3WUS9SA3lt5wIua1W1q3nZ3KK+/6Dg1apxvpfQPaYJ6rzY1zaYClqa+&#10;6UVNGm5Pz1vGqR74jeq9+ga1tN3uUF57yaZGLVN/fv2jnE8FOE4F2FTA8t8pVz1IkeQkNcCmAmwq&#10;wHEqoF9MUjtHHePgH7Db7strrlFl+boPgF9/QB/eqXE2FWBTATYVYFMBNhVgUwFeVIBvpgDstnv3&#10;p6b13soDfv2zbCrApgJsKsCmAlyjAjihAtht9+X1F2xqVO+tXHvQOzXKrz/A+VSA86kAv/4An/0B&#10;NhVgUwE2FWBTATYVYFMBvbdy/cbdnqNKGr6XKm9pqqdTopY1Ks9RRTmkAviuP4BNBdhUgEvUAJsK&#10;WO5Umxq1rPvb1CjHqQCHVAB3/QFsKsCmAmwqwKYCbCrApgJsKsCmAnbbffmJ86lZy53q1z/KY5QA&#10;f/0BrlEBbCrApgJsKmBtqkvUQX3410lxfv0BXlSA5/0B3qmAPpz6i/NOBdhUgHcqYD1G6eG0oOEa&#10;Vd5uuy8/salZrqYCPJoO8A1qgN12X15/3qZGOU4F9NHKA379s7xTAWtTXaMKckgFcPAPsKkAx6mA&#10;PnyiirOpgOXZ3x0qUUtT3Z8a5TgVYFMBNhVgUwE2FWBTATYVYFMBF9t+PvjAWeqUtanj+OTmR/1Z&#10;Pjb+rW7KpasPlPofP/NfvVVDWi3lrstTqfdcveZFDbnrrkvlM5/5D2VcvWfzUX+Wj4377ru3/Of/&#10;8p9K/exnP+udGvb/AZIDeF11fpRuAAAAAElFTkSuQmCCUEsDBAoAAAAAAAAAIQBLMcX6apIBAGqS&#10;AQAVAAAAZHJzL21lZGlhL2ltYWdlMi5qcGVn/9j/4AAQSkZJRgABAQEA3ADcAAD/2wBDAAIBAQEB&#10;AQIBAQECAgICAgQDAgICAgUEBAMEBgUGBgYFBgYGBwkIBgcJBwYGCAsICQoKCgoKBggLDAsKDAkK&#10;Cgr/2wBDAQICAgICAgUDAwUKBwYHCgoKCgoKCgoKCgoKCgoKCgoKCgoKCgoKCgoKCgoKCgoKCgoK&#10;CgoKCgoKCgoKCgoKCgr/wAARCAJ1A1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JwM4rmfiz8ZvhV8CPBdz8RPjH4/wBL8N6LaKTNqGrXaxRg4ztGeXY44VQW&#10;PYGqp06lSahBNt7JatilKMY3bsdNmvMv2mf2xv2a/wBj7wl/wmP7Q3xY0zw9A0bPZ2k0hku7zH8M&#10;MCAySnPHyrgHqR1r8vP29f8Ag5Z1DUV1D4bfsG+GWtYWkaFviB4gtP3jrnG+0tX+5ns8wJA6xg8j&#10;8q/ij8VviV8bPGt58Rvi3451TxFrl82brVNYvGnmfHRdzHhR0CjAA4AAr9MyHw2x+OtVzB+yh/Kv&#10;jf6R+d35HymZcVYXDXhhlzy7/ZX+fy08z9If23P+Dlb4z/E2G58E/sZ+E28C6S7sreKNXjjuNVmj&#10;/wBiP5obfPf/AFjf3WUjNfAnjb9r/wDat+I+qtrfjn9pHxxqd0z7t9z4ouiqH/ZXftX6ACvOelFf&#10;ruW8P5PlNLkw1GK82ryfq3d/ofD4rNMwxtTmq1H6LRL5I+jf2d/+Cs37f/7NWu2uqeDf2jNe1ayt&#10;5FMuh+K72TUrO4jH/LNlmYsqkcZjZGHYiv3F/wCCXn/BVr4Uf8FG/BVzYx2EXhvx7osIfXfCr3O/&#10;fHwPtVsTzJDuIU5G5GIDcFWb+a2vS/2Pf2mfGP7H/wC0l4T/AGhPBbu03h/VY5L2zWTYL6zJ2z2z&#10;H0kjLLnsSD2rxOJuDsuzrBylSpqFZK8ZJJXfaVt09rvVb+R6GT59isDXjGpJypvdPW3mu1u3U/q5&#10;FFUfC3iPSvGHhnTvFuhT+bY6pYw3dnL/AH4pEDofxUir1fzg04uzP1QKKKKQBRRRQAUUUUAFFBz2&#10;pA3rQAtBOOtcj8Qfj78FvhRGzfEf4o6Jo7KMtDeagiyf98Z3H8BXz38TP+Cwv7MXhGWSy8Dafrfi&#10;qVek1nZ/Zrcn03T7X/JCPeuzD5fjsV/Cpt+dtPv2NI0qk9kfWWRRkZxX5r/Ef/gtH8Z9cV7T4ZfD&#10;bQ9BjbgXWoPJezj3HKIp+qsK8P8AG/7eX7XXj/eutfHfWoEf70elTLZr/wCQAte1Q4VzKprNqPq7&#10;v8NPxOiODqvfQ/YPxR458FeCLT7f4y8XabpMPUS6lfRwqfoXIzXl3i7/AIKC/sb+Cg51f476TNIn&#10;/LLTI5rxj7fuEb9cCvx21TU9T1u9k1PWdVnvLqU5kuLqZpJHPqWYkmoAoBzuFetR4Pw8f4tVv0SX&#10;53No4GPVs/TTxh/wWe/Z20mR7fwf4D8U6yy/dmeGG1if6FpC/wCaCvOfEv8AwW18RSbk8HfAazj/&#10;ALkmpaw8mPqqIufzFfCKhQMbqX5fX9a9Onw3lNPeDfq3+ljWOFox6H1P4r/4LBftb6+Gj0ODwvoa&#10;/wADafpDSMPqZ5JAT+FcFrf/AAUS/bR17P2v466jDu6/Yra3t/8A0XGK8V+X1/Wj5fX9a76eV5dT&#10;+GjH7k/zNI0qcdo/gd/rH7Vn7Teu7v7R+Pfixt33hHr08f8A6CwrltX8e+PPEOf7f8bavfbvvfbN&#10;Sllz/wB9Mayfl9f1o+X1/WuqNGjT+GKXoi7JbL8DR8L+MvGXgnUF1bwb4q1LSbpWytxp168L/mhF&#10;fYX7HH/BVvxx4U1u08AftLam2saLczLHF4kkQC50/PGZdo/fRjqSRvHJywAA+LPl9f1pGCn+KufG&#10;ZfhcdTcK0b+fVejJnThUVpI/fDT9QstVsYdT027juLe4iWWCeFgySIwyGUjqCDkGpq+Sf+CQ3xx1&#10;T4j/AAFvfhv4gufOu/Bt6sFnMzctZyqWjU+6sJF/3do7V9bV+U47CywWKnQl9l/h0f3Hj1Iezm4h&#10;RRRXKZhRRRQAUUUUAFFFFABRRRQAUUUUAFFFFABRRRQAUUUUAFFFFABRRRQAUUUUAFFFFABRRRQA&#10;UUUUAFFFFABRRRQAUUUUAFFFFABRRRQAUUUUAFFFFABRRRQAUUUUAFFFFABRRRQAUUUUAFFFFABR&#10;RRQAUUUUAFFFFABRRRQAUUUUAFFFFABRRRQAUUUZGM0AFMuLi3tIJLq6nSOKNS0kkjBVRQMkknoB&#10;XjH7aH7fv7NH7CXgNvGPx18cxQ3cyE6T4bsSJdR1JucCKHOduRzI21F7sCQD+Gf/AAUP/wCC2X7T&#10;/wC3Lc6h4F8PX8vgf4czNsi8MaRdMJr6If8AP7OMGbJ5MahYxwCrEbj9Xw9wfmvEElKC5KXWb2/7&#10;dX2n+Hdo8fNM7weVxtN3n/Kt/n2X9WP0l/4KF/8ABwf+z7+zJJf/AAz/AGbIbT4i+NIY2jkvIZz/&#10;AGPps3TEkq83LL1KRHb2MinIH4tftSftk/tH/tm+NR45/aH+J19r1xCW/s+xd/Ls7BWPKwQLhIgc&#10;DJAy2BknArzGiv3XIeFcp4fgnQhzVOs5ay+XZeS+dz86zLOsdmUrVHaP8q2+ff5hgfnRRRX0h5AU&#10;UUUAFBySABRX1B/wSY/YJ8Rft4ftW6N4Zv8Aw/cSeB/D91FqXjjUPLKwi0Rwfsu/p5k5HlhQd23e&#10;wGEJHLjsZh8vwk8TXdowTb+X6vZd2b4bD1cViI0qau5Oy/ryP6Hv2P8AS9U0P9lH4a6RrSMt3b+B&#10;dKjuFbqrC0jyD716NTYIoreFILeJY441Cxoq4CqBwAPSnV/JNap7atKp3bf3u5+1wjyQUewUUUZr&#10;MoKK4f4u/tG/BD4F6bJqXxT+JGm6VsXK2kk2+4k9khTMjfgtfI3xr/4LSaPbW82l/AH4bSXVx0i1&#10;jxI2yJfcQRnc3tl1x3B6V6GDyvH47+FBtd9l97NadGpU2R94M6Ipd2CqoyxJ6V5J8Yf25v2XvglD&#10;Ivi/4rWFxeR5C6Xo7fbLhm9CseQn1cqPevy1+Mn7Z37S3x3jksfH/wAU79tPlPzaTYSfZrUj0aOP&#10;Af8A4FmvL1zklz+tfT4XhHZ4mp8o/wCb/wAjrhgusn9x98fFn/gtext5rH4IfCPEjZEepeJrjKr7&#10;+RCRn/v4Mehr5p+Jf7fv7WvxXE1rr/xg1GytZgQ9noZFlGVP8J8rDMO2CTnvmvHvl9f1o+X1/Wvo&#10;8Lk+W4T+HTV+71f4/odUKNGGyFlaSeVp5mZ3ZsszHJJ9TzTdv+zS/L6/rR8vr+temaXEAwcgUuWo&#10;+X1/Wj5fX9aADLUZaj5fX9aPl9f1oAMtRlqPl9f1o+X1/WgAy1GWo+X1/Wj5fX9aADLUZaj5fX9a&#10;Pl9f1oAMtRkjrSEqBnP61Y0bR9W8R6tbaDoGmT3l7eTLFa2tvGXklkY4Cqo5JJpXtqwR93/8ERNL&#10;vWuPiBrRVvsu2xg3djJ+9b+Vff8AXjf7C/7NQ/Zg+ANh4L1OCP8Aty/kN/4hkjYN/pLgDywRwQiK&#10;qccEgkda9kr8mzjFU8ZmVSrDa9l52Vr/ADsePiJKdVtBRRRXmGIUUUUAFFFFABRRRQAUUUUAFFFF&#10;ABRRRQAUUUUAFFFFABRRRQAUUUUAFFFFABRRRQAUUUUAFFFFABRRRQAUUUUAFFFFABRRRQAUUUUA&#10;FFFFABRRRQAUUUUAFFFFABRRRQAUUUUAFFFFABRRRQAUUUUAFFFFABRRRQAUUUUAFFFFABRRRQAU&#10;UZHrXm37Un7WnwI/Y4+F918W/j345t9I02H5La3+/c383aGCIfNK59AMAZLEAEjSjRrYiqqVKLlJ&#10;6JJXbfkiZzjTi5Tdkt2z0S9vbTTrWS+v7mOGCGMvNNNIFRFAyWJPAAHevy8/4KXf8HEPgT4StqXw&#10;Y/YhNp4m8TQyNb33jaZfM0zT2HDC3X/l7cHgPnygRkeYOK+Gv+CmH/Ba/wCP37dd7ffDjwQ9z4L+&#10;Gf2jEPh+0uP9J1NF+695KuNwP3vJX92OM7yoeviiv2bhjw5p0eXE5qry3VPov8T6vyWndvY+Fzfi&#10;qUr0sFov5uvy7eu/pudB8VPiv8Sfjf471D4m/FrxrqHiDXtUmMt9qmp3Bkkkb05+6oHAUYVQAAAA&#10;BXP0UV+sQhGnFRirJaJLZHxMpSlJyk7thRRRVEhRRQqvI6xxqWZmwqr1J9KACrWh6FrvifV4NA8N&#10;6NdahfXUgjtbOxt2llmY9FVFBLH2Ar7b/YG/4INftXftgw6f4++I8Enw58D3TiQaprVmxv72H1t7&#10;QlWww6SSFFIO5d44P7P/ALGH/BM39kb9hPRxH8FvhtDJrkiBbzxbrSrc6lP6gSkfukPUpGEU8ZBI&#10;zXw+fceZPk16VJ+1qr7MXon/AHpbL0V33SPost4ax2OtOp7kO73fov1dvmfk7+w5/wAG437R/wAb&#10;n03x3+1ZqjfDnwxNsnfR12y61dQnnb5fKWhI7y5de8WeB+zv7MP7KfwM/Y8+Flr8H/gH4Jh0fSbd&#10;vMncfPcXsx+9NPKfmlkPqegAUAKAB6LUd5e2en2z3t/dRwQxrukmmkCqo9STwBX4tnnFOccQStiJ&#10;WhfSEdIr9W/Nt+Vj77LsnwOWR/cx97q3q/8AgfIkps00VvG008ipGq5Z2bAUepr5Y/aK/wCCr/wG&#10;+Eb3Xh74ahvGetQ5RfsMmyxjk/2p8HeB/wBMwwPTI6j4S+P/AO3X+0h+0Z5lh4x8ayWOksxK6Hou&#10;63tiPRwDul/4GWx2xWeB4dzDGWlJcke73+S3++x71PC1Km+iP0T+Pv8AwUt/Zn+BVxNoaeJG8Ta1&#10;Cvzab4eZZljb+7JNny0PqASw7rXxR8dP+Crn7SvxWluNM8E3sPgvSZsrHDo7FrvZ/tXDDcG90CV8&#10;xgH+6Pxoww6Ba+xwXD2XYOzceeXeWv3Lb9fM7aeHo0+l35k2palqes30mqaxqNxd3MzFpri6kaSR&#10;2PUlmJJP1qEHAxg0vz+1Hz+1e4b3Dd/smjd/smj5/aj5/agA3f7Jo3f7Jo+f2o+f2oAN3+yaN3+y&#10;aMt7Um4+q0ALu/2TRu/2TSbj6rW34R+GnxJ+IF4tj4F8Ba1rMzH5Y9L0yW4J/wC+FPFTKUYq8nYP&#10;Uxd3+yaN3+ya+iPAv/BLL9sjxpHHc3vgO10OGQZD61qkUbAe6IWcfQgGvY/AX/BEnxJcbbj4n/HO&#10;1tR1e10LS2mJ9vNlZMf98GvNrZ1leH+Kqvlr+VzKVajHeR8Kbv8AZNIW9q/Urwn/AMEfv2UtACHX&#10;Z/EmtMv3vtmqCNT+EKJ/OvU/Bf7Cv7IvgNV/sL4B+H5XXpLq1p9ubPrm5L4P0xXl1eLMvj8EZS+S&#10;S/F/oZPGU1tc/GiystR1KTytOsZbhv7sMTMf0rptD+A/x08T7T4a+DHirUN33fsPh25lz/3yhr9u&#10;NI8G+D/D8K22g+FNNsY0+7HZ2Mcar9AoFaWB0xXn1OMJfYo/e/8AgGbx3aP4n45+Gv8Agnh+2j4q&#10;RZNO+AeqQq3fUrm3syPwnkQ/pXXaX/wSV/bN1AL9q8L6JY56/ateibH/AH731+r1Fcc+LMxl8MYr&#10;5P8AzM3jKnZH5leGf+CMf7RWp3KJ4o8c+GNLgJ/eSRTS3DKPZQign8R9a+vP2U/+CfHwS/Zckj8R&#10;6fFJr3ibydj6/qcS7oiR83kRjIhB6ZyWwSNxBNe85orzsZnmZY2nyTnaPVLS/r1Mp4itUjZsBwMU&#10;UUV5BgFFGaM0AFFFGaACiiigAooooAKKKKACiiigAooooAKKKKACiiigAooooAKKKKACiiigAooo&#10;oAKKKKACiiigAooooAKKKKACiiigAooooAKKKKACiiigAooooAKKKKACiiigAooooAKKKKACiiig&#10;AooooAKKKKACiiigAooooAKKKKACiiigAoJA602eaK2ha4nlWOONSzu7YVQOpJ7Cvyd/4Kwf8HAm&#10;meCH1D9nr9g/XrfUNYHm22ufEKLbLb2R+6Y7HOVmk+9mY/IuBs3k7l9bJskzDPsWqGFjfu38MV3b&#10;/pvojjx2PwuX0faVnbsur8kv68z6a/4Kb/8ABY74F/sAaRdeBtDNv4s+Jk9rusfC9vcYisd33Zry&#10;Rc+Wv8QjHzuAPuht4/A39qX9rP48/tlfFG6+Lfx98c3GsalOdtrb/wCrtbCHtDbwj5YkAA6DLH5m&#10;LMSx4HXNc1rxNrN14h8R6vdahqF7O015e3k7STTyMcs7uxJZiepJzVWv6E4b4Ty7h2jeC5qrWs2t&#10;fRdl5bvq2fmObZ3is0lZ+7DpFfm+7/pABjpRRRX1R4oUUUUAFFaHhPwl4q8e+JLPwb4J8OX2ratq&#10;VwsGn6bptq009xKxwERFBZiT2Ar9aP8AgnP/AMG39zfR2nxY/b9uXt13pLZ/DvS7v5mXr/ptwh+X&#10;njyoiTjq4Pyjxs5z7K8hoe0xc7dorWT9F+rsl1Z6GX5XjMyqctGPq3svV/pufnz+xZ/wTr/am/by&#10;8UtovwM8BSNpdvIq6p4o1TdBptjns02DvfHPloGcjnGOa/bz/gn/AP8ABDj9lT9ilrPx34qsY/iB&#10;48hiGfEGuWa/ZrKTubS1YssZB6SMWkA6MuSK+wPA3gPwT8NPC1n4J+HfhHTdD0fT4RHY6XpNklvb&#10;wKOyogCj8BWsTivwziLjvNc6vSpP2VLsnq1/el+isu9z9Eyvh3B5facvfn3ey9F+u4KoUYUU2WaO&#10;FDLK6qqjLMxwAPWvGv2mv27PgP8Asv20mn+KtcOpeIPJ3QeHdKZZLgkj5fMOdsKn1bnHIVulfnJ+&#10;03/wUJ+Pn7S0kmj32sf2B4dLHZoOjzMquP8AptJw03HY4XuFFeDluRY3MLStyw7v9F1/LzPqKOGq&#10;Vddl3PuL9pr/AIKmfAv4JG78M+AZF8ZeIocp5Gn3AFnBJ/00nGQcd1QMcjBKnJH5/ftC/tnfH/8A&#10;aYvW/wCE/wDGMkOlqx8jQdMZobNB7oD+9P8AtOWI7YHFeVbfSgD/AGa+8y/I8Dl9nGN5fzPV/Lt8&#10;vvPSp4enS2WvcX5sYpce9N/4DR/wGvXNdWOx70Y96b/wGj/gNAh2PejHvTf+A0H/AHaQDse9GPel&#10;htri6lW3tIHkkdtqRxpuZj6ADrXvPwc/4JpftZfF+OHUB4EXw5p82Ct74mZrX5f7wi2mU8dPlAP0&#10;5rGvicPhY81WaivN2CUo0/idjwMk1Ppum6prN4mnaPptxd3EjYjgtYTI7n0AUEk1+lHwl/4I0/A7&#10;wusN78WPGGqeKLgYM1rb/wCg2xPdcIxkI994J9ulfT/w7+Cvwk+Etgmm/DX4c6Posca7c2NiiO3u&#10;z43MfUsST3r5vFcV4KlpRi5v7l+Ov4HLPGU4/Crn5WfC3/gml+158UYYr9fhw2g2k2Ctx4knFqce&#10;vlEGX/xyvpH4W/8ABFDwtZxR3vxk+L93fTcGSw8P2ghiU+nmybmce+xK+6sDGMUV89iOJs0r6Qag&#10;vJa/e7/hY5Z4ytLbQ8Z+Fv8AwT9/ZJ+ErLc6B8HtPvrwf8v2vA30mfUCYsiH3RVr17T9K03SLYWe&#10;lafBbQr92K3hVFH4ACrFFeJWxGIxEr1ZOT822c8pylu7hRXzT8ev+Cl/w9+CHiK88ES/C7xNda3a&#10;Nhra+hSyhb0YSMWYqezKhBHSvA/F/wDwV7+Nuql08HeANB0hT/q2n8y6dfxJQH/vmvcwfC2dY2Cn&#10;CnaL2baX/B/A/Ns68WOBsjrSoVsTzVItpxhGUmmt03ZRT8nI/RLI9ajuL20tE8y7uo4l67pJAo/W&#10;vyb8b/t5/tZeP1eLVPjDqVnC3SHRljsgo9N0CqxH1Y15rrnjrxt4ndpPEni7VNQZ/vm91CSXd9dx&#10;Ne9Q4Axkv41aMfRN/nyn59mH0iMlpyawWCqT85yjD8Fzn6/eKP2jPgH4KYx+KfjN4Zs5F/5YS61D&#10;5n/fAYt+lefa5/wUj/Y/0Tfs+KDXxjJBFjpdw2foSgB+ucV+Vu0f3DS44xtNetR4By6P8WrKXpZf&#10;o/zPjsZ9IbiOo/8AZcJSgv73PN/g4L8D9JNY/wCCtf7M+nqTp2i+KL4/w+TpsaZ/77lWuT1n/gsf&#10;4FhVj4d+CWrXR/hF9q0Vvn67UkxXwNj/AGT+dKOP4K9CnwXkMN4yl6yf6WPncR45eIFb4KsIf4ac&#10;X/6VzH2pf/8ABZPxPIP+JZ8B9Ph/6+NfeTH5QrWLe/8ABYP40Svmw+GXhiFfSRrhz+fmD+VfIuf+&#10;mdGf+mddceFcgjtQX3yf5s8ar4t+Ilb4sfL5Rpr8oI+rZf8Agrt+0E/+r8HeF0/7d5j/AO1ai/4e&#10;4ftF/wDQseF//AOX/wCOV8r5/wCmdGf+mda/6t5H/wBA8Tl/4ihx8/8AmYVPw/yPqpP+CuP7RAOX&#10;8LeFz/26Tf8Axyp4f+CvXx7T/W+BPCr/APbGcfylr5Oz/wBM6M/9M6X+reRP/lxH8f8AMqPihx/H&#10;/mYVPw/yPsTT/wDgsT8UIsf2r8IfD8/r9nvJ4v5l63dL/wCCysvmKmt/s/pt/iktfE3I+itb8/mK&#10;+Hs/9M6M/wDTOsZcJ8Pz3oL5Skv1Oyj4weIlG1sc36wpv84XP0L0b/gsH8F7jamvfDHxLalv4rZr&#10;eZR+bof0rq9F/wCCqP7KWqsq3mpa5Y56/atIYgf98Fq/MnJxjZR/wE1xVOCcjn8KkvSX+aZ7mH8d&#10;uPKPxypT/wAVO3/pLifrT4a/bw/ZJ8Ut5dj8bdKt2/u6kslrj8ZVVf1r0Pw98Sfh34uhW58KePdF&#10;1ONhlX0/VIpgf++GNfin/wAAp0M09tKs9u7xyL92SNtrD8RXn1uAMHL+FWkvVJ/lyn0mB+kRnFO3&#10;1zBU5/4JSh+fOfuGrq4yrZ+lKDntX4x+GPjt8bPBbpJ4U+LPiTT/AC2yq2+szKufdd2CPYjFeseE&#10;P+CnX7WnhURxaj4vsdbjU/6vVNJi3Y9N8QRj9TmvHxHAWYw/g1Iy9bp/qvxPssu+kJwziNMZhqtL&#10;zXLNffeL+6LP1Eor4R8Ef8FjdZhmjt/iP8Gbe4iziS60TUijD3EcikN/32K9o8E/8FPf2UPF5jj1&#10;DxJqOhSuBmPWNNZdufVoi6/rXh4rhnPML8dFtd42l+Vz9AyvxQ4Dzeyo46EX2nem/wDydJP5Nn0N&#10;RWD4L+KXw4+I9l/aPgHx1pOsQ9C2m6hHNtPoQpJU+xwa3q8OcJ05cs00+z0PuqNajiKaqUpKUXs0&#10;00/RoKKKKk0CiiigAooooAKKKKACiiigAooooAKKKKACiiigAooooAKKKKACiiigAooooAKKKKAC&#10;iiigAooooAKKKKACiiigAooooAKKKKACiiigAooooAKKKKACiiigAooooAKKKKADNZPjvx54N+GH&#10;g7UviD8QvEtno+iaPZvdalqd/MI4beFRkuzHoP5ngVz37Qv7RPwf/Zb+FeofGX44eNLXQ9B01cSX&#10;Fww3zSEHbDEnWWVscIuScE9ASP56v+Cof/BWr4w/8FDvGT6DYNdeHfhtp1wTofhRZRuuCG+W5vCp&#10;xJMRjC5KR9Fydzt9VwxwpjuJMR7vu0k/en+i7v8ABbvpfx82zjD5VS97Wb2j+r7L+kewf8Faf+C5&#10;3jf9q251L4A/svajfeH/AIbrKYr7V0LQ33iJRwd2CDFbE9I/vOMF8Z2D85h9KMEHOaWv6IyrKcDk&#10;uDWGwsOWK+9vu31b/wCG0Py7G47EZhXdWs7v8EuyCiiivSOQKKKWNJJXWKNGZmOFVRkk+goAQnHW&#10;voj9gj/gmT+0v/wUH8XLZfCvw+dP8M2l4sOueM9UjZbGx6FlXoZ5gpBESc8ruKg7q+w/+CX3/BvX&#10;4u+LH2H43ftzaffeH/DnmRz6d4FDGG+1NOuboghrWI9NgxKwz/q+Cf2g8BfD7wT8LfCFh4B+HHhW&#10;w0PRdLgEOn6XptssMECDsqqMD19zyea/MuKPELDZfzYbLrTqbOW8Y+n8z/Bdb6o+wyfhepibVcX7&#10;sei6v17L8fQ8E/YD/wCCWv7MX/BPzw0q/Djw7/a/iq4j26r411iJWvZ+OVj6i3j/ANhMZ/iLHmvp&#10;Sk3ccCvmP9sD/gph8Lf2eRdeDPAgh8T+LonaKSzhm/0awccHz5B1YH/lmvOepWvxqUsyzzGucm6l&#10;SW7f9WSXyS6H6FhcLTpwVKjGyXRHvfxP+K/w8+DPhSbxt8S/Fdno+mwnDT3UmPMc9ERerueyqCTj&#10;pX56/tY/8FafHfxBa88D/s7wXHh3RXzHJrsygX90vcoORAp7EEvjnKngfMvxq+PnxZ/aF8VSeL/i&#10;r4tuNQmLE29tnbb2qn+CKMfKg/U45JPNchhfT9K+0yvhrD4W1TEe/Pt9lfLr8/uPXo4WNPWWrH3l&#10;5faneTajqV1LcXE0heaeeQs8jHqxJySaj2+1LhfT9KML6fpX0x1BhqMNRhfT9KML6fpTF/WwYajD&#10;UYX0/SkJUcbaA/rYXDUm73r0j4FfsmfHr9o25X/hWHgG4uLHzvLm1i6/c2cR75lYYJHdV3N7V9zf&#10;s9/8Ee/hL4Ge28QfHHXpPFmoR4ZtMt90Ngj+h6SSgH1Kg917V5WOzjAZfpUleXZav/gfOxnUrU6e&#10;5+ffwq+B/wAW/jlrZ0H4UeA9Q1q4jx57WsB8qAHoZJDhYx/vEZ7V9h/Af/gjBrF9DDrX7Q/j4WO4&#10;g/2J4fxJIB6POw2g+yqw/wBqvvfwx4R8MeCtHj8PeDvD1lpdjDxFZ2FssUa/RVAFaXQYr4/G8U42&#10;v7tBci+9/ft+HzOGpjKktI6HnnwZ/ZV+APwDso7b4Y/DPT7KeMfNqU0fnXch9Wmky/4AgDsBXoea&#10;r6nqum6Jp82r61qEFna28ZkuLm6mWOOJR1ZmYgAD1NfN/wAbf+Cqn7L3wqimsvC2sz+MNUXKpbaC&#10;o8jd/tXDYXHum8+1eHTo47Mat4qU331f3vp8znjGpWlpqfTGR60ZGcZr8r/jT/wVu/aV+I8Umm+A&#10;vsPg2xbILabH510y+hmkB2/VFU+9fYn/AATF8KeKrT9m63+JvxA12/1LXPGV5Jf3F3qV080v2dWa&#10;OFdzEnBVS4A4/e13YzJMRl+D9vXkk20klq/n0/M0qYeVOnzSPoyiiivFOcKKKKAPLf2qP2WvBP7T&#10;vgCbQNdt0t9Yto2bRdZQYktpccKx/ijboynjuOQDX5P+NvBfiT4d+MNS8D+LdPa01PS7pre8gbna&#10;ynse4I5BHBGDzmv2yIzwa/P7/grv8ItP0Hx34f8AjDpcARtct3stSVQAGmhwUk92ZGKn2jX3r77g&#10;nOKtPFfUajvGV3Hya108mr/P1Z/PnjrwXhcZlH9v4eCVak0qjWnPBtRTfdxbVn/K2nsrfHWH9aMP&#10;60fJ3o/d1+pn8kBh/WjD+tH7uj93QAYf1ow/rR+7o/d0AGH9aMP60fu6P3dABh/WjD+tH7uj93QA&#10;Yf1ow/rR+7o/d0AGH9aMP60fu6P3dABh/WjD+tH7uj93QAYf1ow/rR+7o/d0AGH9aNreoo/d0fu6&#10;AAKw6Yo2t04o/d0fu6AJ9P1HVNIulv8ASdQmtZ0+5NbylGX6EYIr1j4Z/t4/tT/C1449J+J91qFo&#10;vWx1xReRn23P86j/AHWFeQfu6P3dc2IweFxceWtTUl5pM9PLc6zfJ6vtMDiJ0n/ck4/fZq/oz9Kv&#10;2SP+CkHg747apB8P/iRpkPh7xLcOEsmSXNpfseiozcpIeyHOexJ4r6cB45Nfh3DNJa3KXdrO0ckb&#10;Bo5I2IZWHQg9iK/V79hD4+X37QPwA0/X9fmV9Y0qRtO1aQf8tZIwNsv1ZCpP+1u7Yr8v4s4bo5bF&#10;YrCq0G7Ndn0t5P8AB+p/V3hB4m43iicspzVqVeEeaM9FzxVk1JKy5ldO63V7q6bfs1FFFfDn7yFF&#10;FFABRRRQAUUUUAFFFFABRRRQAUUUUAFFFFABRRRQAUUUUAFFFFABRRRQAUUUUAFFFFABRRRQAUUU&#10;UAFFFFABRRRQAUUUUAFFFFABRRRQAUUUUAFFFBIHWgAryv8Aa+/bE+CP7EnwdvvjJ8cPEqWdrCrJ&#10;pumxsDdapc7SVt4EJ+dzjr0UcsQBms79t/8Abh+CX7BvwZuvi78YdZXzGVotC0GCQfa9XugMiGFT&#10;26FnPyoOT2B/nG/bj/bn+N37e3xluvix8X9ZZbdJHTw/4et5SbTR7UniGJfXgbnI3OeT2A+24R4P&#10;xHENb21W8aEXq+sn2j+r6ep4OdZ5SyunyR1qPZdvN/oupuf8FC/+CjXxx/4KHfFZ/GXxGvX07w9Y&#10;SMvhnwjazlrXTIumeg82Zh96Rhk9BtUBR8+0UV/Q2EwmHwOHjQw8VGEVZJf1973fU/L69etiarqV&#10;XeT3bCiiiugxCiivc/2Ef+Ce/wAf/wDgoF8UI/Anwi0M2+l2sq/8JD4qvom+w6VEecuwHzyED5Yl&#10;+ZjjouWHPisVh8Hh5Vq8lGEVdt7I1o0a2IqqnTV5PZI82+CvwR+K/wC0T8SNP+EvwW8E3viDxBqc&#10;m210+xjy2B952JwqIo5Z2IVR1Ir94P8Agln/AMEOPhH+xbDZfGD44x2PjD4meXHLBM8e+x0CTqVt&#10;lP8ArJQcZnYZG35AmSW9+/YI/wCCdX7Pv/BPv4Zx+DvhNof2rWryFR4i8XX8am+1STOTuYD93ED9&#10;2JcKAATubLH3yvwnizjzE5tzYXAtwo7N7Sn69o+W769l+j5Lw3RwNq1e0qn4R9O78/u7hWL4/wDi&#10;F4L+F3hW68bfEDxJa6Tpdmu64vLuTao9AO7MeyjJJ6Ctqub+JXwf+GPxi0uPRPih4I0/XLWFi0MO&#10;oQB/LYjBZe6nHcc1+e0/Z+0XtL2623+Vz6mNr6n51ftkf8FUPG/xckuvh98BpLrw/wCHN7Rzaqp2&#10;Xuop069YIz1wp3kdSBla+Qmyx3MvJ5PzV+kH7R3/AAR3+HXia2uPEf7PGtSeH9RCFl0PUJmmspm9&#10;FdsyRE+5ZenCivz3+IHw98bfCjxbeeBfiH4duNJ1axk23FncqNw9CCCQynqGUkEdCa/TclxGVVKH&#10;Jg9Lbp/F6vv67Hr0JUZRtTMgZHRf1oy392kG4jO79KXDf3q9s1DLf3aMt/dow396kLEfxfpQPcXL&#10;f3aMt/drb+Hfwy+IHxd8TReDfht4UvNZ1KYZW1s4dxVc43MeiqO7MQB6197/ALLn/BH3w34ce18Y&#10;/tLarHq94qiRfDOnyEWsbf3ZpOGlI7qu1cjqw6+fjs0weXxvWlr0S1b+X6vQzqVKdNe8z4s+BH7M&#10;Hxv/AGkNW/s34WeCp7qBJRHdapP+6tLY/wC3KeMgc7RlsdAa+/P2bf8Agkn8Hfhg8PiX40Xi+MtY&#10;VQVs3Ux6fA/qE+9Mf9/5f9jNfVfhvwz4e8HaLb+HPCuiWum6faR7LezsoFjjiX0CqABV/I65r4XM&#10;OJMbjLxpe5Hy3fq/8jz6mKnPRaIr6VpOl6Hp0OkaNpsFpa28YS3trWIRxxqOgVVAAHsKnxgcVxHx&#10;p/aO+C/7Pukf2x8V/Hlnpe6Mtb2bMXuLjH/POJcs3PGcY9SK+FP2iP8AgsP8Q/F8Nx4c/Z98Nf8A&#10;CN2ch2/21qSrNfMv+wmTHET/AMDI7EHmuDA5Tj8wd6cdP5nov+D8rmdOjUqbH3x8VPjd8Kfgloo1&#10;/wCKnjvT9Ft2z5P2yYeZNjqI0GWc/wC6DXxr8eP+C0FlbSXGh/s7+APtW3KR674hUqjH+8luhDY7&#10;jewPqvY/CPi3xl4w8f67N4n8ceJr7VtQuP8AW3moXDSyN7ZYngdh0FZuG/vV9jgeF8HQtKu+d/cv&#10;u6/N/I7qeFpx+LU7X4uftHfHD473rXfxV+I+pasvmbltJJhHboe22FAI1x7LXE7f9j9aXDf3qMN/&#10;er6WnTp0o8sEkuy0R1aLYQkhfu1+2/7KUVrD+zF8PY7IL5Q8F6Z5e30+yx81+JBBxy1frP8A8EsP&#10;i3D8TP2TNI0S4uhJqHhWaTSrpc8iNWLQHHp5TKv/AAA18vxbTlLAwmtlLX5o48ZG9NPzPo+ijOel&#10;Ffnx5oUUUUAFfJv/AAV9jtm+AmgvJt81fE6eXn08iXP9K+sq+C/+CwXxU07UNf8AC/we0648ybT4&#10;5NS1JVbhDINkSn3wrtjrhl9a+i4Vo1K2fUeXo236JP8A4b5n5x4tY3D4Lw/xrqv44qC85Skkreiu&#10;/RM+LVJxwv60uW/u10Pg34Q/FX4gKp8E/DzWtUVuktjpskkef94Db+teoeEP+CcX7XXjGRc/DZdK&#10;hbn7RrGoQwhfqoZpP/HDX7FXzDAYX+NVjH1aX4H8UZfw1xFm1vqeEq1L9Ywk196Vvnc8Oy392jLf&#10;3a+w/DP/AAR1+J1wEfxf8W9Cs+7Jp1rNcY/FxH/Ku88P/wDBHX4ZwAN4r+L+vXR/u6daw2//AKGJ&#10;P5V49bi3IKP/AC9v6Jv9LfifaYPwc8QsZZ/VORd5Tgvw5m/wPgDLf3aMt/dr9PfDn/BLn9kfREVd&#10;S8M6tq7KBmTUdalUt9RB5Y/TFddpn7C37JWkFTafA7R22nI+0CSX/wBDY15tTjzKY/BCb+SX6/of&#10;UYf6PvF1RXrYijD/ALem3+ELfifkplv7tGW/u1+xlj+zJ+zvpyhbX4I+F1x/e0SFv5qa27D4V/DD&#10;SlCaX8N9BtlX7ot9HgTH5LXJLxAw/wBmg36yS/RnsUfo65lL+LmEF6U2/wA5RPxYy392jLf3a/bm&#10;Hw54ethi30Kzj/3LVB/SphYWK/dsoR/2zFZf8RBj/wBA3/k//wBqdi+jlPrmf/lH/wC6n4gZb+7R&#10;lv7tft6+laXINsmm27D/AGoV/wAKq3XgzwfejF74T02b/rrYxt/MULxAj1w3/k//ANqTL6OVTpma&#10;/wDBP/3U/EzLf3aMt/dr9m9R+BnwV1ZvM1L4ReGZ2/vSaFbk/nszWJqf7I/7MmsArf8AwN8Ntu6+&#10;XpqJ/wCggVtHj/CfaoyXo0/8jhrfR2ziN/ZY+m/WEl+Tkfj/AJb+7Rlv7tfq3rP/AATy/Y+1tGSf&#10;4OW8Bb+Kz1C5hI/74kArh/E3/BJX9mfWGaXQ9Z8T6Q3ZLbUo5Y/yliZv/Hq7aXHWT1NJRnH1Sf5N&#10;/keJi/AHjShG9GpRqeSlJP8A8mgl+J+bmW/u0Zb+7X3P4h/4I26efMPhL44TJ/zzXUNHVsfUo4z+&#10;Qrz3xf8A8Ej/ANonRkafwv4l8N60q/djS7kt5m/CRNn/AI/Xp0eKMhraKul6pr81b8T5XG+EviFg&#10;U3LAykl/JKE/wjJv8D5ay392jLf3a9R8U/sT/tWeDiz638FNaKqPmexjS6X8DCz15vrWh654cvTp&#10;viHSLuxuF5NveWrROOf7rAGvZo4rC4n+DOMvRp/kfFY7KM2yt2xmHqUv8cJR/NIrZb+7Rlv7tJu4&#10;zu/SgEt0b9K3PNFy392jLf3aMN/eow396gYZb+7X3v8A8EcDe/8ACD+NlkJ+z/2taGL03+W+79Nl&#10;fBADs6xqSzMcKqrya/VX/gn98B9T+BH7PljYeJLcQ6xrkx1PUocfNCXVRHEf9pY1XPoxYdq+Q42x&#10;FOjkrpSes2kl6O7f4fifs/gTluKxfG6xcE+SjCbk+nvJxivVttpeTfQ9wooor8eP7SCiiigAoooo&#10;AKKKKACiiigAooooAKKKKACiiigAooooAKKKKACiiigAooooAKKKKACiiigAooooAKKKKACiiigA&#10;ooooAKKKKACiiigAooooAKKKKAAmvGf24f24vgz+wb8E7z4v/FzVVaXa0eg6DBMoutXusfLDEp7c&#10;gs+MIvJ7A6H7ZH7Yfwf/AGH/AIIal8b/AIyat5draqY9M0uB1+06pdEfJbwqTyx7noqgscAV/Nr+&#10;3H+2/wDGb9vP43Xnxg+LWqMsKs8Xh/QYZCbbSLPdlYIx3PdnI3O3J7AfbcH8I1uIcR7ateNCL1f8&#10;z/lX6vp6ng55ndPK6XJDWo9l283+ncg/bU/bW+Nn7dnxovPjD8ZNcZss0Wi6LDIfsukWu7KwQqen&#10;+0x+Z25PYDyKgDHAor+iMPh6OFoxo0YqMYqyS2SPy2tWqV6jqVHdvVthRRRWxmFBNBNfoV/wSA/4&#10;IoeKv2x9Ssfj/wDtF2N5ovwvt51ks7PJiuvErLztjJGUts4DS8FxlYyDl187NM1wWT4OWJxUuWK+&#10;9vsl1b/4Ox14LBYjMMQqVFXb+5Lu/I83/wCCW3/BIj4v/wDBQzxUvizWvtXhr4Z6fcBdV8UPCN96&#10;yt81tZq335MZzJgpH3ycKf6DP2fv2dvg7+y78MdP+EHwN8E2ug6Fp6/u7e2X5ppMDdNK5+aSRscu&#10;xJP0AFdF4J8E+Efhv4R03wF4C8N2ekaLpFmlrpmmafbrHDbQoMKiqOAAK1M1/O3E3FWO4jxHve7S&#10;T92C/N93+XTrf9RynJ8NlVL3dZveX6Lsv6YAYGKKKK+VPYCiiigAr56/4KE/se6P+0z8KZ9b0OwV&#10;PGHh+2ebRbqOMb7lFyzWjHqVbnb/AHXwehYH6FoIz3rfDYirhK8atN2af9feVTnKnJSR+BW0oSkg&#10;Kspwyt1Bo+X1/WvZ/wDgoT8ObL4X/td+MNC0q2WG0vL5dRt4Y1wqC4QSsAOw3s2B2HHauL+Bv7Pn&#10;xY/aL8YR+DfhX4Ymvptw+13bfJb2af35ZDwoxnjljjCgniv12niqM8LGu3aLSd30uj3IyUoc7ZxY&#10;DvIscSFmY4VVyST6V9Yfsmf8Erfif8Z0t/GXxkkuPCfh13Vo7V48aheJ1yqMMRKezOCe4UjmvrP9&#10;kX/gmz8Jf2corXxZ4uih8UeLo2Eg1K6g/cWT9vIjOcEf89Gy2eRt6V9J18fmnFDd6eD/APAn+i/V&#10;/ccNbGdKf3nIfBz4D/Cn4BeGF8JfCjwfa6Tanabho13S3LAY3yyH5nbryTxnjFdfVfVtW0vQ9Nm1&#10;fWtSgs7W3jL3F1cyhI41HVmY8AfWvi39q3/grv4S8HfbPBf7NtnFrmpLmNvEV0h+xQN3MSHBnI7E&#10;4TPI3Dr8zhsHjs0rvkTk3u3+r/pnHGnUrS01PrP4pfGX4YfBTw63ir4qeNbHRbFc7ZLqT5pSBnai&#10;DLyH2UE18F/tL/8ABYTxf4oW48K/s36K2h2bMUbxBqUavdyL6xR5KRZ9W3Nj+6a+Rfid8WviR8Z/&#10;FEnjD4oeML3WdQkXas13MWES5zsjX7sa/wCyoArngCOgr7jLeGcLhbTr+/L/AMlXy6/P7j0aeEhT&#10;1lq/wL3ijxP4k8ba7ceKPF/iG61PUruTfc319cNLLIcY5Zjnpx7DiqXy+v60ZajLV9MoqKsjpD5f&#10;X9aPl9f1oy1GWph/W4fL6/rR8vr+tGWpNxHWgP63A7SMZ/WvcP2Dv2tbz9lD4uLqerS3E3hfWlW2&#10;8RWcPzYUH5LhV7vGSfqrMO4rw8t711nww+A3xk+NV6th8Lvhxq2tMz7TLa2p8lD/ALUrYRfqWGK5&#10;sXTw9bDyhXtyta3dvxCUYyg1LY/brwx4o8P+MtAs/FPhTVoNQ02/hWazvLaQNHKh6MD/AJxWhXyL&#10;+wD+yB+1z+zhLGfG/wAWNLs/DtxIZbzwesbXuGI5KyZVYZPVkLqe4avrqvybG0KOHxDhSqKcejX9&#10;fldHi1IxjK0XcKKKM1yGYVycnwK+Dtx4uuPHt98NdHutaupA82qXlik0xYAAYZwduAABjGAK6yqu&#10;sa5ovh+zbUNe1e1sbdfvT3Vwsaj8WIFaU6laDaptq+mnXyOfEYfC1op14xai7rmSdmuqvs/MsRxp&#10;EgjiQKqjCqo4A9KcBivJ/HH7cX7K3w+V1134yaXNMn/Lvpe+8kJ9MQq2PxwK8h8W/wDBXv4I6ZI0&#10;PhHwD4g1RlYhZLhYrZG9x8zHH1APtXpYfI84xetOhJ+bVl97sj5rMuPODcn0xWPpJropKUv/AAGN&#10;2vuPraivz98Yf8Fh/ideq0fgP4S6Jp+fuyapdTXR/JPKAP4n8a828Rf8FMP2u/EEjND48tNOQ/dj&#10;07SYkA+hcM35mvZo8E55V1kox9Zf5JnxGO8dOA8JK1KVSr/ghZf+TuH5H6l0juka75GCqOrMelfk&#10;Brf7Xv7UXiEMmo/HXxMqtwy2uqvB/wCiitcXr3jPxn4pO7xP4q1LUjnOb+/km5/4Gxr0qfh/in/E&#10;rxXom/zaPl8V9IrKYX+rYCcv8U4x/JTP2d1L4g+AtGBOseN9ItcdftOpRR4/76YVi3P7Q3wHszi5&#10;+Mnhlcf9RyD/AOKr8asNnO2jDZztrtj4f0PtYhv0il+rPDq/SLx8n+7y6K9ajf5QR+w0/wC1Z+zX&#10;bf6/45eGV/7i8X+NVZP2xf2Wom2SfHvwwD/2FE/xr8hMydcUgUgYEa1quAcD1rS+5HHP6RGffYwV&#10;Nerm/wBUfr9D+1/+y9cHEPx58MN/3FU/xq7bftQfs6XfFv8AG7ww3/cYi/8Aiq/HTDf3aMN/dpPg&#10;DBdK0vuRUPpEZ4vjwVN+kpL/ADP2csvjl8F9RdY7H4t+G5Wb7qrrkGT+G+t7T/EGg6uM6VrdndZ6&#10;fZ7lHz+RNfiLhv7tChlYMq8g5B9Kxl4f0n8OIa9Yp/8AtyO2j9IzFx/i5bF+lVr86cj9xs0V+MGg&#10;fGv4z+FNo8M/FfxJp6r91bPXLiNfyD4rstE/bp/a08PyK9r8a9WmC8bbwpPn/v4prhqcA45fw60X&#10;6pr/ADPoML9IjIZ/7xg6sf8AC4y/NxP1tor8zfDH/BVj9qnw+ypq8vh/Wo1b5v7Q0nYxH1hePn8D&#10;+NeneFf+CyOUVPG3wQw38Umlatn/AMckTj/vo15dfgzPqPwwUvSS/Wx9XgPG3w/xn8SvKk+04S/O&#10;PMvxPuQKB0rO8SeEPCvjLTm0jxd4asNUtW+9b6hZpMh/BwRXz34I/wCCqn7LnieYWviG61rw/ISB&#10;u1HTTJHn2aAucfVRXsPgz9ov4FfEERjwd8W9Avnk4WGPUkWQn02MQ2fbFeNXyvNMDK9SlKNutnb7&#10;1p+J9tl/FXCufQ5MLi6VW+nLzRb+cW7/AHo4nxx/wT4/ZN8dI5ufhbDpsz8/aNFuHtmU+u1Ts/Aq&#10;RXhvj7/gjrpLtJP8L/jBcRL/AMs7XXrNZMf9tItv/oFfbisGG5TkHkEd6CAeorpwvEWdYP8Ah15W&#10;7P3l+N/wPMzbw34Hzq7xOBgn3guR/fDlv87n5W/ET/gnH+1f4AuXW2+Hy6/ar9288P3azK3/AGzb&#10;bLn/AIBj3NYPhn9hv9q7xXfrp9h8EdYtyzANNqSLaxqD3LSsvA74yfQHpX64ADGAKMAjGK96PHma&#10;Rp2dODfez/K/+R+fVvo+8I1MVzwxFaMP5bwfyTcL29bvzPk/9kn/AIJmeH/hDrNr8RfjHqVrrmuW&#10;pWSx0+2UtZ2cnB8wlgDK4PTICg84JwR9YUUV8rmGZYzM6/tcRK76dkuyXQ/WuHuGsl4Wy9YPLaSh&#10;Dd9XJ95N6t/lsrIKKKK4T3gooooAKKKKACiiigAooooAKKKKACiiigAooooAKKKKACiiigAooooA&#10;KKKKACiiigAooooAKKKKACiiigAooooAKKKKACiiigAooooAKKKKAAkDrXC/tI/tF/Cr9lL4O6z8&#10;cvjN4iXTtD0W3Mkjbd0txJj5IIV/jlc/Kq+vJIAJHQfEX4h+CfhN4H1T4k/EfxJaaPoei2Ul3qep&#10;X0oSOCJBksSf0A5JwBkkCv5x/wDgrD/wU88bf8FEfjKf7Jku9L+HPh24ePwj4feUjzeNrXs68AzS&#10;YOBj92h2Ak7mb6vhPhfEcSY6zvGlH45f+2rzf4LV9E/HznN6WVYe+838K/V+S/HY4v8A4KJ/8FA/&#10;iz/wUK+OU/xK8czNY6Fp7yQeEfDUcmYdLtC3T/blfCmST+I8DChQPAaKK/pHC4XD4HDxoUIqMIqy&#10;S6f1+J+UVq1XEVnVqO8nq2FFFFdBkFBOeAaCa/Ur/gif/wAEUH+M0ul/tdftceGmXwgpW58I+E7x&#10;SraywYFbm4Qji24yqHmXqfk+/wCVnGcYHI8DLE4mVktl1k+iS7/lu9Duy/L8RmWIVKkvV9Eu7M3/&#10;AIIx/wDBEK8/aGk039qf9rfw/Lb+BVYTeHPCtwDHLrzDG2eYYytrnoODLjsnL/uLpum2GjafBpOl&#10;WcVva2sKxW1vBGEjijUYVFUcAAAAAcAVLBBDawrb20KxxxqFjjRcKqgcADsK5X43fG/4Xfs6fDLV&#10;fjB8ZPGFnofh/RrVpry+vJAucDiNF6ySMflWNQWZiAASa/nDPM9zLibMFOpfe0ILVK/RLq31e79L&#10;JfqmX5fhcpw3LD1lJ9fN+X5Gl8Q/iL4F+E/gvUviJ8SfFVjouh6Tatcajqeo3AjhgjUcksfyA6k8&#10;DJr8gfG3/BcTxT+19/wUf+EXwk+EN5eeHfhLD8TtIt7gS/u7nxBIbxESa4x/q4Q5Rlhz23Pk4Vfl&#10;H/gqj/wVq+Kn/BQ3xzJ4a0Nrrw/8MdLu92heGfO+e7ZeBd3ZXAeQ8lU5WMNgbjl2+TfDmv6p4T8Q&#10;2HijRLpob3TbyK6s5kbDRyxuHRgfUMAa/UOGfD+nhcHKvj0nWlFpLdQurX85fgumup8jm3E8qmIV&#10;PDO0ItXf81nt6fn6H9fC9KK83/ZG/aJ8KftWfs3+EPj54O1CGe38RaNFPcJE2fs90BtngYdmjlDo&#10;R/s/jXpFfidajUw9aVKorSi2muzWjPvoTjUgpxd09UFFFFZlBRRRQB8e/tF/8E8vEX7VH7Yl18Q/&#10;F2p/2P4NtdNsoJJoWVrrUXRCXSIf8swMhS7D6BsV9PfCr4R/Dv4KeD7fwL8MvC9tpWm2/wAwht15&#10;kc4zI7Hl3OBliSeK6Squr61pXh/TJ9a17Urezs7aMyXF1dTCOOJB1ZmYgAfWu2vjsViqMKMn7sUk&#10;kvL83/SNJVJzio9EWicda8b/AGo/23vgp+yvprReK9W/tLXpUzZ+G9PkDXD8cNJ2hT/abr2B5r5k&#10;/bF/4K3OzXHw9/ZYk27WaO68XzxfeHTFtGw/8iMPovRq+ENW1fVvEGqXGu67qdxe3l1M0tzd3Uhk&#10;kldjkszEkkk9zX0OV8M1K1quL92P8vV+vb8/Q6qODlL3p6HrH7T37b3xx/akv5bXxbrf9n6CJ99n&#10;4b02RktkAPymTnMzgfxNxnJAXpXj6ABeT+tLu/2TRu/2TX3NGhRw9NU6UUkuiO+KjGNkg+X1/Wj5&#10;fX9aN3+yaN3+ya1GHy+v60fL6/rRu/2TRu/2TQAfL6/rR8vr+tT6VpWr69qUOj6FpVxeXU7bYbW1&#10;gaSSRvRVUEk19Zfs7f8ABI340/EhbTxF8ZdRXwfpM22RrNoxLqEkfp5edsJP+2Sy907Vy4rHYXAw&#10;5q01H836LdkyqRpq8mfJFtBPe3CWlnbySzSMFjijUszMegAHU19D/AX/AIJh/tM/G2KHWtU0JPCe&#10;jyY233iBWSWRfVIB+8P1YKD2Jr9GPgJ+xh+zx+zjGLn4d+A4f7S2bX1vUsXF4w74kYfJnuECg+le&#10;phQK+Qx3Fk5e7hY283v93+d/Q4qmM6QR8xfBD/glD+zL8Lba3vvGunTeMtWjw0txrHy2u7/Zt1O3&#10;b7OX+vavpXSNH0rQNPh0fQ9Mt7Ozt4wlva2sKxxxKOiqqgAAegqzXCfFv9pj4H/A+wkvPiR8Q7Cy&#10;lX7thHJ511J/uwplz9cYHcivmp1swzOsk3KcnstX9yX6I8rHZhhsHQlXxlWMILeUmopfN2SO7pGd&#10;VBZmwByT6V8PfF//AILAW/lSaZ8DfhyTJ0XVvET4UD1WCM5P1LjHoa+Y/it+13+0T8aEe28cfE3U&#10;Ws5PvabYv9mtiPQxx4D/APAs19FgeCc2xVpVrU156v7l+rR+PZ/45cHZS3TwfNiZr+RWhfznL84x&#10;kj9NPih+17+zl8IIZD40+KmmrcR/8uFjJ9quCfTy4txHPc4Hqa+efiJ/wWF8G2kclv8ACz4VX2oS&#10;dIrvWrpbeMH12IGZh7bl+tfBDrvbeS3v70oAAxtNfXYPgfKMPZ1m6j83ZfctfxZ+NZ1488YZhJxw&#10;MYYePkueXzlO6+6KPevHn/BSn9rLxuXS28bWuhwuMeToNisO36O5d/8Ax6vGPFnjfxr471L+2fG3&#10;i/UtYuv+fjUr953+mXJwPYVmZH9z9KMj+5+lfUYXAYHB/wAClGPokn9+5+V5pxHn+du+PxVSr5Sl&#10;Jr5K9l8kCjA5ejA/v/rRkf3P0oyP7n6V1Hihgf3/ANaMD+/+tGR/c/SjI/ufpQAYH9/9aMD+/wDr&#10;Rkf3P0oyP7n6UAGB/f8A1owP7/60ZH9z9KMj+5+lABgf3/1owP7/AOtGR/c/SjI/ufpQAYH9/wDW&#10;jA/v/rRkf3P0oyP7n6UAGB/f/WjA/v8A60ZH9z9KMj+5+lABgf3/ANaMD+/+tGR/c/SjI/ufpQAY&#10;H9/9aMD+/wDrRkf3P0oyP7n6UAGB/f8A1oYc5VqMj+5+lGR/c/SgDtPh3+0h8e/hSiW/gL4s61p9&#10;vGfls1vme3/79OSn6V7l8Nf+Cs3x/wDDEkcHxA0HR/EtqPvnyzaXB+jplPzjNfLOR/c/SjI/ufpX&#10;nYrKMrx1/b0Ytvraz+9Wf4n1GUcacWZFb6jjakEto8zlH/wGV4/gfpN8N/8Agq7+zr4sljsvGtlq&#10;3hmZ8Ay3Vv8AaIAT/txZb8SmB3xX0F4J+KPw3+JNkuoeAPHWlaxCy7t2n3yS4HuAcj8RX4rjj+9V&#10;jR9Z1jw7qEeq6Bq11Y3ULbori0maORG9QykEGvlsZwJl9XXDVHB9n7y/R/iz9YyT6QXEGFtDM8PC&#10;su8f3cv1i/TlXqft9uHWivy5+Fv/AAUt/af+G/k2mr+I4fE1lGwDQa9DvkK+nnKVfOO7FvcGvqL4&#10;R/8ABVz4B+N3t9P+Iem33hO6mIXzJwbm13f9dI13AZ7sgA7kDmvkMdwjnWBvJQ54946/hv8Agz9o&#10;4f8AGLgfPrQlWdCb+zVXKvlJNw++SfkfUlFZvhnxf4V8a6YuteD/ABJY6pZycrc6fdJMh/FSRWlX&#10;zUoyjK0lZn6hTqU6sFODTT2a1T+YUUUVJQUUUUAFFFFABRRRQAUUUUAFFFFABRRRQAUUUUAFFFFA&#10;BRRRQAUUUUAFFFFABRRRQAUUUUAFFFFABRRRQAUUUUAFFFFABRRRQAVHc3NtZW8l3eXCQwxIXllk&#10;YKqKBkkk9AB3qQnFfkb/AMHA/wDwVfk0CDUP2DP2d/EjLeXEfl/EbXbC5wYI2AI02NlP3mH+u5GF&#10;/dnO5wPYyPJcVn2YRwtDrq30jHq3+i6uyOLMMdRy7CutU6bLq30S/rzPnj/guF/wVqu/2wvHU37O&#10;HwJ1+VPhj4dvsXl1D8v/AAkN9GxHnE9Tboc+WvRj85H3Nv56CgUV/TeVZXhMnwMMLhlaMfvb6t92&#10;/wCtD8jx2MrY/EOtVer/AAXZeSCiiivROQKCeODQTiv0Q/4Imf8ABHy//bA8T237SP7Quh3Fv8Mt&#10;Hu86bp9xCVPia6jYfuxnH+iqc73GQ7Axjo5Xzs1zTB5NgZYrEytFfe30SXVv/gvQ68FgsRj8QqNJ&#10;av7ku78jrf8AgiJ/wRik+P15pv7XP7VHhpl8D28gn8J+G7tdp12VW4nmUjP2UEHCnHmnn7g+f9xY&#10;YILaFLe3hWOONQscaKAFUdAB2FR6fp9hpNjDpelWMNta28ax29vbxhI4kAwFVRwABwAOAK5f46/H&#10;T4Yfs3fCzWPjL8YvFNvo/h/Q7Uz3l3cOAW7LGg6vI7YVUHLMQBX82Z5nmYcTZl7SaertCC1snsl3&#10;b6vq/KyX6vl+X4bKcLyQ9ZSfXzfl27EP7QX7QPwn/Zf+E2rfGr40+LbfR9B0e3MlxcTN80rfwwxL&#10;1klc4VUXJJNfzo/8FPP+CoXxa/4KK/FBrm9e40XwDo9y48K+E1uMqi9PtNxtwJJ2A6nIQEqvG5mb&#10;/wAFPP8Agp18U/8Agor8WW1K9e50fwJotxIvhLwp53yxITj7TPt4kuHUDJ5CD5V4yW+X6/YuDOC6&#10;eS01i8Wk67XqoJ9F/e7v5Lq38Nn2fyx8nQoO1Nf+Tf8AA7L5vyKKKK/Qj5Y+8f8Agit/wVnH7B/j&#10;i4+D3xquppvhf4luxNc3EcTyyaFenC/akRclomUASIoLcKy8qVb+gHwh4x8KeP8Aw1ZeMvA/iSx1&#10;fSdRt1nsdS025WaG4jYZDI6kgg+1fyG173+xp/wUt/a9/YUv5F+BvxMkXRbiTdeeF9Yj+1adM2fv&#10;CJj+6c93jKMehJHFfnHF3AcM6rPGYOShVe6fwy89Nn56p9bbn1mScSSwFNUMQm4LZrdf5r8vwP6i&#10;cj1or8//APglV/wV9/aI/wCChfiWTwprH7G8Nnp+kqv/AAkHj3S/ETR6dbMRwggmiLNI3aNZWOOT&#10;tHNfoADnvX4lmmV4zJ8U8NiklNdE0/ybt6Oz8j9AwuKoY2gqtFtxfk1+YUUV84ftrf8ABQ74e/sw&#10;2M/g/wAMGHXPGkkP7nS45Mw2Oej3DDp6iMfMeM7QQ1c+FwtfGVlSoxu3/WvZHVCEqkrRR6h+0L+0&#10;r8KP2ZvBreMfidrwh35Wx063+e5vZP7sad/djhV7kcV+W37XH7dnxb/at1dtP1CZtH8LwzF7Hw7a&#10;ykqfR5nwPOf6gKOwHU+a/Fb4t/ET43+NLr4gfEvxJNqWpXTZMkrYSJe0caD5UQdlAx+OTXO496/R&#10;MpyHD5fapP3qnfovT/Pf0PUo4eNLV6sbg+i0vz+1Lj3ox719AdAnz+1Hz+1Lj3ox70AJ8/tRlh1x&#10;SbjjPNe0fsxfsJfHT9qK5j1Dw7o/9k+HhJtn8RapGVhxnnyl4MzD0XjPBYVjXxFHDU3UqyUUurFJ&#10;xgryPG7aC5vJ0tbOFpZZG2xxxqWZm9AB1NfVX7Mf/BKH4z/F1bPxV8WppPB2gzYk8m4j3ahcR+ix&#10;H/U59ZOR12Gvtz9mP9gn4C/sxQpqnh/RP7Y8QeWFm8QatGrzA9/KX7sIP+z82OCxr2vAHzE18XmX&#10;FU5XhhFZfzPf5Lp8/uRw1MZ0h955x8Av2TvgX+zdpX2P4ZeCYYbqRQLnV7wCa8n/AN6VuQP9lcL7&#10;V6R9Kjubu1srd7u8uY4Yo13SSSMFVR6knoK+Z/2gv+Cn3wX+FZutA+Gu3xdrUZKA2c22yib1M3O/&#10;HogIPTcOo+dw+EzLOMQ1Ti5ye7/zb0XzPl894kyXh3C/Wczrxpx6Xer8oxV5Sfkkz6ZuLiC1ha5u&#10;Z0jjRdzySMFVR6knpXgHxz/4KSfs8/B+4n0TRNUk8VavDlWs9EYNCj+jz/cHvt3EelfBfx0/bC+P&#10;P7Qdw0PjbxlJb6bnMei6WxgtV5/iUHMhHq5b2xXl4UD+Kvvcs4EpxtPHTv8A3Y7fN7v5W9T+dOKP&#10;pAYio5Uchocq/wCflRXfrGC0Xk5N+cUe/wDxo/4KSftI/FkT6bo+tL4V0ubKi00NmWbZ6NP9/PqV&#10;2g+mOK8Eurq8vbhru9uGmldsvJKxZmPqSajwP7/60YH9/wDWvucJgcHgafJh6aivJfm938z8Bzji&#10;DOuIMR7fMcRKrLpzO6XotorySSDb/sr+VL8/tSYH9/8AWjA/v/rXUeOL8/tR8/tSYH9/9aMD+/8A&#10;rQMX5/aj5/akwP7/AOtGB/f/AFoAX5/aj5/akwP7/wCtGeMgn8KBC/P7UfP7UmQehPtzWlong3xh&#10;4luPsnhzwrqmoSn7sdjYySsfoFBNKUoxV5OxpTpVa0lGnFtvold/gZ3z+1Hz+1eo+GP2J/2rvFyL&#10;LpPwM16NX6NqMIs/x/flK7bR/wDgl3+1pqZX7V4c0uxDdTdazHx/3xurzqmcZTR0nXgv+3l/mfSY&#10;XgvjDHJOhl9Zp9fZyS+9pI+eMt7UmW9Vr6s07/gkP+0JdFf7Q8b+FbVT97ddXDkfgIcH866Sx/4I&#10;2+MZQP7U+Ommw+ot9Ekk/nItcc+KMgp7118k3+SZ7lDwn8QsR8OAkvWUI/8ApUkfF+W9Voy3qtfc&#10;1n/wRmt1+a//AGiHY9xD4VC4/E3J/lVxP+CNfhZR83x41A/9wFP/AI9XO+MOH1/y+/8AJZf5HoQ8&#10;F/EaSu8Il61aX6TZ8G5b1WjLeq194S/8EavDZXEPx7vVPq/h5G/9rCs+8/4IzXQybD9oiNv7qzeF&#10;SuPxFyc/lTjxdw/L/l9b/t2X/wAiTU8GfEantg0/SpS/WaPh/LDqVpfn9q+xdV/4I5/EqIE6L8Y9&#10;DuGHKi6sZoc/98765vVP+CSn7S1kpay17wxeH+7DqEqZ/wC+4hXTT4myGptXXzuvzSPNr+FniBh/&#10;jy+b9HGX/pMmfL3z+1Hz+1e863/wTT/a+0dGkg+HlvfbecWWsW5J/wC+3WuD8U/ss/tH+DHYeIfg&#10;h4ohVfvTRaTLNEP+Bxhl/Wu6jmmW4jSnWg/SS/zPBxnCXFWXxvicDWgu7pzt99rHBfP7UfP7VLfa&#10;ZqemSNFqOm3VuyttKzQspz+IqHPYbq7lrqj5+UZRlaSsL8/tR8/tSKQf4v8Ax6jA/v8A60Ei/P7U&#10;fP7UmB/f/WjA/v8A60DF+f2o+f2pMD+/+tGB/f8A1oACCeoWjB9FowP7/wCtGB/f/WgRueBPib8Q&#10;/hbrMfiH4d+L9Q0e8jbPmWFyyb/Zh0dfUMCPavqr4H/8FbvHGhyR6R8dfCUetWvC/wBraSohuU/2&#10;mj+4/wCGz8a+OcD+/wDrRgf3/wBa83H5PluZxtiKab77NfNa/ofU8O8acTcLVFLLsTKEesG7wfrF&#10;3WvdJPsz9hvgt+0/8Evj7YC7+HHjm2uLgf67S7hvJuovrE2GI/2lyp9a9AzX4e2N7faXeR6jpeoS&#10;2txC26K4t5Cjo3YgjBFfTHwD/wCConxq+GJtdD+Jca+LtHjxGz3D7b6NPUTf8tCP+mgJP94da+Bz&#10;TgXEU7zwU+ZfyvR/J7P52P6H4V8fsvxfLQz2j7KW3tIXlB+bjrKPy5vkfpVRXmfwG/a2+CH7RVpj&#10;4f8Aixf7QRd0+jX+IbqMeuwn5x/tIWA9a9Mr4Wvh6+FqOnWi4yXRqzP37AZhgc0wscTg6salOW0o&#10;tNP5r8V0CiiisTsCiiigAooooAKKKKACiiigAooooAKKKKACiiigAooooAKKKKACiiigAooooAKK&#10;KKACiiigAooooAKKKKACgniivMf2xP2qfhx+xj+z14g/aB+J13tstHt8Wdmh/eaheP8ALDbRjuzv&#10;gZ6Ku5jgKTWtCjWxNaNKkryk0kl1b2JqVIUoOc3ZLVvyPnb/AILQf8FQNM/YJ+Ch8E/DrVLWb4ne&#10;LrV49BtWYMdLtj8j6hIvbBysYPDOCeQjCv52dV1PUdd1O41vWb6a6vLy4ee6uriQtJNIx3M7MeWY&#10;kkknqTXcftQ/tK/E/wDa6+OWvfHv4u6p9p1fXLov5Sf6mzhHEVvEP4Y41wo7nGSSxJPAV/S/CnDd&#10;Hh3LlT0dWVnN+fZeS6fN9T8mzrNqmaYrmWkFpFeXf1f/AAAooor6g8YKKK98/wCCdX7AvxL/AOCh&#10;H7QFn8K/B8U9nodmyXPi7xIsO6PS7LdgnJ4Mr8rGmcscn7qsRz4rFYfA4eVevJRhFXbfRf195tQo&#10;1cTWjSpq7bskem/8Egf+CV/iX/goT8WP+En8bwXFj8L/AA1dr/wkupKzI+oS4DCwt2H8bAqXYEeW&#10;hz94qD/RT4P8HeFfh/4X0/wT4I8P2uk6RpVqltpum2MIjht4UGFRFHAAFYHwC+BPw0/Zo+EWh/BL&#10;4ReHo9N0HQbNYLOFcFpD/FLI2PnkdsszHkkmul1/XtF8L6HeeJPEerW9hp+n2slxfXt3MI4reFFL&#10;PI7HhVABJJ6AV/NnFPEuK4kx/NqqcdIR/V/3n+GyP1fJ8po5ThuXeT+J/p6L/gmb8T/ib4F+DPw/&#10;1b4pfEzxLbaPoOh2L3ep6hdvtSGNRkn3J6ADkkgDJNfzn/8ABWH/AIKl+Pv+CiPxYax0Se70v4a+&#10;H7qQeFPD74Rp+dv225C53TOAMKSREp2ryXZu0/4LO/8ABWfWv26viG/wg+EOqTWvwr8O3hNiE3Rt&#10;r1wvH2uZTj92DnykI4B3H5jhfhUdOlfqPA3BscqprHYyP76S91P7Cf8A7c+vZadz5DiLPvrcnhsO&#10;/cW7X2n/AJfmAAFFFFfpR8iFFFGaACvsH/glX/wST+KX/BQ3xmnirXhdaB8MtJvPL1zxJsxJduoB&#10;NraAjDyHI3PysYOTk4U7/wDwSJ/4I++NP2+vFcXxT+KMN5o3wp0u6K3moRt5c+tTIRm1tiR93s8v&#10;Regy3T+gn4d/DrwR8JfBWl/Dj4b+F7PRdD0e0W203TLCEJFBGo4AH6knJJJJJJJr814044jlKlgs&#10;C063WW6h/nLy6dex9bkPDssZbEYlWh0X83/A/MzPgb8CvhX+zh8MdL+D/wAGvB9rofh/R7dYrWzt&#10;UwWOOZJG6ySMeWdiWYnJNdYzCMZPAHJJqO/vrLTbKbUdRvIre3t42kmnmkCJGgGSzMeAAOSTwK/O&#10;H9vz/gpnqHxHN78Gf2etVltvD/MOreIYflk1HnmOE9Uh6Zbhn5HC/e/GMFgcZnGKdm227yk9d+rf&#10;Vv8AE/S8PQ5rQgrJfcj0T9vH/gqHa+DWvPg9+zdqsVzqy74NX8TR4aOyPQx256PIDnL9FI4yfu/n&#10;dqF9fatfzanq19NdXVxIZLi4uJGeSRieWZjkkn1NRbfalwR0r9Ly/LcNltHkpL1fV/12PXpU6dGN&#10;kIBgfdo/4DS4ajDV6BYn/AaP+A0uGpCeME0gD/gNbHgP4feN/ij4qtfBPw98M3WrapePtt7Ozi3M&#10;fc9lUdSxIAHJIr1z9kT9gb4tftVahDrUEDaL4SWYreeIbqLIk2/eSBMjzWzxnhQepyMH9Pv2eP2X&#10;fhB+zJ4UXw18MvDaRTSKPt2rXHz3V43rI/XHoowo7CvAzXiDDZfeEPen26L1f6b+hz1sRClotWfN&#10;v7Iv/BJTwn4JSz8d/tJvBrmroyyxeG4TusbYjkCU/wDLc+q4CdvnHNfaFjp9jplnHp+nWcdvbwoE&#10;hhhjCoijoABwB7Cpjgc1l+NfGfhn4e+FL7xt4w1eKx0zTbdpry6mPyoo/mT0AHJJAFfn+KxmMzKs&#10;nUbk3sl59Ev6bPKxGJUYurVlaKTbbdkktW29kl1NMnb2rwb9pT/goN8FPgAt1oFlef8ACReI4VwN&#10;J02UFIZPSaX7sfuo3N7DOa+Sf2qf+CkHxO+Mt1eeEfhjczeHPDDSMga3bbeXsfIzI45QHrsXHXBL&#10;V81MZXYu77mY5YnvX3GTcDuSVXMHb+4t/wDt59PRfefzRxt48U6MpYTh2PM9nWktP+3IvfylLT+6&#10;1qeq/tAftmfHL9ou5MPi3xG1npKsfJ0PSmaK2A9Wwd0p93Jx2xXlGOMbKXD+tGH9a/RMPhsPg6Sp&#10;0YqMV0Wh/NeZZpmWc4uWKx1WVSo93J3fp5LslougZ/6Z0Z/6Z0Yf1ow/rWx54Z/6Z0Z/6Z0Yf1ow&#10;/rQAZ/6Z0Z/6Z0ZbON1Tadp+pa1eR6ZpFlNdXE7BIbe1haSR2PQBVBJPtRotWVGMpSUYq7ZDn/pn&#10;Rn/pnXv3wq/4Jp/tQfEpoLzU/DUPhmykKs1xr8pjkC+0Kgvn/ZIX3Ir6W+Gf/BJD4IeGTHdfEnxR&#10;qviaZQPMt42+x27H0whMmP8AgYNfP47ijJcDpKrzPtHX8dvvZ+jZD4T8c58lOnhnSg/tVfcXrZpz&#10;a81Fn52W0FzeSrbWdu0sjHCrHHuLE+wr1j4d/sN/tS/EyGO80P4SahaWsnK3WsKLNWHqBLhiPcAi&#10;v1E8A/BH4RfC62S2+H/w40fSfLGFktLFFkP1fG5j7kk11NfJ4zj6rLTC0UvOTv8Agrfmz9gyb6PG&#10;Cp2lmuMlL+7Tior/AMClzN/+Ao+Afh3/AMEfPHuoBbr4o/FTTdLXva6PatdSH2Lv5aqfoGr2Pwb/&#10;AMEo/wBmHQPLfxIdc15l+8LzUjCjH1xCEP8A49X03RXzeJ4pzzEvWs4rtG0fxWv4n6dlfhRwDlcV&#10;yYKM33qNzv6qTcfuSOD8Hfsvfs7eAIVh8KfBjw7bsnCzvpiSzfjJIGc/ia7ay0+w06H7Pp9lDBGP&#10;4IYwo/IVNRXiVK9atK9STk/Nt/mfdYXA4HAw5MNSjBdoxUV9ySDFFFFZHUFFFFABRRRQAUUUUAFB&#10;APWiigAooooAoax4V8MeIojDr/hyxvkb7y3lmkgP/fQNebeO/wBhv9lP4h7n1z4MaTbzMc/aNHVr&#10;F8+p8goG/EGvWKK6KOLxWGlejUlH0bX5HnY7KMpzODhjMPCon0nCMvzTPkrxn/wSG+CWr738F+PN&#10;e0Z2zsWfy7uNfwIVsf8AAq8U8f8A/BJj9oPw3JJL4J17Q/EVuv8Aq9szWs7D3SQFR+Dmv0gor3cL&#10;xdnuG3qcy7SSf46P8T4DNfB3gHNIu2F9lLvTk4/+S6w/8lPxt+I/7Onxz+Ejt/wsP4W6xpsIbAvJ&#10;LMtbnntKm5D+ea4vP+yPwr9xJYop4mhmiV0YYZWXIIrzD4o/sY/s1fF5GfxZ8K9Pjum5GoaYn2W4&#10;B9d0WN30bcPavpsHx9B2WKo284v9H/mfl+dfR3qRvPKcYn2jVVv/ACeN/wD0g/IrP/TOjP8A0zr7&#10;l+K3/BHu38ibUfgr8T2Ew/1em+Iocq3t50YyD9UP1FfMXxa/ZD/aH+CMcl/46+G98ljEfn1SyX7R&#10;bKPUyJkIP97FfW4HP8ozCyo1Vfs9H9z3+Vz8bz7w74y4bvLGYSXIvtw9+Fu7cb2/7eszzfP/AEzo&#10;z/0zoy/r/wCO0m/PRxXsnxIuf+mdGf8ApnRh/WjD+tIAz/0zpGG7+E8elLh/WjD+tAFjSNW1TQNS&#10;h1nQtQuLO7tpBJb3NrM0ckTDoVZcEH8a/TP/AIJ8ftf3n7R3gq48K+Op1PivQ41N3MFCi/tzws+B&#10;gBgflYAYzgj72B+YmH9a9o/4J8eNtQ8DftaeFGspWWHVbh9MvI88SRyoVUH6SbG+q187xNldHMsr&#10;nJr34Jyi+umrXo1+Op+meFPFmO4b4roUozfsK8o05x6PmajGVu8W0772uup+r1FFFfiJ/dwUUUUA&#10;FFFFABRRRQAUUUUAFFFFABRRRQAUUUUAFFFFABRRRQAUUUUAFFFFABRRRQAUUUUAFFFFABRRRQAH&#10;kYr8d/8Ag6c+N2oJffC39nLTrqSO3a3vPEWqRg/LKxYW9t/3ztuf++h6V+xFfjb/AMHT/wAG9Sj8&#10;VfCr9oK0iaS1m0698P6gwX5YZI5FuIOf9sS3H/fv3r7LgD2L4qoe0/vW9eV2/wCB5nh8SOp/YtXl&#10;8r+nMrn5G85zRRRX9JH5OFFFOt7e5vLmOztIXkllcJHHGu5nYnAAA6kmgDrvgH8CPib+0z8W9D+C&#10;Hwf8PtqXiDxBeC3srfdtRO7SSNj5I0UFmbsoJr+mH/gn5+wr8L/2Av2ftP8Ag54Cto7jUpAtz4o8&#10;QNHibVr4j5pDnoi/cROiqB1YsT4N/wAESP8AglzZfsO/B5fiz8V9Hhk+J3jCzR9Q8yIF9Ds2+ZLF&#10;SejnhpSMZYBeQgJ+6zxwBX8/8ecWPOMV9Sw0v3MHq19uS6+i6d9+1v07hzJfqFH29VfvJL/wFdvV&#10;9fuEHy8V+I3/AAXo/wCCuc3xf13UP2KP2bfE0ieFNLuvJ8ca7ZTDGsXSMc2cbKebeNgNxyN8i4xt&#10;QF/oX/gvV/wVjH7P3hS6/Y5/Z78Tx/8ACca5Z7fFmrWc/wC80GzkAIhUqfluJUP1SNt3BdSPwx75&#10;r3fD7hHm5c1xkfOnF/8Apb/9t+/sebxNnnLfB0Hr9pr/ANJ/z+7uIoxS0UV+xnwYUUUUABOOa+5P&#10;+CPn/BIXxV+3t4yj+LHxWtbrS/hRo15tvbxGMc2uTowzaW5xwo6SSj7v3V+Y/Li/8EjP+CUXjL/g&#10;oR8Sf+Es8aw3mk/C/QLof29rMYCvqEowfsVuT/GQfnfBEan+8VB/oh+H3gHwV8LPBem/Dv4deGrT&#10;R9D0a0S10zTbGEJFbxKMBVA/MnqSSTkkmvzTjjjRZVF4HBS/fP4pL7C/+Sf4b72PruHsg+uNYnEL&#10;3Fsv5v8Agfn6EvgrwV4T+HPhPT/AvgXw9a6To+k2qW2m6bYwiOG3iUYVFUdBVjXtf0Xwvo114i8R&#10;6rb2NhYwNNeXl1KI44Y1GWZmPAAHejxBr+jeFtFuvEniPVYLHT7G3ae8vLqQJHDGoyzMx4AAr8sv&#10;2/v+CgOt/tJ63J8Ofh1c3Fj4IsbggKG2vq7qeJZB2QH7qfiecBfxvLctxGbYiy23lJ/1q2fplDDu&#10;o7LYvft+/wDBRHXP2gtRuvhX8Jr240/wTbzbbi4UlJdYYfxP3WLOdqfxcM3OFX5UUADkfpQMjon6&#10;0uW/u1+nYTCUMDRVKirJfj5vzPWhGNOPLEML6fpRhfT9KMt/doy392ukoML6fpRhfT9KCWx92tz4&#10;cfDbx18XPF9r4D+HPhu51TVbx8Q21tHnAHV2PRVA5LEgClKUYRcpOyQdLmNb29xeXUdlZWrzTTSK&#10;kUUaFmdicBQByST2r7u/Yn/4JRyXptPid+1Hp7xxh1lsfB7NhnHUNdEHgZ/5ZDn+8eq17Z+xP/wT&#10;p8Cfs0WcHjjxylvr3jV41JvGXdb6accpbgjls8GQjcccBRkH6XwDzivhc44llUvRwjsusur9O3rv&#10;2OCtivsw+8g0rStO0TTodJ0ewhtbW3jWO3treMJHEgGAqqOAAO1WKKK+OOADnHFfDP8AwV9+MWqQ&#10;3nh/4GaXqDRW01t/auqxxsR5vztHCrY6gFZGwe+D2Ffc1fmp/wAFYNM1Cy/aijvrkM0N54ZtHtSe&#10;gVXlUgf8CBP419VwbRp1s8g5/ZTa9Vt917/I/JfGzHYrBcA1lQbXtJQhJr+Vu7+Tsk/J2PmQBAMZ&#10;o/d0uW/u0Zb+7X7Mfw+J+7o/d0uW/u0Zb+7QAn7uj93QzMB0+lekfAr9k346ftDXKP8AD/wjJ/Zz&#10;SFJNbv8AMNnHg4PzkfPj+6gY1lXxFDC0nUrSUYrq3Y7svy3MM2xUcNgqUqlR7Rim39y6d3sjzUkA&#10;4CV23wh/Z3+Mnx2umg+GHw/vtSijk2TX2zy7aFvRpXwgPtnPtX3f8BP+CWvwX+G8sWu/FG7fxdqa&#10;gEW9xH5djE3qIxzJ/wADJH+zmvpnSdF0jQdPi0jQ9Lt7O1gXbDbWsIjjRfQKMAV8NmfHWHpXhgoc&#10;7/mei+S3f4H75wv4AZjiuWtntb2Uf+fcLSn85axj8uf5Hxf8GP8AgkLpFvHb6t8d/HclxNw0mj6D&#10;lYx/stM43N77VX2Pevqz4ZfAj4QfByyWw+Gnw+03SVVdrTQW+Zn/AN6Vsux+pNdcBjgCivgcwzrN&#10;Myf7+o2uy0X3LT79T+hOHuB+FuF4r+z8NGMv52uab/7ed2vRWXkFFFFeWfWBRRRQAUUUUAFFFFAB&#10;RRRQAUUUUAFFFFABRRRQAUUUUAFFFFABRRRQAUUUUAFFFFABTZEWRDG4BVhhgR1FOooA8d+M37CP&#10;7N/xrhkuNY8Dw6VqT5K6toYFvNn/AGlA2Sf8CUn0Ir5G+OP/AASj+MHgdpNY+EerweK7AZP2V8W9&#10;6nttJ2SDHcMDn+Gv0boxXvZdxJm+W2UKnNH+WWq/zXyaPz/iTwx4N4o5p4jDqFR/bp2hK/d2XLJ/&#10;4os/EfxL4X8ReDdam8N+LdAvNM1C3bbPZ39u0UifVWANURsx8wr9nPij8E/hR8ZtK/sf4m+BdP1a&#10;LaVje4ixLED/AHJFw6H/AHSK+Nfj/wD8Ek9Z0qG48Qfs9eKDfIuX/sHWJFWbH92ObAViOwcL/vE9&#10;f0DK+NMuxloYn93Lu9Yv59PmreZ/OvFXgZxJkylXyxrE0lrZK1RL/De0v+3Xd/ynxb+7o/d1reNv&#10;AXjj4a+IJPC/j3wzfaTqEXLWt9blGK/3hnqD2IyD61lZb+7X2MZRnFSi7p7NH4nWo1sPVlSqxcZR&#10;dmmmmn2aeqE/d17p/wAE4fh1qHxA/as8P3tvbZtdA8zU76XnCKiER/iZWQfTJ7V5J4E+H3jn4oeJ&#10;7fwf4A8N3WqajcH93a2ke4he7MeiqO7HAHev1A/Yj/ZJ079lv4fSRarJDdeJtY2S63eRtuWPA+W3&#10;jP8AcXnn+JiT0wB81xTnFDL8tnSv+8mmkutno2+yS28z9S8JeC8w4j4moYxwaw9CanKTVk3F80YJ&#10;9W2ldLaN2+l/baKKK/FT+5AooooAKKKKACiiigAooooAKKKKACiiigAooooAKKKKACiiigAooooA&#10;KKKKACiiigAooooAKKKKACiiigArx79un9jrwD+3P+zdr3wA8eN9nN9GJ9F1WNcyabfx8w3C+oB+&#10;Vl/iRmXjOR7DQea2w+IrYTERrUZWlFppro0RUp061Nwmrp6NeR/KH+1R+yZ8cf2NfizffB746+DZ&#10;tM1C2kc2d2FLW2owBiFuLeTGJI26+ozhgrAgeb57V/Wf8cv2c/gd+0v4P/4QL48/DDSPFGlCQvFb&#10;ataiQwuRjfG33o2x/EpBr448af8ABtn/AME3fFWuNrGjweO/DsLNu/s3RfFCNAPYfaoZpAP+B1+1&#10;5X4oZdUoJY+nKM1u4q8X57pr019T4HGcH4iNRvDTTj2ejX4Wfrofz7g5O0A1+vH/AAQd/wCCPPii&#10;08V6d+23+1N4Om0+LT2WfwD4X1S32yyzYBXUZkblFTrEpAJb5+Aq7vu39m3/AII5/wDBPj9lvVrX&#10;xP4B+BNrqWt2ciyW+ueKLh9RuEkByHUSny42B5BRFIPI5r6fAx0rwuJ/EX+0MLLCZfFxjLSUpWTa&#10;6pJN2v1d726I9HKOF/qlZVsTJSa2S2v3bdr/AHB0FfK//BV//gpB4U/4J5/s+za9p1zbXfj3xDHJ&#10;a+CtFlXfmbHzXUq5/wBTFkE/3m2r3JHuX7RHx/8Aht+y98Gtf+Ovxb1j7HoXh2wa5umRQ0kzDhIY&#10;lJG6SRiqKuRlmGSBkj+Y/wDbk/bJ+Jf7dP7RGs/HX4j3kircyGHQ9H8zdFpVgpPlWyfQHLH+J2Zj&#10;1rxOCOF5Z9jvbV1+4pvX+8+kf1l5adUehxBnCy3D8lN/vJbeS7/5efozzXxr428V/EjxdqXj7x1r&#10;9zqmsaxeSXep6leSbpLiZ23M7H1JP0FZdA4or+iYxjGKilZI/LJScpXYUUUVQgJxX0t/wTF/4Jvf&#10;Eb/gop8bo/CmmNcaX4N0Z0m8YeJvILLbQnkQR9mnkwQq/wAIyx4GD5/+xj+x98Wf24vjzpPwK+Eu&#10;m7p7yQSatqkq/uNLslI825lP91QeF6uxVVySK/pe/ZB/ZM+Ev7FvwL0j4D/B/SvJ0/Tow97ezYM+&#10;pXbKBLdTN3dyO2AoAVQFUAfB8a8WxyHDfV8O715rT+6v5n5/yrvrstfpeH8klmNX2tVfu4v/AMCf&#10;ZeXd/I6f4MfBj4a/s+/DPSPhD8IvClrovh/RLVYLCxtUwAO7seruxyzOcszEkkk10Oqalp2j6fPq&#10;2rX0Vta2sLTXFxPIFSKNRlmYngAAZJPQVNJLHEjPI4VVXLMxwAPWvzR/4KVft+N8W9TuvgL8HNZx&#10;4Xs5tmtapb5H9qzKR+7U/wDPFGz/AL7DPKgE/heX4HFZxjGrt31lJ677t92/xP1PD0Oa0IqyX4I5&#10;/wD4KGft96r+0Trk3wt+GF/NbeCNPuCJJF+VtYlU/wCtfuIgR8i987mGcBflkBsfeoUADBal+X1/&#10;Wv1DCYSjgqCpUlZL8fN+Z7EYRhHlQYb+9Rhv71Hy+v60fL6/rXQUGG/vUhJBwW/SgkAcH9a9V/ZO&#10;/ZI+I/7WPjoeH/C0P2PSLRgdb16ZCYrROu0f35G6Kg+pwMkZ1q1LD03UqOyW7BuMY3kYn7PH7Ofx&#10;N/aZ8fQ+BfhxpHmEMrahqMw2wWEJODJI354UfMxGADX6y/sp/sg/DD9lDwauieEbRbzV7iMf2v4g&#10;uIh9ou264/2IweiDjucnJro/gN8Avhv+zl8P7b4e/DTRxb2sShrq6kwZ7ybGDNKwA3MfoAOgAHFd&#10;pX5vnGeVsxk6dPSn26vzf+R5eIxEqui2CiiivnzlCiiigAr5b/4Kefszat8X/hxafE7wZaNcax4W&#10;SQ3FpHHua5s2wX2gclkI3AdwX6nAr6koIJHBrty/HVstxkMTS3i/vXVfNHicR5DguJslrZbivgqK&#10;11umtYyXmmk/PZ6H4bqwC8HGBmn4b+9X6S/tK/8ABMX4YfGHV5vGPw51X/hFdYuGZrqKO38yzuXJ&#10;J3GMEGNiepXg/wB3PNfP2of8Ejf2k7e+NvYeJfCNxDu+W4bUbhOPUgwEj8M1+v4PizJcVSUpVOR9&#10;VLS3z2fyP4yzrwe45ynFOnSwzrwvpOm001/hvzRfdNeja1Plr5s43fpXYfBz4CfFf4+a6ND+F/hK&#10;41BlcC5u9uy3tgR1kkPyrx26nsDX198Gv+CQul6Xq0Gr/HPx7HqUMLBm0fQ1dI5j/deVwG2+yqpP&#10;qK+wvBfgbwh8O/DsHhPwP4ctdL022GIbOzhCIPf3J7k5Jrys242weHjyYJe0l3d1Ffq/wXmfWcH+&#10;BOdZjUVfPJewpL7CalUl81eMV5u7/urc+af2cf8Agln8L/hs0PiP4x3cfirVlUFbPYVsIG652HDS&#10;kdMthf8AZzzX1Np+n2OlWUenaZZxW9vDGEht4YwqRqOgAHAFTUV+bY7MsdmVX2mJm5P8F6LZH9PZ&#10;BwzkXDGE+r5ZQjTj1a1lLzlJ3lJ+rdugUUUVwnvBRRRQAUUUUAFFFFABRRRQAUUUUAFFFFABRRRQ&#10;AUUUUAFFFFABRRRQB4f/AMFEf209K/4J+fsr65+1DrfgC48TW2h3VrC2j2uoLbPL58yxAiRkcDBb&#10;P3TnFfmx/wARhPwu/wCjGdf/APC4g/8AkWvqf/g5L/5RJ+PP+wppH/pdFX8wdfccN5Ll2YYF1K8L&#10;vma3a0suz8zGpOUZWR+6v/EYT8Lv+jGdf/8AC4g/+RaP+Iwn4Xf9GM6//wCFxB/8i1+FVFfQf6r5&#10;L/z7f/gUv8yPaSP7VPh74rj8eeA9E8dQ2TWya1pFtfrbtJuMQmiWQITgZI3YzjnFbFcb+zp/yb54&#10;E/7E3S//AEkirsq/KqkVGo0u7OkKKKKgAooooAKKKKACiiigDA8e/C34dfFHTV0j4h+C9N1i3Ukx&#10;x39qshTP90kZX8CK82/4d5fsdC//ALRX4LWok67f7UvNn/fHnbf0r2iiuqjjsdh48tKrKK7KTS/B&#10;nk47IcjzKqquMwtOrJdZ04yf3tNnP+APhT8N/hXpx0r4deCdN0eFsCRbG1VC+Om5urfiTXQUUVzz&#10;qVKknKbbb6vVno0aFHC0lSoxUYrZJJJeiWiCiiipNQooooAKKKKACiiigAooooAKKKKACiiigAoo&#10;ooAKKKKACiiigAooooAKKKKACiiigAooooAKKKKACiiigAooooAKKKKACmu4RdxP1p1fnZ/wX8/4&#10;KUn9lr4ML+zL8Jddmh8e+PLFxeXlnNtfR9KPySSbgdyyy/NGmOQBI2QQufSynK8TnGYQwlBe9J79&#10;Eurfkl/lucuMxdHA4aVapsvx7L5nwh/wXi/4KayftefGdv2e/hLr0jfDvwPqDpJLDJ+71vVEyj3P&#10;H3o48tHHnrl2/iGPz96cCiiv6iyrLMLk+AhhKC92K+bfVvzb1Px/G4ytjsTKtU3f4Lol6BRRRXoH&#10;KFbXw4+HPjX4u+PdJ+GHw48P3Gq67rt8lppen2q7nmlc4A9h3JPAAJOACaxQCTtA5PSv3f8A+CB/&#10;/BLIfs0fD6H9rf446A0fj7xVYf8AEh028t9smg6bIuckEZWeZTluhVMLwWcV8/xJxBh+HcteInrJ&#10;6Qj3l/kt2+3m0eplGWVc0xapx0itZPsv830Pon/glv8A8E4vAf8AwTu+AsPhKGKz1DxtrUcdx408&#10;Rwx83MwBK28bEbhBFuIUcZJZiAWwPpyivl3/AIKQftwwfs5eC/8AhXPw71ONvGuuW58tl+Y6XbHg&#10;zn0c8hB6gsRhQD/NspY7Pcyc5vmqTd2/62SX3LRH69hcLTpU40aKslojy/8A4Khft7vpgvP2Zvg3&#10;rOLh1MXizWLOb/VqRhrNCP4iP9Yc8D5epbH59gEdBTp55ry4kvLudpJZXLySOxLMxOSST3JpPl9f&#10;1r9My7AUctw6pU/m+77nu06caUeVBlqMtR8vr+tHy+v613lhlqQtjqaCVHevWv2Qv2RvHH7WnxEX&#10;w7oYez0SxZZNe1tkytrHn7q5+9K38K/UngGsq1alh6TqVHZLdg3GMbsm/Y6/Y88e/tbeO/7K0oSW&#10;Hh6wkU67rjL8sK8fu4+zysOi9AOTx1/XD4R/CHwB8DvAln8OfhvoKWGl2S/LGOXlcgbpJG6u7Y5Y&#10;9foAKX4SfCXwN8EPAdj8N/hzoyWOl6fHiONeWkY/ekdv4nY8lj1rpa/Mc4zirmdWy0gtl+r8/wAj&#10;ya9eVaWmwUUUV4pzhRRRQAUUUUAFFFFABgZziiiigAx7UUUUAFFFFABRRRQAUUUUAFFFFABRRRQA&#10;UUUUAFFFFABRRRQAUUUUAFFFFABRRRQAUUUUAfB//ByX/wAok/Hn/YU0j/0uir+YOv6fP+Dkv/lE&#10;n48/7Cmkf+l0VfzB1+mcHf8AIrl/jf5I56nxBRRRX1hmf2dfs6f8m+eBP+xN0v8A9JIq7KuN/Z0/&#10;5N88Cf8AYm6X/wCkkVdlX4XW/iy9WdgUUUVmAUUUUAFFFFABRRRQAUUUUAFFFFABRRRQAUUUUAFF&#10;FFABRRRQAUUUUAFFFFABRRRQAUUUUAFFFFABRRRQAUUUUAFFFFABRRRQAUUUUAFFFFABRRRQAUUU&#10;UAFFFBPvQB51+1h+0v8ADv8AZC+AXiL9oH4n3pj03QbFpI7aM/vL24b5YbaMd3kcqo7DJJwASP5e&#10;f2lf2g/iL+1V8cPEXx7+KerSXWseIr9p5Q0hK28QG2KCP0jjjCoo9FHevtn/AIOC/wDgokf2l/j5&#10;/wAMx/C/xQ1x4H+Ht48eotat+51LWlyksn+2sPzRKem4ykZBBr87a/oLw/4c/snLvrdaP72qr+cY&#10;7per3fyXQ/M+J81+uYr6vTfuQ/GXV/LZfMKKKK/Qj5cKKK9m/YH/AGMPiD+3d+0nofwK8E288drN&#10;J9p8R6vHHuTS9PQjzZ2PQHGEQH70joO9Y4nEUcHh5Vq0rRim230SNKNGpiKsadNXbdkj62/4IFf8&#10;EwP+Gnficv7Vnxp8OyN4D8H34/sSzuI8R63qiEMBz96GHhm7M5VckK61+84AArl/gp8Gvh7+z38K&#10;tD+DHwr0JdN0Dw7p8dpp1qpyQqjlmbqzscszHlmJPeupr+Y+JuIK/EWZyry0gtIR7R/ze7+7ZI/X&#10;spy2nleEVKO+8n3f+S6HmP7Wn7TfhP8AZY+El18QNfxcX02bfQ9NDfNeXRHyj2RfvM3YD1IB/HD4&#10;i/ELxd8V/G+pfELx1q8l9qmqXBmuriT1PRQP4VUYVVHAAAHSvd/+CpXxm1b4oftUap4W/tBn0vwi&#10;o02xtt37tZcBp3x/eL/KT1xGo7CvnDDDoBX1XD2WwwWDVVr35q78k9l/n5n1GGpqnTv1YgOBjaaX&#10;d/smj5/aj5/avoDoDd/smkLcdKX5/auj+Efwp8a/G/4g6b8M/h/pv2rU9SmCRg8JEv8AFI7fwoo5&#10;J/mcCplKNOLlJ2S3DzZvfszfs2eP/wBqT4mW/wAPfBMBjiH7zVNWkhLQ2EGeZH5GT2VcgsePUj9h&#10;PgZ8DvAH7Pfw6svhr8OtKW3s7Vd00zKPNupjjdNKwA3O2OvYAAYAAGF+yn+zB4I/ZW+GFv4F8LQr&#10;NezBZtb1Zl/eX1xtwWPog6KvQD3JJ9Nr8zzzOJZlW5IaU1t5+b/TseXiMQ6srLYKKKK8E5QooooA&#10;KKKKACiiigAooooAKKKKACiiigAooooAKKKKACiiigAooooAKKKKACiiigAooooAKKKKACiiigAo&#10;oooAKKKKACiiigD4P/4OS/8AlEn48/7Cmkf+l0VfzB1/T5/wcl/8ok/Hn/YU0j/0uir+YOv0zg7/&#10;AJFcv8b/ACRz1PiCiiivrDM/s6/Z0/5N88Cf9ibpf/pJFXZVxv7On/JvngT/ALE3S/8A0kirsq/C&#10;638WXqzsCiiiswCiiigAooooAKKKKACiiigAooooAKKKKACiiigAooooAKKKKACiiigAooooAKKK&#10;KACiiigAooooAKKKKACiiigAooooAKKKKACiiigAooooAKKKKACiiigAr4//AOC0f7fa/sM/sm3j&#10;+ENUhj8deNPM0rwlGzAvb5X/AEi9C9xEjDBPAkePORwfrjVtV07QtLuda1e8jt7Wzt3nuriVsLFG&#10;ilmYnsAASfpX8yv/AAVY/bh1D9vH9rzXPidYSSr4X0ljpXg21dydthE5xMR2aZt0pHbeFydua+04&#10;G4f/ALczdSqq9KlaUuzf2Y/N7+SZ4PEGZ/2dgWoP356Ly7v5fnY+b5557qd7q6maSWRi0kkjFmdi&#10;ckknqSabRRX9IH5SFFFFAEtlZXup3sOm6bZy3FxcSrHb28EZd5XY4Cqo5JJOAByTX9H3/BGn/gnR&#10;YfsE/s028/jDSlX4ieMI477xhPJhmteCYrFSOixK3zYJ3SFjnAUD88f+Ddb/AIJ2RfG74rzftnfF&#10;PRZJPDPge+8nwrbzR/u9Q1gAMZTkfMkCsG44MjLz8jA/ufjvX4r4k8Se2q/2Vh3pHWb7vdR9Fu/O&#10;3Y/QOFMp9nT+uVFq9I+S6v59PL1CiiivyU+0PxX/AG0tF1DQf2tviLY6kjLJJ4vvrld3/POaVpU/&#10;8cda8zx7194f8Fev2TdYOsxftQ+CNPkuLWSCO18U28MWTbsuFiueP4SCEbspVTzuOPg1TnqtfreU&#10;4qnjMvpzi+iT8mlZ/wBdj26M1Uppodj3ox703/gNDdeBXomhY0zTNT1vU7fRdG0+e7vLqZYbW1t4&#10;y8ksjHCqqgZJJ4AHWv1p/wCCf37Ful/ssfDsav4kt4ZvGWuQq+s3W0H7InVbWM/3V43EfebnoFx4&#10;7/wSt/Yel8L21v8AtMfFjRJI9SuY8+FNNuUwbeFhzdMp/jYfcz0X5urAj7nxXwPEmce2k8LRfur4&#10;n3fb0X5+h52Kr83uR+YUUUV8icIUUUUAFFFFABRRRQAUUUUAFFFFABRRRQAUUUUAFFFFABRRRQAU&#10;UUUAFFFFABRRRQAUUUUAFFFFABRRRQAUUUUAFFFFABRRRQAUUUUAfB//AAcl/wDKJPx5/wBhTSP/&#10;AEuir+YOv6fP+Dkv/lEn48/7Cmkf+l0VfzB1+mcHf8iuX+N/kjnqfEFFFFfWGZ/Z1+zp/wAm+eBP&#10;+xN0v/0kirsq439nT/k3zwJ/2Jul/wDpJFXZV+F1v4svVnYFFFFZgFFFFABRRRQAUUUUAFFFFABR&#10;RRQAUUUUAFFFFABRRRQAUUUUAFFFFABRRRQAUUUUAFFFFABRRRQAUUUUAFFFFABRRRQAUUUUAFFF&#10;FABRRRQAUUUUAFGaKzvF/irQfAvhTUvGvirUY7PTNIsZr3ULuQ4WGCJC7ufYKpNOMZSlZBtqz89P&#10;+Di79u3/AIUH+zdB+y78P/Eht/FnxIjZdU+yyYltNEVsTEnqonYGEf3kEw7V+C46dK9m/b//AGt/&#10;EP7bv7Vvir4/6yskNnqF4YNAsHbP2PTovkt4v97YNzY4LuxHBrxmv6d4TyOOQ5NCg178ven/AIn0&#10;+S0+V+p+R55mP9pY+U0/dWkfRdfnuFFFFfTHjhXoH7K/7OXjr9rX4/8Ahj9nz4dR/wDEy8SaksH2&#10;hoyyWkIG6a4cD+GOMM59QuO9efnpX7of8G4/7Aknwa+Cd3+2J8SdBjj8R+PbfyfDKzJ+8s9GBB8z&#10;n7hnkXdjvHHGc/MRXzvFGeU8gyieI+29ILvJ7fJbvyR6uTZfLMsdGl9layfl/wAHY/QD9nb4E+BP&#10;2ZPgl4b+A/w0svJ0bwzpkdpa7gN8pHLyvjq7uWdj3ZjXaUAYGKK/mGpUqVqkqk3eTbbb6t7s/XYx&#10;jCKjFWS0QUUUVmURX1naajZy6ff2sc8E8ZjmhmQMkikYKkHggjsa+O/j/wD8Ed/hX4/1O68TfBnx&#10;ZJ4SurhmlbS5rY3FiXPJCjcHhBPYFgOgUDAH2TRXXhMdi8DPmoTa/J+qehpTqVKesWfmPbf8EWf2&#10;l31IQXfxB8Ex2u75rhL67ZtvqE+zDJ9sj619E/s4f8Emfgr8G9btfGHxE1mbxlq1owkt4bqzWGxi&#10;k7N5O5jIR23sRnnbnGPq+iu/EcQZpiafI52XkrfjuaSxVaSs2NSNI0WONFVVGFVR0FOoorxTnCig&#10;nFZfjTxz4L+G/he+8cfEPxbpmg6LpsBm1HV9Yvo7a1tYx1eSWQhUX3JAppOTsgNSgnHWvzj/AGr/&#10;APg53/4J1fAK3u9H+Ed9rXxV12LK28Hhm3EGn7x/z0vJ8AL1+aKOXntg5r89fjx/wdf/ALefxAW4&#10;sPgf8O/Bfw/tpOIbr7G2q3kQ7EPcYhJ+sJHtXuYXhvNsUrqnyrvLT8N/wJdSKP6Js1HLeWkH+vuo&#10;0/3nAr+R34r/APBWf/gpX8a7ua5+IX7anj6Zbhi0lrputNp9tn2gtBFEv4KK8f8AEPxr+NHi12l8&#10;VfF7xRqTN1bUNeuJv/Q3NezT4Lrv46yXom/1RHtV2P7PhrGkk4GqW/8A3+X/ABqWK5t5xmCdH/3W&#10;Br+KNPE3ieN/NTxHfBv7wvHz/Ouh8N/tA/Hzwe6v4T+N3i3S9v3f7P8AEd1Dj/vlxWkuCZdK/wD5&#10;L/8AbC9t5H9nxOOtGR61/JX8If8Agsj/AMFQfgfcwz+BP20/GkkcP3bPXr1NWt8enlXqyoPwANfY&#10;/wAB/wDg7X/bD8GPb2X7QHwL8H+N7WPas11pUkukXcgHViw82LcfaMD2rgxHB+ZU9abjP52f46fi&#10;V7SJ/QbRXwP+yh/wcf8A/BNH9pcWej+KfiLd/DLXLgKsth4/hS2tlkOMhbxGaDZno0jRnHJVelfd&#10;+laxpWu6Zb63oepW97ZXcKy2t5aTLJFNGwyroykhlIOQQcEV87icHisHLlrQcX5r8u5onzbFmigH&#10;PIormAKKKKACiiigAooooAKKKKACiiigAooooAKKCcHFeK/tXf8ABRP9i/8AYkshL+0r+0BoPh2+&#10;kg8620Jrnz9SuI+fnS0i3SlSQRu2hc8ZrSnSq1p8lOLb7JXYHtWcdaMj1r8Z/wBqL/g7p+HGiahN&#10;oP7H/wCzRqGvRoCB4h8cXwsomb1S1g3uy9CGaRD2KCvhv46/8HIv/BVj40mW00T4zaZ4F0+ZdrWX&#10;grw/BC2PX7ROJZ1Pukij2r6DDcK5tiLOSUF5v9Fd/fYh1Io/p8LADJNQPqemxHEmoQr/AL0o/wAa&#10;/jv8b/t1ftrfEm4e68eftafEbVZJDmRrzxletn8PMxXAan8QfiBrUzT6x451i6dvvNc6nLIT+JY1&#10;6sOCqn2qy+Ub/qiPbeR/acur6Uxwup25+ky/41NHLHKu6KRWHqrZr+KW28W+LbN/Ms/FOoQsOQ0V&#10;7IpH5Guq8M/tRftM+CnSTwh+0N430wxtmP7D4qu4gv0CyCnLgmX2a/8A5L/wQ9t5H9mWRRmv5Rfg&#10;z/wXK/4KrfA24jfwx+2L4k1W3XAax8XLDrETqP4c3iSOg90ZT719qfs8/wDB3T8b9BvLex/ah/Zl&#10;8P8AiKz3BbrUvB99Jp9yi93EUxljc99u5AT/ABCvNxHCOaUdafLP0dn+NvzKVSJ+81FfJP7H3/Bb&#10;/wD4Jy/tqX1j4a+HPxxh0HxJqDKlr4V8bIum30srdIo9zmKaT/ZikcntmvrQPnpXztfD4jCz5K0H&#10;F+asaLXYdRRRWIHwf/wcl/8AKJPx5/2FNI/9Loq/mDr+nz/g5L/5RJ+PP+wppH/pdFX8wdfpnB3/&#10;ACK5f43+SOep8QUUUV9YZn9nX7On/JvngT/sTdL/APSSKuyrjf2dP+TfPAn/AGJul/8ApJFXZV+F&#10;1v4svVnYFFFFZgFFFFABRRQTjmgAopNwr5U/a7/4LU/8E5/2Lb288OfFL4+2WqeIrFmS68K+EANT&#10;v4pB1ikWNtkD/wCzK6EZGcDmtqGHxGJnyUouT7JXB6bn1YSB1ozX4U/tFf8AB3f8RtT1C60z9lP9&#10;lnS9LslcrZ6t451J7qeVc8O1tbFEjOP4fNkx/eNfFXxu/wCC9X/BVz453Eq6t+1lq3h+ykY+Xp3g&#10;u0g0lIlP8Ikt0WZh/vyMfevosPwlmlbWdoeru/uV/wAzN1In9VLyxxrvkkVR6sahbV9KXhtTtx9Z&#10;l/xr+NnxV+1b+1F45keXxl+0b461RpDl/t3iu7k3fXdJXI3Hi3xbdyebeeKNRmY8lpL2RifzNelH&#10;gmf2q/8A5L/wSfbeR/aqmp6bKcRahA3+7Mp/rU4IIyDX8VOm/EDx/o0yz6P441i0dfuta6lLGR+K&#10;sK7/AMD/ALdX7avw1uUvPAn7WfxG0uSP7jWfjK9XHt/rOlKfBNT7NZP1jb9WHtvI/sXyPWgHNfzC&#10;/Ab/AIOR/wDgqp8FTDZa98YtM8eadCu1bLxpoEEz7f8Ar4gEU7H3d2+lfeH7Kn/B2/8AB7xNfQ+H&#10;P2w/2etS8KmTC/8ACReDrr+0LUMT1ktpNksajrlGlP8As15WK4VzbD3cYqa/uv8AR2f3XLVSLP2K&#10;oryn9l79uD9lD9s/w7J4l/Zl+OWg+LI7eNWvrOxuwt5Zbunn274liyeAWUA44Jr1UNmvnqlOpRm4&#10;TTTXRqzLFoooqACiiigAooooAKKKq6xrej+HtJutf8Qarb2NjZW7z3l5eTrFFBEilmkd2ICqoBJY&#10;kAAZNHkBaJA60ZHSvzu/bC/4OX/+CeH7NsV5ofwq1y++LHiKHckVn4R2rp4kH9++k+Tb1+aJZvpj&#10;mvze/aC/4Orf+CgvxKE1h8DvCvg/4b2sjfubq300apfRjt892GhPv+57cYr3cJw3m2MXMocq7y0/&#10;Df8AAl1Io/oyyKhm1HT4DtnvoUPo0gFfyF/FD/gpn/wUJ+M11JdfEj9sr4h3/mMWa3j8TT28Ck9d&#10;sULJGg9lUCvJ9a+JnxK8SytceI/iHrmoSMctJe6tNKT+LMa9unwVWa9+sl6Rb/VGftvI/tKXV9JY&#10;4XVLc/SZf8amSSORd8bhl9Vr+KO08U+KbCQS2XiXUIWVshobx1I/I13Hgr9sD9rL4b3EVz4B/aZ8&#10;e6O8LZhOn+LryLZ9AsnFVLgmdvdrr5xt+rD23kf2Tbh60Zr+Xf8AZ/8A+Diz/gqt8CXhs7/48QeO&#10;dNibLad460eG8ZvrcoEuSfrKQPTrn78/ZJ/4O2/hD4pvofDf7ZXwA1Dwq0mF/wCEm8H3H2+0Vs9Z&#10;baTbLEo5OUaU9to615OK4VzbD3cUpr+69fudn91ylUiz9jKK80/Zn/bE/Zk/bF8Ht44/Zp+NGheL&#10;rGHaLxNLvAbiyZhkJPAcSQMcHAdRnGRkV6WDkZr52pTqU5OM0010ejNAoooqQCiiigAooooAKKKK&#10;AA57V+af/ByR+2t/wpz9nLTv2UfBfiPyfEHxEbzdcjtpcSw6LE/zBscqs8o8v/aWOZemRX6R6xq+&#10;m6BpN1rus3sdtZ2Nu891cTNhYo0UszE9gACTX8u3/BR39re9/ba/bD8XfHjfMulXV8bPw1bTfeg0&#10;yAlIAR2ZhmRh0DSNX33h7kv9qZ0q9Re5RtJ9nL7K/N/I+c4mzD6nl7pxfvT0Xp1f6fM8NGO1FFFf&#10;0MflwUUUZGcUAfQH/BMf9i7Uf27v2vfDvwVmt7n/AIR+KT+0vGF1bHa1vpkLL5vzfwM5ZIlPZpQe&#10;cV/TxoGhaN4Y0Wz8OeHdNhs7DT7WO3sbO3QLHBCihVRQOgAAA+lfC3/Bv3+w9L+y7+yLH8XPGumL&#10;D4s+JvlancI8f7y001QfskBPqysZiO3mgHla+9a/nTj7Pv7Yzl0qbvTpXiuzf2n9+i8lfqfqnDeW&#10;/UcApSXvz1fp0X6+rCiiivhj6AKKKKACiiigAoooJA60AFV9W1bTNB0u51zW9St7Ozs7d57u8u5l&#10;jigiUFmd3YgKoAJLEgADJrzf9rj9sD4A/sQ/Bq++Ov7RPjeHRtFs/kt4x89zqFxtLLbW8WcyyttO&#10;FHAAJYqoJH833/BVH/guD+0r/wAFHteufBekXdx4J+F8TlbHwbp90d1+obImv5F/179P3YxGnYE5&#10;c+1lOR4rNpXj7sFvJ/ku7/pkylGJ+mP/AAUd/wCDon4GfAi6uvhh+w/odj8SPEke5LnxTes66HZS&#10;A4Aj2lXvD3yjJHjGHbkD8Tv2rP27f2s/22/FMniv9pf42ax4kbzzJa6ZLP5VhZ+iw2seIogAccLn&#10;1JJJPkajHalr9Jy/JsBlsf3Uby/mer/4HyOeUpS3E2r6UoAHQUUV6pIUUhYA4NBYCgBaKMj1pNw9&#10;aAFoKg9RRRQAmxfSvoP9iz/gqN+2v+wL4gtdQ+APxkvo9Hhm3XXg/WJGu9Ju1zko1u5wmf78RRxn&#10;hhzXz7RWdajSxFNwqRUk+jVwu1sf0mf8E0v+Dj39ln9smWx+F/x/S3+F/wAQLiRYLeHULvdpOqyN&#10;gDyLlseU5bjypcdQFdySB+kFfxJ1+lX/AASP/wCDhr41fsYXmm/BD9qK91Dxx8LvMjgtriaTzdT8&#10;OR/d3QOeZ4QMEwuSQF/dleVb4fN+E7RdXBf+Av8AR/o/v6G0anRn9IVFcv8ABn4z/C39oL4aaT8Y&#10;Pgx43sfEXhrW7fztM1bTpt0cq5wR6qwIKsrAMpBBAIxXUV8LKMoycZKzRsFFFFSAUUUUAFFFFABR&#10;RQWAODQAV4/+2R+3d+y/+wZ8Oh8SP2l/ida6HbziQaXpqfvb7U5EAJjtoF+aQjK5PCruG5lBzXyL&#10;/wAFhP8Agvx8Kv2BI7z4G/AKPT/GXxZaNo7q3aTfY+HCV4e6K/6yXnIgUgjq5UYDfzw/Hz9on43/&#10;ALUnxLvvjB+0F8SdS8U+ItQP+kalqUgJVckiONFASKMEnEaKqrngCvqsm4Zr49KtX92HTu/TsvP7&#10;l1M5VFHRH6C/8FCP+DnX9q79pNr74ffsoWMnwr8ITSMn9pW8iya7ew8gb5xlbXcMErD8w6eawzn8&#10;1PEviXxH4y1y68T+L9fvdU1K9kMl5qGo3TzTTuerO7ksx9yao0V+h4PA4TA0+ShBR/N+r3Zg5OW4&#10;m1fSlooJxzXWIKKTcKNwzigBaKTeKAwIzQAtHXrRRQAL8rB1OCOQR2r7f/4J9/8ABff9ub9he9t/&#10;DGp+LJPiN4HTaknhXxddPK9sg72t0cywHHAUl4/9jPI+IKK58RhcPjKfs60VJef9afIE2tj+sr/g&#10;nf8A8Fdf2QP+CkPh6OP4Q+MDpXi+Kz87VfAevMkWo2u3G9kAJW4iB/5aRk8EFghO0fUIz3r+Kbwf&#10;4z8X/DvxRY+OPAPia+0bWdLuFuNO1TTLpobi2lXo6OpBU/Q1/Rx/wbnf8FQvj7/wUN+EXjfwH+0X&#10;FZ3+vfDFdHhXxXCojm1iG9F7tM8agIJU+x4LqAHDgkbgS355nvDf9n03iaErwW6e6u7fNXfr6nRC&#10;pzaM7L/g5L/5RJ+PP+wppH/pdFX8wdf0+f8AByVn/h0l48z/ANBTSP8A0uir+YOvf4O/5Fcv8b/J&#10;GdT4gooor6wzP7Ov2dP+TfPAn/Ym6X/6SRV2Vcb+zp/yb54E/wCxN0v/ANJIq7Kvwut/Fl6s7Aoo&#10;orMAooqK8vLSxtJL6+uo4YYY2kmmlYKqKBksSeAAOSTQBLXyf/wUZ/4LIfse/wDBN3SrjSPiX4ob&#10;XvHBtRLp3gHQJFkvpCy5jack7bWI8He/JXlVfgH4D/4LDf8AByp/Y0+rfs0/8E6NfhluFVrbXPip&#10;EodYmzh4tOVgVY9VNyQQMkxjIWQfiV4j8ReIvGPiC88V+LNbutS1TUbp7jUNQvrhpZriZzlpHdiS&#10;zEkkknJr7LJ+FamIiq2MvGPSPV+vZfj6GUqltEfZ/wC3x/wXx/bv/blvbjw9beNZPh54KYMkfhTw&#10;bdPB56E9bq5BEs5xwVysfogOSfiVyXYu5LMxyzMeTRRX32HwuHwlP2dGKivL+tTBtvcAAOlFFBIH&#10;WugAopu8UoYGgBaKNwxmk3igBaCoPUUUUAa3gXx/46+F3ii28cfDbxjqmg6xZNutNU0e+kt7iE/7&#10;LoQw/Pmv6Df+Dbj/AIKF/t6/tx+F/F+h/tK3Wm+IvCvgm1gtrHxxdW3k6pdX0hytq/lgRzqkKszS&#10;ECQFo9xcuSP54tL0zUdd1S20PR7KS6vLy4SC1t4ULPLI7BVRQOpJIAHrX9bH/BKX9iLRP2Af2I/B&#10;/wABoLNBrn2P+0vGF5/Fc6rcAPNk+kfywr/sQr1OSfk+LquFp4FRlFOcnaLtqkt3+nzNKV+Y+jhn&#10;HNFFFfmZ0BRRRQAUhyOaNw25zX4wf8Ft/wDg4nk8G3Wsfsj/APBP7xXFJqke618U/E6wkSRLRs4k&#10;ttPblWfA2tcchckR/MBIvdl+XYnMsR7KivV9Eu7JlJR3Prz/AIKi/wDBdj9lz/gnPa3nw902ZPHP&#10;xPWMCHwZpd0FSwZlyHvpwCIBghhGAZGyOFB3j8A/26v+Cq37Z3/BQrxNcXvxz+J9xD4febdYeCdD&#10;ke20mzUHKgQhj5rDr5kpdie4AAHzzqeq6nrepXGta3qE95eXc7TXd1cymSSaR2LM7MxJZiSSSeST&#10;Xs/7FH/BPD9rH/goH44/4Qz9mz4Y3GpQW9wkereIbz9xpmmK38U9ww2ggZbYu6RgPlVjxX6Zl+TZ&#10;bktH2s7OS3lLp6dvz8zCUpT0PEdq+ld58B/2W/2j/wBp/XZPDf7O/wAEPE/jK6hZRdLoGjy3CW24&#10;4BlkUbIgT3dgK/fX9gz/AINgP2PP2dxbeNv2pb+T4s+J1jB+wXkZt9EtZODlLdTvuCOmZmKEf8sw&#10;ea/STwN4A8D/AAx8NW3g34ceDdL0HSbNdtrpmj2MdtBEP9lIwFH5V5eO4wwtJuOGhz+b0X+b/AqN&#10;J9T+bP4Mf8Gxv/BVD4rLDdeJfBnhPwLbSjPm+LvEy7wP+uVmlw4PsQK+hvB//Bn58ZbyzWTx/wDt&#10;seGdOuNvzQ6P4RuLxAf9+SeE/wDjtfu9RXz9bizOKnwtR9F/ncv2cT8N77/gz08WeQx0v9vLT2l2&#10;/Ktx8PZFUn3IvSR+RryH4q/8Gm//AAUF8I202ofDP4qfDbxfHGf3domqXVhdSfRZoPKH4y1/RNRW&#10;dPirOYO7mpesV+lh+zgfyPftDf8ABJH/AIKO/svafda78Xf2TfFVvpVirPd6zpNmNSs4UXq7zWpk&#10;VE/2mIHvXzptHpX9tlfK/wC2d/wRm/4J/wD7cOlX8nxN+B9jo/iK8BaLxl4TRbDUoZSc+YWQeXOf&#10;UTJIDnscEe5g+M03y4qnbzj/AJP/AD+RDpdj+V34VfGP4rfAjxra/ET4MfETWPC+uWZBt9U0PUHt&#10;5l5zjchGV4GVOQe4r9lP+CZH/B0vJdXmm/Bv/go7p0casiwW/wATtGstoL9A19axjAB7ywgAHGYw&#10;MsPlr/gpH/wbkftbfsV2938TPgs8nxT8BQI8txeaPZMuqaZGvJa5tBncmOfMiLjhiyoMZ/Ozdj5W&#10;619BUw+U8QYfm0kujWkl+q9H9xn71Nn9rXgnxv4Q+JHhPT/HfgDxPYa1ourWiXWl6tpd0s9vdQsM&#10;rIjoSrKR3BrUr+Vr/glL/wAFl/2g/wDgmd43h0aO5uvFPwxvrjOueBrq6wsZYjdc2bHPkTjngfJJ&#10;0YZwy/0w/su/tS/BH9sT4NaT8dvgB42t9c8P6tGNskfyy2swA3286HmKVCcMh5HUZBBP53nGSYjK&#10;al370HtL9H2f59DojJSPRKKAc9KK8UoKKKKACiikPXOaAPg7/g4N/bBu/wBmv9ia4+GfhTUPI8Rf&#10;E64fRraRWw8GnqA95Iv1QrDnt5+RggV/PaBX2R/wXV/awuP2oP2+/EemaXrP2nw74AZvDmhpHJuh&#10;3wuftUq9iXn3jcOqxp1AFfG9f0twRk/9j5BTUl79T35fPZfJWXrc/KOIsd9ezKVn7sfdXy3fzf4W&#10;Ciiivrjwgr6P/wCCUf7G4/bf/bV8L/CnWbGSbw3p8n9s+LtmQP7Ot2UvESPu+a7JDnqPNyOlfOB6&#10;1+/f/But+xvP+z/+x9J8dvF2jfZ/EXxQmS+j86P97DpURZbVfYSbnm46rJHnkYHy3GOdf2HkdSrF&#10;2nL3Y+r6/JXfrY9rIcv/ALQzCMZL3Y6v0XT5vT0ufoHZWNpp1lDp+n2yQW9vGscEMShVjRRgKAOg&#10;AGMVNQKK/mQ/WgooooAKKKKACiiigAPSvG/25/24Pgp+wB+z3q37QXxv1VktLRTDpOk27L9q1e9K&#10;kx2sCkjLtgkk8KoZicA16F8Wfir4C+B/w11z4u/FHxLb6P4e8O6bLfatqV1JtSCFBkn3J6BRyxIA&#10;ySBX8qf/AAVb/wCCl3xI/wCCmf7Sl18TNe87T/COjNJZ+BPDLSkpYWZIzK46GebYryMO4VR8qLXv&#10;ZFk8s2xHvaU47vv5Lzf4L5Ezlyo5j/goT/wUM+Pv/BR745XXxg+NOsmOzgkki8L+GbVz9j0S0JGI&#10;olPViFUvIfmdhk4AVR4QKOnSiv1ajRp0Kap01ZLRJHKFFGcda+vv+CZ//BF39rH/AIKUa2mu+FNL&#10;/wCET+H8EmNQ8ea5buLd8NgxWkfDXUvX7uEXaQzqcAziMRQwtJ1K0lGK6sEr7HyDbxXN3PHa2sDS&#10;ySMFjjjUszMTgAAdTX2p+yH/AMEAv+ClX7XE1rqlv8HR4D8O3Cb/APhI/iFI1hHt7bLcK1y5PbEW&#10;3PVl61+8v7An/BGD9h3/AIJ+abp+rfD34bweIvGlrGPtHj3xRClxftNj5ngBGy0HUARAHbwzMSSf&#10;rPA9K+Ix/GUruOEh/wBvS/Rf5/cbRpdz8b/gf/waEfBrTlgvP2jv2sfEmrSdbix8GaXBYIT6CW5E&#10;5I/4ADj0r6n8Af8ABt9/wSM8DaZDZ3n7Od94guIx8+oeIPF2oySy+7JFNHF/3zGK+6fwor5qtnub&#10;4h+9WkvR8v5WNFCK6HyDP/wQV/4JI3EH2d/2MdBVcY3R6nfK35ifNee/FH/g2W/4JNfELT2tvD3w&#10;n8SeDbhv+X7wv4xuzIP+A3rXEX/jlfoBRWMc2zSm7qtP/wACf+Ycsex+JXx1/wCDQa3EVxefsyft&#10;dyeZybfTfHejDB9Fa5tP/QhD+Ffm9+2B/wAEh/8AgoH+xAL3VfjZ8ANQk8P2TMW8XeHWGoaY8YP+&#10;tMsWWhU/9NljYdwK/rWpHRJUMciBlYYZWHBr2MHxZmeHdqtprz0f3r9UyXTj0P4kt5JxTq/pY/4K&#10;Mf8ABuP+x7+2HY3njf4E6Za/Cvx6zNKt9odmBpeoSHki5tFwFyf+WkOxhkkh+BX4C/tm/sK/tL/s&#10;D/FWf4TftH/D+fS7je50vVocyWGrQqf9dbTYAkU8ccOucMqnIr7jLM7wOaRtTdpdYvf5d/l8zGUJ&#10;RPIaCMjFGaK9gk+vf+CS3/BXb4z/APBMT4qr9nluvEHw21q6B8WeDJJzt5wDeWuSFiuVUDn7sija&#10;38LJ/T78Afj98JP2nfhJovxw+B3jK317wzr9oJ9O1C2yM9mR1YBo5FOVZGAZWBBAIr+MXAPOK+8v&#10;+CGP/BXbxF/wTp+OEfw3+JmrXl38I/GF8kev2BmLLo105VF1OJTwMAASqMF0UHkoor5TiLIY46m8&#10;RQX7xbr+Zf59vu7GlOfLoz+nqiqujaxpfiDSrXXdE1KG8sr23SezuraQPHPE6hkdWHDKVIII4INW&#10;q/MjoCiiigAooooACSBxX5P/APBez/gu7D+y1aah+x3+yF4kgn+I15bGLxV4otX3Dwujf8sYj0N4&#10;y/URK2T85G32T/gvN/wVrt/+CdXwKj+G3wqv1f4reObKRPD+3a39jWeSj6i4PcHKRDGGcMTwhB/m&#10;Y1vW9Z8U6zeeJPEuq3F/qGoXUlzfX15M0k1xM7Fnkd2JLMzEkknJJzX2XDOQxxVsXiF7q+Fd33fk&#10;vx9N8qk7aIZqepanrmqXGua3qVxeXt5O893d3UzSSTyMSzO7MSWYkkkk5JPNQ0UV+jGAUjEgZp8M&#10;MtzMttbxNJJIwWONFyzMegA7mv1T/wCCWf8AwbPfFr9pSw0343/tt32peA/BlxIs1n4Tt08vW9Vh&#10;4IZ96lbOJuxYGUjOFTKuePG4/C5fR9pXlZfi/RdRxi5bH5ofCL4MfF74++Mofh78FPhrrXirW7gZ&#10;i0zQtOkuZducbiEB2qCRljgDPJr9HP2VP+DVf9uH4w6XB4o/aK8aeHfhbYzYK6TcSf2nqm3ruaOB&#10;vJjyD0M28HhkFfvH+zP+yR+zh+x74EX4c/s2/CHR/CelttNyum22Jrt1GBJPK2ZJnxn5nZiM8V6P&#10;j2r4XHcYYqpJxwsVFd3q/wDJfibRpLqflv8ABT/g05/YB8DCG9+MXxK+IHjm6T/XW7ajDptjJ/2z&#10;gj84f9/6990T/g33/wCCQ+gRCK0/Y806bHe+8RancH85Llq+ywMdBRXz9XOc1rSvKtL5Nr8FZF8s&#10;ex8c6r/wQC/4JF6xGYrn9jjSY1b/AJ9Nc1GE/nHcg1478Yv+DV//AIJj/EFJJ/h4/jzwHcH/AFK6&#10;H4m+126t/tJfRzuw9hIp96/SijrRTzjNKcrxrS+bb/Bhyx7H4K/tC/8ABox8dPDlhc6v+zF+0z4f&#10;8TGJWeHR/FlhJps8wAzsWWLzYy56DcEX1Za/Nn9qD9gr9sX9jHUfsP7TH7PviDwtG03lQ6lc24ms&#10;Zn54juoS8Lk4ONrnOK/sQAxwKz/FXhPwv468OXvhDxr4bsdY0nUrdoNQ0zU7RJ7e5iPVJI3BVlPo&#10;QRXtYPi7MKLtXSmvuf4afgTKlHofxRK2aWv6E/8Agoh/wa7/ALOvx0hufiF+xNqsPw08UFGd/Dlx&#10;vk0O+bkjA5ktGJ4ym5MY/dg5J/C/9pz9k39oj9jX4mXHwj/aR+F+o+GdahLGOO8UNDdxg482CZCY&#10;54z/AHkYj6HivuMtzjA5pH91L3usXo1/n8jGUZR3PPK/bb/gzl/5uM/7lH/3NV+JOa/bb/gzl/5u&#10;M/7lH/3NVy8Tf8iOr/27/wClRHT+NH2N/wAHJf8AyiT8ef8AYU0j/wBLoq/mDr+nz/g5L/5RJ+PP&#10;+wppH/pdFX8wdcPB3/Irl/jf5IdT4gooor6wzP7Ov2dP+TfPAn/Ym6X/AOkkVdlXG/s6f8m+eBP+&#10;xN0v/wBJIq7Kvwut/Fl6s7AoopGz1rMCLUNQstKsZtT1O6jt7e3haW4uJnCpGijLMxPAAAySegr+&#10;fH/gu5/wXl1v9p/W9W/ZC/Y98VzWPw3s5ntfEviiwkeOXxQ4+V4Y24K2QOR6zdT8mA3q3/Byf/wW&#10;OvxqOqf8E6P2aPE01usOYfil4g0+62mUkc6QhU5wB/r+ec+URjeD+KIAHIFfoHDOQxjFYzELV6xT&#10;6eb8+3bffbGpU6IRV296WiivuDEKQtg9K3fht8MviJ8ZPG+nfDX4UeC9S8Q+INWuBDpukaTatNPc&#10;Oeyqoz9T0A5OBX7ef8EzP+DW3wV4Sg034wf8FE9RTXtVaFJ4PhvpN0RY2jEZ23s64a4de8cRWMEH&#10;LSL187MM0weWU+atLXolu/l+uxUYylsfjv8AszfsU/tX/tj683h79mb4Ea/4uljlEVxc6fa7bW3Y&#10;9BLcyFYYuDn53HHPSv0s/Zy/4NHfj94q0y01v9qP9o7QPCPnorzaJ4Ysn1O6gyPuPK5iiDjodhkX&#10;0Y1+63w8+HPgD4TeDLD4efC/wXpnh/QdLh8rT9H0eyS3t7dM5wqIAoySSeOSSTya2scYxXw2M4vx&#10;1aVsOlBfe/x0/D5m0acVufm38Gv+DWP/AIJifDmOOb4hw+OfH1xtHmjX/ExtYC3qqWCQMB7M7fU1&#10;7Bpn/BAf/gkbpMIgtv2NtHkUd7rWtQmb83uCa+xKK8Kpm+aVJXlWl97X4LQrlj2Pi/xD/wAG93/B&#10;IbxLC0V3+yHZ2+4YD6d4m1S3ZfceXdD/AAr5x+OH/BpT+xX4tWa++BPxv8d+Dbt9xjtdTkt9Usk9&#10;FVTHFMBnqTK1fq9RgdcVdHOs2ou8a0vm7/g7hyx7H80/7X3/AAbL/wDBQ39nG3k8SfCew0n4saGm&#10;4vJ4UkaLUIFHeSznwzZ/6YvKeOQK/Prxb4T8W+AfEd54P8c+GL/R9W0+YxX2mapZvb3FvIOqvG4D&#10;KfYiv7XSM9RXh/7Yv/BOb9jn9u/w+2j/ALSfwU0zWLxLcw2XiG3j+z6pZrzjyrqPEgAJyEJKZ6qc&#10;kV9FgeMa0Wo4uF13Wj+7Z/KxEqS6H4Uf8Gyv7B15+01+2wv7R3i/QRN4P+Efl6gs0ygpNrTn/Qol&#10;B+8Y9rzkj7pijzjetf0jBcV4N/wTs/4J+fCH/gm7+z//AMKB+EWpX2pQSa1d6lf61qyRi6vZJZPk&#10;8zywFzHCIohgAHy92AWIr3qvBzzMv7Tx7qR+FaR9O/zepcI8sbBRRRXjlBRRXxZ/wXF/4KbWP/BO&#10;H9k2e88H3at8RvG3m6Z4Htxg/ZW2fvr9wf4IVK4HO6R4xjG4jowuGrYzERo01dydv69Absrnx1/w&#10;cW/8Fr774dtqX/BP39kzxbJb63LD5PxJ8VaewDWMbAg6XA+ciVhgyuMbVYIDuMgX8KTlata3rGre&#10;ItXu/EXiDVLi+1C+uZLi+vruZpJriZ2LPI7sSWZmJJYkkkkmv0M/4IK/8Ea77/goF8S/+F8fHjRb&#10;y3+EPhS+UTLt8v8A4SW+Xn7FG3XyU+UzMOzBFIZiyfq1CjgeHstbb0WrfWT/AOD0RyvmqSJf+CMf&#10;/BBT4g/8FAbq1+Pv7QJv/C/wjt7hTbSR4jvfEzK3zxW2QfLgGNrTkc7sR7iGKf0T/BT4FfCH9nL4&#10;c6f8JPgd8PtM8M+HdMj22el6XbiONT3du7ux5LsSzHkk10GgaBofhbQ7Pwz4a0i20/TtOtY7Wwsb&#10;OFY4baGNQiRoigBVVQFCgAADAq5X5vm2cYrNa15u0VtHov8AN+Z0RiooAMUUUV5JQUUUUAFFFFAB&#10;RRRQAEZGK/Ln/gsP/wAG7vwv/ax07U/2gP2OdI07wf8AEyKGW5vtCiUQab4lYZcgqq7be6bkLIMI&#10;7MPMxkyL+o1BUdcV2YLHYrL6yq0ZWf4Pya6iaUlZn8VPj3wH40+F/jTUvhz8RvC19ouuaPePa6pp&#10;WpW7RT20ynBRlPIP6EcjIr6W/wCCTX/BVH4r/wDBMX48Q+J9NmvNY8A61MkXjbwes+EuouguIQfl&#10;S5jHKtxuA2McHI/aT/gvD/wRf8P/ALenw0uv2hPgRoFvafGDw1p7SJ5f7seJrSJCfsUnbzwBiFzj&#10;n5GIUhk/mz1DTb/R9RuNJ1eyltrq1maG5triMq8UinayMDyCCCCD0NfqOAx2Dz/AtSXlKPZ/1s/1&#10;RzSjKnI/tA+DPxj+HP7QHwt0P4zfCTxPb6z4c8Rael5pOo2sgZZY27H0ZSCrKeVZWU4IIrqK/nn/&#10;AODaD/gqXefs7/GuP9hn4wa3GPBHj7UgfC93dTbRpGtPwsYJOBFc8KQekojIxufP9DGa/Ns3y2pl&#10;eMdJ6reL7r/NbM6Iy5o3CiiivLKCvCf+ClP7UFr+x9+xX46+N6amtvqlrpRs/Do3fNJqNwfJgCDu&#10;VZvMOOixsegNe7HOOK/GP/g6H/ajttY8aeB/2QtA1Leuj27eIvEcKP8AKtxKGhtY2H99YxM+D0WZ&#10;D3r6LhXKv7Yz2jh5K8b80v8ADHV/ft8zzc4xn1HL6lVb2svV6L7t/kfkzLLLNK000jM7MWZmbJYn&#10;uTTaB0or+oj8dCiiigD179g79lzWP2yv2svBf7P2mF47fWNWVtaukXm20+L95cyfURqwXPBYqO9f&#10;1M+G/D2j+EvD1j4V8O2CWun6bZx2tjbRj5YoY1Cog9goAr8oP+DYH9kiz03wh4w/bP8AE+mbrzU5&#10;v+Ee8KyuvEdvGQ93IvqXk8pAe3kuP4jX62dK/n7xIzj6/nX1WD9yirf9vPWX3aL1TP07hXA/Vcv9&#10;rJe9U1+S2/V/MKKKK/PD6YKKKKACiiigAoJx1orwn/gpN+2Z4c/YJ/Y18aftI63tlvNL0/7N4dse&#10;M3mqTnyraP8A3fMYO/cRo55xitKNKpXqxpwV22kvVgfkh/wdHf8ABTW68dfECH/gnb8I9dX+xPDc&#10;0V78RLq1m3fbNQwHgsiR/DCDvcc5kdQcGI5/HitDxf4q8QePfFuqeOvF2qzX2ra1qM1/qd9cOWku&#10;LiWQySSMT1LMxJPqaz6/ZstwNPLsHGhDpu+76v8Arocspc0rhSMRilr9Dv8AggD/AMEi0/4KBfGe&#10;X41/G3Rt/wAJ/A98g1K1m3Aa/f43pYqRj90o2vKc/dKoPvkrrjMXRwOHlWquyX9WXmxKLk7I9G/4&#10;Ia/8EBtT/ay/s39rD9sXQ7zTvhtHN53h7wvKphn8T46SuchorTPcYaXBC4X5j/QN4S8IeGPAPhfT&#10;/BXgjw9ZaTpGlWiWum6ZptusMFrCihUjjRQAqgDAAGKt6ZpmnaLp0GkaPYQ2tpawrDa2tvEI44Y1&#10;GFRVUAKoAAAAwAKnr8kzTNcTmlfnqOyWy6L/AIPdnTGKjsFFFFeWUFFFFABRRRQAUUUUABGRivMf&#10;2sP2QvgF+2z8Hb74H/tF+AbbXNFvD5kDsoW4sLjaVW5tpcFoZlDHDDsSpBUkH06irp1KlKanB2a2&#10;aA/lB/4Kvf8ABJ74y/8ABL/4wLoevvJrngPXZnbwf4xjiwtyoyTbTgcRXKKMlejD5l4yF+Ua/sm/&#10;au/ZZ+Dv7ZvwK1z9nn45+G11HQdet9khXaJrSZeY7mByD5csbYZWx2wQQSD/ACg/t/fsP/FX/gnv&#10;+01rn7OXxSja4Niwn0PXEtzHDrGnvnyrqMEnggFWUE7HV1JJWv1Dh7PP7Tp+yq/xI/8Aky7+vdf0&#10;uepDl1R4vQelFFfSmZ+8f/Brr/wU/uPiT4Mm/wCCd3xi1iSXWfDNlJefDu/uZ9zXOmoAZbDnndBy&#10;6c/6olcARDP7E1/GB8A/jZ4+/Zs+NHhj48/C7WZrHXvCusQ6hp9xDIVyyN80bY6o67kdTwyOynIJ&#10;Ff18/sk/tJ+A/wBr79nDwf8AtIfDa8WTSvFmixXix/xWs2Ns1u/o8UoeNu2UOCRgn8z4rytYXFLE&#10;017s9/KX/B39bnRTldWPRqKKK+TNArgP2o/2kPhz+yN8APFX7RnxWvWh0PwppMl5dRxY824YcRwR&#10;gkAySOVjUEgbmGSBk139fg//AMHW/wC3zceK/iToH7AHw98Sf8S3w5HFrfjyG1fiXUJEzaW0nr5c&#10;Ledt6ZnQn5kG308oy+WZY6NHpu/Rb/5erJlLljc/L/8AbD/as+Jf7a37SHij9pH4rX8kmp+ItQaW&#10;G1MxeOwtV+WC1jz0SOMKowBkgnGSa8zpAoByKWv2OnTjTgoQVktEvI5QqxpOlapr+rW2haHptxeX&#10;t5OkNpaWsJkkmkY7VRVHLMSQABySark4Ga/dD/g2s/4I+ad4c8O6b/wUY/aP8Mw3GqalGJfhfot7&#10;b7vsMByP7UdW48xwf3PHyL+8HLKV4czzGjleFdap6Jd32/z8iox5nY9D/wCCIX/Bv94U/Zi0nSf2&#10;qv2zfCtrrHxKuFivPD/hW+jSa28LcBkkccrJeg4O7lYSPlyw3D9V1BHanDpRX5HjsdiMwxDq1nd/&#10;gl2R0xSirIKKKK4xhRRRQAUUUUAFFFFABXlf7XH7GP7Ov7cXwquPg9+0l8O7XXdKdmks7hvkutOm&#10;K7fPtph80UgHccEcMCOK9Uoq6dSpSmpwbTWzW4H8tX/BWX/gif8AHr/gmf4lfxnpzXHi74V390V0&#10;nxjb24D2TM2Etr6NSfKk5AEn+rk/hIbKL9v/APBnIQf+GjMf9Sj/AO5qv2h8b+CfCHxG8H6n4B8e&#10;+GrPWNF1mxks9V0vUbdZYLqCRSrxujAhlIJBFfK3/BNr/glP4I/4Jo/HT40eIfg54heXwN8S/wCw&#10;bjQNEvJDJc6NLaHUftFuXx+8hzdxmNj8wXKtuK72+qrcRf2hktXDYj+J7tn0laS+52+TM1T5ZXRx&#10;v/ByX/yiT8ef9hTSP/S6Kv5g6/p8/wCDkrP/AA6S8eZ/6Cmkf+l0VfzB17/B3/Irl/jf5IzqfEFF&#10;FFfWGZ/Z1+zp/wAm+eBP+xN0v/0kirsq439nT/k3zwJ/2Jul/wDpJFXZV+F1v4svVnYFfGX/AAXA&#10;/wCClNr/AME5P2Q7rXPCd0rfEDxn52k+B4NwzbzbP3t8w7rArBgO8jRqcAkj7Ju7q2sbWS9vJ44o&#10;YYy8skjBVRQMliT0AHev5R/+C0H7es//AAUF/bm8SfEnQdcmufBmgO2ieBI2ysf9nwu3+kKh+6Z5&#10;C8pJAbayA/dAHucO5Wsyx15r3Iavz7L5/kmTOXLE+VtT1XU9d1K41vWr+a6vLy4ee7uriQvJNI7F&#10;mdmPLMSSST1JqCgDAxRX6wcoV6F+y1+y78Z/2yfjbo/7P/wF8Jyat4g1qfai7tsNrCCPMuJn6RxI&#10;DuZj9ACSAeP8HeEPFPxC8XaX4C8EaFcaprGs30VlpenWcReW5nkcIkaKOSSxAFf1Jf8ABGn/AIJT&#10;eB/+CZ37PcNrrFtaaj8TfFFvHceOPEEcQJRuWSwgbkiCLODg/vHDOQAVVfFzrOKeU4bm3nL4V+r8&#10;l+OxUI8zLv8AwSr/AOCQX7P3/BMr4bxPoNjb+IPiNqVkI/FHjq6tV86TcQzW1tkZgtgQvyA5cqGc&#10;khQv12oIGKAAOgor8nxGIrYqs6tWV5PqdW2iCiiisQCiiigAooooAKKKKACiiigAoooJ4oAh1C/s&#10;9LsZtS1K6jt7e3iaW4nmcKkaKMszE8AADJJ6V/Jz/wAFhP28dU/4KEftu+Jvi3YazNceEdJmbR/A&#10;ds+VSLTIXYLKFPQzOXmbPzfvADwoA/d7/g4m/bHT9k3/AIJweItE0S/eHxJ8SrhfC2h+S+GijmRn&#10;u5j32i2SRMjo80eeCa/mAQkivv8Ag7AWhPFyW/ux9Or/AE+TMasuh7D+wZ+xz8Qf29P2pfC/7NXw&#10;7glWTWrzfq2pLHuTTNPj+a4un7AImcZ+87IoyWAP9bP7PfwF+GH7MHwZ8P8AwF+DfhyPS/DnhnT0&#10;tNOtUO5iBy0jt1eR2JZmPLMxJ61+bH/Bq/8AsJWfwd/Ze1T9s7xhYf8AFRfEuZrbQ/MTm10W3cgE&#10;cdZpw7HsUii96/VoAL0ryOKczljMb7CD9yGnrLq/lt9/cqnG0bhRRRXy5oFFFFABRRRQAUUUUAFF&#10;FFABRRRQAHkV+B//AAdA/wDBLy0+E/juH/goN8FfDVvb6B4qv1tfiDY2UIVbbVnyUv8AaoxtuMES&#10;Nx+9AY5MpNfvhXB/tN/s+/D79qr4CeKv2efilpn2rQ/FmjTWF4vAaIsMxzIcHbJHIEkVsHDIp5r1&#10;MozGplmOjVW20l3XX7t15kyjzKx/Gja3NxZzR3dpM0csTB45I2IZGByCD2INf1af8EVf2+Yv+Cgv&#10;7DPh74ja9etJ4w8O40LxxHIwLPfQouLn/dmjKS+zM687cn+XT48/Bzxd+zz8a/FXwJ8eWph1fwlr&#10;91pV+rLt3SQyMm8f7LABgehDAjNfoP8A8Guf7YWo/Ar9uu4/Zz1nUP8AinfivpTWqwO3EWrWytNb&#10;Sj/ej+0REDGTIhP3AK/QOJMDHH5W6sNXD3k/Lr+GvyRjTlyysf0dUUA5GaK/KzoINU1Ow0bTbjWN&#10;WvI7e1tYHmubiZtqRRqCzMxPQAAkmv5WP24/2jJ/2sv2tfHnx/LzfZfEHiCaTSY5xh47FD5dspHY&#10;iFI8jsc1++3/AAW//aXtP2av+Cd/jO6g1Ewaz4xjTwzoKq3zPLdZ84+wW2S4bPTIUd6/mzGRX7T4&#10;WZZyYetj5LWT5I+i1l97svkfB8ZYu86eGXT3n+S/X7wooor9bPhwrQ8K+GdZ8a+KNN8G+HLKS51D&#10;Vr+GysbeNSzSzSuERQB1JZgKz6+7P+Deb9mRPjv+31Y/EHWtI+06P8N9PfW52kjzGt6T5VoD/tCR&#10;mlX3gz2rz82zCnleW1cXPaEW/V9F83ZHVgcLLG4yFBfadvl1fyR+6X7Iv7P3hz9lf9mrwX+z/wCF&#10;7OOG38M6DDbXDRr/AK+6I33E59WkmaSQ+7mvRqQDFLX8n1q1TEVpVajvKTbb7t6s/aIRjTioxVkt&#10;F8gooorMoKKKKACiiigAP1r8IP8Ag7W/bCuvEXxQ8C/sR+GrthY+HbI+JPE21+JrycGO1iI/6ZxL&#10;K/oftC/3RX7uzSRxRNLK6qqrlmboB61/IP8A8FLP2krr9rb9vH4pfHhrlpLPV/Ft1Fou7grp0DfZ&#10;7QY7HyIoyf8AaLHvX1fCOEVfMXWktIK/zei/C5nUlaNjw0ZxzRRQTjtX6ac52f7O/wABviF+1B8c&#10;/Cv7Pvwr04XOveLNah07T1fIjjZ2AaWQgHbGi7ndscKrHtX9dn7Hf7LXw6/Yt/Zv8K/s2/C3T44t&#10;L8N6asMlwsYVr25Yl57l/V5JWdznpux0Ar8av+DS/wDY20/xd8UfHH7b3i20Lr4Ut18P+E42T5ft&#10;lwu+6n/3o4RHGOxFy/dRX7xDpX5vxdmEq2LWFi/dhq/8T/yX5s6KUbRuFFFFfHmgUUUUAFFFFABR&#10;RRQAUUUUAFFFFABXwb/wcAf8E3bL9u79je+8Z+DNL3fEP4awT6v4YkijBe+twoN1YnuQ8a70xz5k&#10;aDoxr7yoYbl2mujCYqrg8TGtT3i7/wDA+ewNc2jP4klJNLX2P/wXg/Yztv2K/wDgov4u8NeGtASw&#10;8L+MNvifwtDbxBII7e6d/NhjA4VY7hJkCDG1QnABFfHAORmv2rDYinisPGtDaST+842rOwMMjmv3&#10;F/4NKv2zpdS8O+Of2FfFt/8APprf8JN4P3t1hdlivYB/uv5EigdfMlPYV+HVfSn/AASE/aiuP2Qv&#10;+Ci3wv8Ai3NdeXpc3iKLR/EW5jt/s+9P2aZ2x18sSCUD+9EK4c6wf17LalK2trr1Wq/y+ZUJcsj+&#10;tgHIzRQpyMg0V+NnUcr8cPi/4O/Z++Dfin45fEO9a30PwjoF3q+qSIuX8m3iaRlQfxOQu1V6sxAH&#10;Jr+Ov9oD4z+LP2i/jl4s+O/jeZpNV8W6/dape7nLbGlkLhAfRQQo9lFf0Of8HRP7ScXwY/4Jwt8K&#10;tN1Py9W+Jnia20mOBWw7WMObm5f3UGOGM/8AXcV/NqK/RuDcGqeEniGtZOy9F/wfyMar1sFFFBYD&#10;rX2RifXf/BFD/gnfef8ABRP9tPSfBPiSwLeBfCqrrXjuZs7ZLRHAS0BH8c8mE9k8xuduD/VXp1hY&#10;6VYw6ZpllDbW1vEsVvb28QRIkUYVVUcBQBgAcAV+f/8Awbc/sXaX+y7/AME99I+J+raX5fin4rSL&#10;4g1S4kjw6WRBWxgH+wIv3v8AvXDdsV+g1flHEmYyx2YOMX7sNF69X9/4JHTTjyxCiiivniwooooA&#10;KKKKACiiigAooooAKKKKACjA9KKKAPg//g5L/wCUSfjz/sKaR/6XRV/MHX9Pn/ByX/yiT8ef9hTS&#10;P/S6Kv5g6/TODv8AkVy/xv8AJHPU+IKKKK+sMz+zr9nT/k3zwJ/2Jul/+kkVdlXG/s6f8m+eBP8A&#10;sTdL/wDSSKuyr8LrfxZerOw+HP8Ag4O/bPk/Y/8A+Cc/iSDw7qDQ+KPiFIPC/h9omw0SzqTdT+vy&#10;2yyqCOjyR9s1/LogI6iv1Z/4Owv2oJPiL+2T4V/Zi0W+3ab8O/DK3epRqf8AmJ358xgecHbbJbYP&#10;UGVxX5UV+pcL4P6rlcZNaz95+nT8Nfmc9R3kFI2ccUtdR8EPhJ4p+Pnxl8KfBHwRZtPq3i3xFZ6T&#10;p8aLn97PMsYY+ijduJPAAJOAK+hlKMYtvZGZ+vn/AAauf8E27bW9Q1D/AIKNfFLSxJHYTTaT8N7W&#10;aPIM2Cl3f8/3QfIQjuZvQV+5AHtXFfs5fAzwR+zN8CfCfwC+HGmQ2ui+E9Ct9Ns44Ywu/wAtAGlb&#10;HV5H3SOx5Z3Ynkmu1r8azbMJ5ljpVntsl2S2/wA35nVGPLGwUUUV5pQUUUUAFFFFABRRRQAUUUUA&#10;FFFFABQc44ooPSgD+ff/AIO1f2h4vGf7XHgb9m7Sb8SW3gnwj/aOqRqx/d319KSEYeot4YHB9Jq/&#10;L74NfDDXvjX8XvDHwe8Lf8hDxRr1ppVm20sFknmWMMQOoG7J9hX0B/wWs+JE3xU/4KofGrxRJdGZ&#10;YfF76bC5PSOzijtVH4CED8K7j/g3d+C3/C5/+Csnw4N1ZGax8Jpf+I9Qx/B9mtZBA34XUltX69g+&#10;XLchjL+WHN87X/M5n71Q/pr+DXwn8G/Af4TeGfgr8O9P+y6D4U0O10nSYGILLBBEsaFjgbmIXLNj&#10;liSetdNRRX5HKUpScnuzpCiiipAKKKKACiiigAooooAKKKKACiiigAooooA/nd/4Ovv2a7X4Y/tw&#10;eGf2hdI0zybb4meFwL6VI8LLf6f5cDkn+95D2o+gFfm/8Dfi/wCK/wBn740eE/jn4GlVdY8H+IrP&#10;WNN8z7rTW8yyqreqkrtI7gkV/QR/wda/BzTvHX/BOnSPimNPjbUfA/j+ynjuv4o7S6jltpox7NI1&#10;sx/65Cv5zG5HSv1jhuusXk0Iy1teL+W34NHNU92R/at4A8Z6N8RvAmi/ELw7IW0/XdKt9QsWPUwz&#10;RrIn47WFFfOn/BFb4mSfFv8A4JX/AAT8ZTSFpF8Hrp0zM2dz2U8tkx/Frc0V+W4ml9XxE6X8ra+5&#10;2Olaq5+d/wDwdEftEQeJPjX4D/Zl0fURJH4Z0eTWtZijbIS6um2RIw7MsUW7/dnX1r8ra96/4Ki/&#10;E7U/i7/wUJ+Lni/VJ2d4/G15p8QZs7YrR/siKPYLCK8Fr+oOGcBHLchw9BdIpv1l7z/Fn47nGJeL&#10;zKrU87L0Wi/IKKKK9480K/f7/g3C/ZxX4QfsKN8XdU0rydU+JOuSX5lkXEjWNuWgtwf9nImkX1Eu&#10;ehFfg78MPAOs/FX4meHfhh4dhaTUPEeuWml2MarktNcTLEgH/AmFf1jfCX4daF8IPhZ4b+FPhi1W&#10;HTvDWhWml2MaDhYoIViX9FFfl3ihmXsMtpYKL1qO7/wx/wA20/kfZcH4T2mKniH9lWXq/wDgL8To&#10;qKKK/DD9CCiiigAooooAKKKKAPI/2+vi3D8CP2JPix8XpLyOCTQfh/qt1atI2A1wLWQQp9WlKKPd&#10;hX8d5kklkaSVtzM2WY9ya/py/wCDmD4izeBv+CSnjTRbaXY/irX9G0jep5C/bY7ph+K2rKfZjX8x&#10;i9a/SODaPLgalX+aVvkkv82YVX71haQk5xS1NptjJqep22mxA7ri4SJQO5ZgP619gZH9Tn/BAn9n&#10;WH9nP/glj8M9MubVU1PxZYyeKdWdervfOZYc+hW2+zofdDX2VXM/BfwRF8NPg/4V+HUNusK6D4ds&#10;tPEa9F8mBI8f+O101fh+MrSxOKnVf2m397OtaKwUUUVzjCiiigAooooAKKKKACiiigAooooAKKKK&#10;APyQ/wCDt39nuLxb+yv8P/2kLDTg114O8WPpd7cKvzLaX0WRn/ZEtvGOehfjqa/AJfu9K/rI/wCC&#10;1fwstPjF/wAEsPjZ4Ru49zW/g2TVrb5cnzrCWO9jx6Za3C/Qmv5Nx0r9O4RxHtcrdN/Yk18nr+bZ&#10;z1V71wp1vd3FhdxX1pK0c0MiyRSL1Vgcg/nTaK+qMz+yP9jv4rQ/HP8AZM+GPxkgnWT/AISjwDpG&#10;pybG3bZJrOJ5EJ9Vcsp7gg16TXw3/wAG5Pj2fx1/wSM+GcN3M0k2hXGr6XI7HOVj1K4aMfQRSRr/&#10;AMBr7kOccV+I46j9Xx1Wkvsya+5nYtUj8Bf+Du74sTa7+1J8L/gzHdN5Ph3wXcam0O7hZL252bvx&#10;W0UfhX5Givu7/g5N8dT+M/8Agrr8QtKefzIfDel6Jpdr82Qq/wBmW9wyj6SXEn45r4Rr9ayOl7HK&#10;aMf7qf36/qcs/iYV337KnwSu/wBpP9pnwF8A7NpFbxd4ssdLkkh+9HFLMqyOPdULN+FcDX3f/wAG&#10;2vwgb4rf8FZ/A+qTWnnWng3SdU8QXilchdlq9vE3ti4uYT9QK6sdX+rYOpV/li39y0FHWVj+m/w3&#10;4b0Lwf4e0/wn4Y0uGx03S7KK00+zt12x28EaBI41HYKoAHsKvUUV+I3vqzrCiiigAooooAKKKKAC&#10;iiigAooooAKKKKACiiigD4L/AODlKRk/4JKeOQp+9rGjg/8AgbHX8w9f03f8HMl19n/4JNeLlY/6&#10;zxFoyD/wLU/0r+ZGv07g/wD5Fcv8T/JHPV+IKCSBwKKCeK+qMz+zz9nqMwfAPwPCTnZ4Q01fytY6&#10;7CsH4WaadF+GXh3Rym37JoVnDtI6bYUGP0pPip4yT4dfDHxH8QZEVl0HQbzUWVu4ggeTH/jtfhc/&#10;frNLq/1Ow/kw/wCCqnxhHx3/AOCjfxk+JEF6lza3Hj7ULTT7iNtyyW1rKbaFl9ikKsPrXgNOurq6&#10;v7yS+vZmkmmkaSWRuS7E5JPuTTa/cKNONGjGmtkkvuVjj31Cv0v/AODV39n2L4q/8FEbz4walYLN&#10;afDfwlc30MjLlY7y6/0SL/gXlvcEf7pPavzQPSv36/4NEPhLYaD+yh8T/jU0JF94l8dQaWWK9bex&#10;tFdMH/rpezZ+grx+IsR9Xyeq1u/d+92f4XLpq8j9chRRRX5GdIUUUUAFFFFABRRRQAUUUUAFFFFA&#10;BRRRQAUUUUAfxw/tsa8fFH7Zfxa8RH/l9+JWuTLznCtqExA/LFfoZ/waO6BHd/t0fELxKUG6y+Fs&#10;lupx083ULQn/ANFV+bP7SBJ/aI8fMTyfGmqE/wDgXLX6ef8ABod/ydl8VP8Asn8H/pbHX65nXuZD&#10;US/lX6HND40fv5RRRX5GdIUUUUAFFFFABRRRQAUUUUAFFFFABRRRQAUUUUAfGP8AwcFeHLfxH/wS&#10;P+LZnVSdPstPvI93Zk1C2/xNfywtyOa/q0/4Lvf8okfjZ/2Ldv8A+l9tX8pZz2r9K4Nf/CbP/G/y&#10;iYVfiP6Yf+DYHxVdeIf+CTnh3SJ33LoXjDWrGAZ6K1z9px/31cN+dFYH/BqkSf8Agl9dAnp8TtWx&#10;7fuLOivic6XLm1e38zNY/Cj8pf8Agqh8J9Y+DH/BQv4s+D9YtZI2uPGF1qlszrjzILxvtUbj1BWa&#10;vn+v6BP+C4f/AASk1X9uXwNZ/HD4HWcJ+JHhOxaBbBlC/wBvWO4v9m38ASoWdoyeDuZTjcCPwL8V&#10;eFPFHgXxLfeDfGvh290nVtNumt9Q03UbVoZ7aVTho3RwGVgexGa/obhDPsLnWUU+WX7yCUZx6ppW&#10;vbs90/luj8nzzLa2X46Ta92Tbi+mutvVGfQfpRXXfAz4DfF/9pP4kWPwm+CXgXUPEOvag+IbOxhL&#10;bEH3pZG+7HGvVnYhR3NfT1KlOjTc5tJLVt6JLu2ePCEqklGKu3skfYX/AAbtfs8r8ZP+Cgth8RNV&#10;0j7Vpfw70e41iZpI90a3bqYLbP8AtBpGkXvuhz2r+hSvmX/glb/wTx8O/wDBO/8AZyj8AT3NrqHi&#10;7XZUv/GetW8eFmudmFgjY/MYYQWVM4yS74UuQPpqv5q40zunnmeSq0nenFKMfNK93823bysfrWRZ&#10;fLLcvjTn8T1fq+nyVkFFFFfJnsBRRRQAUUUUAFFFB6UAflP/AMHbfiafTf2FvAvhqOXCap8SozIv&#10;97yrK4Yfzr+etRgV+7X/AAeCa01v8Hfgj4cEny3XibWLnb6+Vb2y5/8AI361+Etfq3CseXJYPu5P&#10;8Wv0Oep8QV6Z+xb4GT4n/tj/AAl+G0ybo/EHxM0LTZB/sz6hBGf0avM6+jP+CRGi/wBvf8FP/gPY&#10;lN3l/E7Srn/vzOs2f/HK9vFSdPDTkuib/Ahbn9cAOR0ooor8OOsKKKKACiiigAooooAKKKKACiii&#10;gAooooAKKKKAPM/20NHg8QfshfFLRLpcx3Pw91lGz/15S1/G+Olf2L/tz+IYvCf7F/xY8STsFSz+&#10;HOsyMT2/0KWv46F6V+hcFX+r1vVfkzGt0CiiivtjE/pM/wCDWW/N1/wS2htS2fs3xC1dMegIgb+p&#10;r9ICcDrX5xf8GtFg1r/wSzt7llx9q+IGsSL7geSn81Nfo6a/G86/5G1f/Ezqj8KP5N/+C2GqTav/&#10;AMFWfjldzSMzL43lhBb+7FFHGB+AQCvluvq7/guR4fufDP8AwVl+N+nXUe1pPFi3YX/ZntIJ1P4r&#10;ID+NfKNfrOX2+o0rfyx/JHNL4mFfq3/waMaYk37dvxE1lk+a3+Es0Kn2k1SwY/8AooV+Ulfqt/wa&#10;OazFbft8fEDQWkCtd/CO4mUE/e8vVNPGPriSuLPv+RPW9P1Q6fxI/oWooor8fOoKKKKACiiigAoo&#10;ooAKKKKACiiigAooooAKKKKAPzm/4OkNbj0z/gljfae7YbUfHWjwL7kPJL/KM1/NZX9Cn/B294zs&#10;9J/YS8B+CftG271j4pQzJF/eht7C83n8Hli/76r+euv1LhKPLlCfeTf6foc9X4gq/wCFtEm8S+J9&#10;N8OW6FpNQv4baNV6lncKB+tUK9c/YC8HR/EH9uf4O+DLiHzIdR+J+hRXCY6xfb4S/wD44Gr6KpP2&#10;dOUn0TZmf2HRqqLtRcKBgAdq8p/bx1F9K/Ym+L2oRsVaP4Z65tI7ZsJh/WvV19K8u/bf0l9c/Yz+&#10;LOkxrl7j4a64iD1P2CbA/OvxHD2+sQv3X5nYfxy0UUV+5HGB6V/St/wa5aXb2P8AwSt028ijxJe+&#10;ONYlmP8AeIkRB+iiv5qa/pM/4NZvENrq/wDwS6h0mFgZNL8e6tBNjsW8qUfpIK+X4uv/AGTp/Mv1&#10;NKXxH6QUUUV+XnQFFFFABRRRQAUUUUAFFFFABRRRQAUUUUAFFFFAH8Y/7R//ACcP48/7HTVP/SuW&#10;v08/4NDv+Tsvip/2T+D/ANLY6/MP9o//AJOH8ef9jpqn/pXLX6ef8Gh3/J2XxU/7J/B/6Wx1+uZ5&#10;/wAiKr/hX5o5afxI/fyiiivyM6gooooAKKKKACiiigAooooAKKKKACiiigAooooA+R/+C73/ACiR&#10;+Nn/AGLdv/6X21fyl1/Vp/wXe/5RI/Gz/sW7f/0vtq/lLr9J4M/5F1T/ABv8kYVfiP6Qv+DVL/lF&#10;/df9lO1b/wBJ7Oij/g1S/wCUX91/2U7Vv/Sezor4vPP+RvW/xM1j8KP0qPIxXkP7R37BP7H37Ww8&#10;39oT4A6D4huvL2LqjRvb3qqOgFzAyS4HpuxXr1FcGHxGIwtRVKM3GS6ptP71qKpTp1ocs4prs1dH&#10;w5pX/Bu5/wAEwdN17+2Ln4YeIr6ASbhpd14wu/s/0yjLJj/gdfUvwH/Zc/Z6/Zg0FvDXwB+D2g+F&#10;bSQAT/2VZBZZ8dPMlOZJD7uxNd9RXZjM5zbMIcmJrzmuzk2vuvYwo4HB4eXNSpxi+6SQUUUV5p1B&#10;RRRQAUUUUAFFFFABRRRQB+J//B4rclNN/Z5s8/6y48VP/wB8rpA/9mr8Q6/bb/g8az/xjp/3N3/u&#10;Fr8Sa/WuGf8AkR0v+3v/AEqRz1PjYV9Yf8EMrAal/wAFZ/gjbMm7b4qkl+myzuHz/wCO18n19gf8&#10;EDoFuf8Agrv8FY2YjGt3zce2l3h/pXpZi7ZfWf8Adl+TJj8SP6q16UtFFfiZ1BRRRQAUUUUAFFFF&#10;ABRRRQAUUUUAFFFFABRRQxwM0AfIP/BeT4xW3wV/4JQ/F7Wmu447rWtDi0CxjZuZpL+4jtnC+4ik&#10;lf6Rk9q/lRXpX7r/APB3b+0fZ6V8K/hf+ynpuqL9s1nWJ/EurWiP8yW9ujW9uzj0aSWfb2Jhb0r8&#10;KF6V+ocJYd0cq539tt/Lb9DnqP3rBQSB1oqSxsLrVdRt9LsYfMmuZlihQfxMxwB+Zr6gzP6jf+Dd&#10;z4eXHw8/4JG/Cxb21aG51pdU1eZXXGVn1K5MTfQwiJvxr7bPpXA/sr/C6D4Jfsx/Dr4OW8e1fCfg&#10;bSdI+5tJNvZxREkepKEn3Nd9X4jjq31jGVKv80m/vZ2LRI/mb/4Od/h1L4J/4KweJPFLx4j8YeFd&#10;F1WNvXy7VbE/rZ1+e9fsz/wd+fBe7sfiH8H/ANoO0st1vqOk6hoN9cKnCSwSRzwqx9WWaXaP+mbV&#10;+Mw6V+sZDW9tk9GXaNvu0/Q5Z/Ewr7a/4N3vi6fhH/wVp+Gvn3XlWfihdQ0C+5+/9os5fJX/AMCE&#10;g/KviWup+Bfxa1z4DfG3wn8a/Da7r7wn4is9Wto9xUSNBMsmwkdm27T7Gu7GUfrOEqUv5otfehRd&#10;pXP7Q6KwPhb8SvCfxj+G/h/4seAtQ+16J4m0a21TSbnGPMt54lljJHY7WGR2PFb9fiEoyjJp9DrC&#10;iiikAUUUUAFFFFABRRRQAUUUUAFFFFABRRQSRyKAPwn/AODwP4pDUfip8FfgvbzD/iUaFq2s3SK3&#10;U3U1vDHkewtJMf75r8a6+4P+DiT9ozSf2h/+CpvjlPDeoC60vwTHbeFrWVehmtE/0sf8BunuEz3E&#10;YNfD9fseR0Hh8powfa/36/qcs3eTCvrz/ggx8P5fiP8A8FZfg9pa2vnLp+uXGqTKRkBbW0mmz+BQ&#10;fjXyHX6u/wDBpL8Df+Ew/bO8d/Hm/tFe18F+BvsVmzdUvb+4QKw+kFvcqf8AroKvOKyw+V1pv+Vr&#10;5vRfiwjrJH9B4HOazfGHhmw8aeEtU8HaqubXVtOms7oDvHLGUb9GNaVFfjKbi7o6j+KHxX4a1fwX&#10;4r1Lwdr9q0F/pOoTWV9Cy4Mc0TsjqfoykVRr6k/4LW/Byb4H/wDBUn4y+FWtWjh1HxdNrltuXG6O&#10;/AvMj23TNivluv3LD1liMPCqvtJP71c49nYD0r92v+DQT42W+p/B/wCL37O11cRrNo3iKx8Q2cbH&#10;55I7uBreXH+yjWcWfQyj1r8JTzxX39/wbWftL6b+z3/wU30Dwr4j1hbPS/iRpdx4ZkklfahupMTW&#10;in1LzxJEv+1MvvXmcQYd4rKKsUtUrr5a/lcqm7SP6bqKAc9KK/IDqCiiigAooooAKKKKACiiigAo&#10;oooAKKKKACiiigD+Mf8AaP8A+Th/Hn/Y6ap/6Vy1+nn/AAaHf8nZfFT/ALJ/B/6Wx1+Yf7R//Jw/&#10;jz/sdNU/9K5a/Tz/AINDv+Tsvip/2T+D/wBLY6/XM8/5EVX/AAr80ctP4kfv5RRRX5GdQUUUUAFF&#10;FFABRRRQAUUUUAFFFFABRRRQAUUUUAfI/wDwXe/5RI/Gz/sW7f8A9L7av5S6/q0/4Lvf8okfjZ/2&#10;Ldv/AOl9tX8pdfpPBn/Iuqf43+SMKvxH9IX/AAapf8ov7r/sp2rf+k9nRR/wapf8ov7r/sp2rf8A&#10;pPZ0V8Xnn/I3rf4max+FH6VUUUV5RQUUUUAFFFFABRRRQAUUUUAFFFFABRRRQB+JP/B41/zbn/3N&#10;3/uFr8Sa/bb/AIPGv+bc/wDubv8A3C1+JNfrXDP/ACI6X/b3/pUjmqfGwr7D/wCCA3/KXv4Lf9hj&#10;UP8A01XlfHlfYf8AwQG/5S9/Bb/sMah/6aryvRzL/kXVv8EvyYo/Ej+qmignBxRkV+KHUFFFFABR&#10;RRQAUUUUAFFFFABRRRQAUUUUAFQ31/Z6bZTajqF3HBb28TSTzTOFSNFGSzE8AAcknpU1fmf/AMHJ&#10;n/BSy3/ZO/Zef9lr4aazGvj34o2MltcNDP8AvdK0UnbPOQOQ02GgTOODKw5QV14HB1cfio0Ke7f3&#10;Lq/khSfKrs/Fv/gr5+2Xbft1ft++Ovjb4f1Z7zw3Bef2P4PmbcFbS7UskUiq2CqytvmwQCDMcgHN&#10;fM9IoIHNLX7RQo08PRjShtFJL5HJvqFfUn/BF79lxv2t/wDgpP8ADH4cXtr5mj6XrieIPEAZNyGz&#10;sP8ASWjb2ldI4f8AtrmvlpunIr92/wDg0v8A2MD4a+GfjX9uTxbpv+l+JLj/AIR3wi0ifcsoG33c&#10;w9fMm8uMHt9nbrurzs7xn1HLKlS+rVl6vT8N/kVBc0j9kqKB0or8dOo+Hf8Ag4k/Zxk/aK/4JbeO&#10;JNO077RqPgOaDxbYbVJZBaB1uGH0tZbjPtz2r+XUHIr+2HXdD0nxNo154c1/Tobyw1C1ktr2zuIw&#10;8c8LqVeNlPDKykgg8EGv5BP+Chv7KGu/sS/tmePP2cNZspobfQ9ckbRJZc/6Tpsv721lB/iBhdMn&#10;+8GBwQQP0Hg3GKVGphXunzL0ej+52+8xqrqeM0YHpRRX25if0Xf8Gu37cdp8e/2Nbj9lnxTfD/hJ&#10;vhRceTaK7fNdaPO7PA4945PMhIHAURd2Nfp9X8h//BMz9ujxn/wTw/a88N/tD+HpbibS4ZfsPi7S&#10;YG/5CWlSkCaEg8FhhZEz0kjQ9M1/Wl8MPiZ4D+Mvw90b4q/C/wAT2uteHfEGnxX2j6rZsTHc28ih&#10;lcZAI4PIIBByCAQRX5bxRlssHjnWivcqa+j6r9f+GOinLmjY3qKKK+ZNAooooAKKKKACiiigAooo&#10;oAKKKKACvI/27f2q/CH7FP7Jnjj9pPxjcqsfh3Q5ZNNt92GvL9xstbdfeSZkXODgEseAa9cbpX8+&#10;/wDwdB/8FK4vjj8YrP8AYU+EniGGfwx4BvPtPjG4s5tyX2tbcC3JHBFspZSB/wAtZHB5jGPVybL5&#10;Zlj40vsrWXov89iZS5Y3Pyp8VeJdY8beKNS8Z+I7prjUNW1Ca9vrhusk0rl3Y/VmJqjQvAxiiv2P&#10;bRHKGa/o1/4NXv2Z9Q+EP/BP7UPjd4hsfJvPid4pmvbDI+Y6ba/6LET3GZluWHqpU96/nw+Cnwe8&#10;c/tBfGHwz8D/AIa6Z9s17xZrdtpek2+7apmmkCAsf4UGdzMeFUEngV/Yp+z18F/Df7OvwM8I/Arw&#10;h/yDfCPh200q0bbt8xYYlTfjsWILH3NfHcY4z2eDjh1vN3fov+Db7jWlHW52VFFFfnBufhH/AMHc&#10;n7LyaJ8U/hv+2Bolltj13S5PDOvSIgCm4t2ae2dj3Zo5ZUyf4YEHavxvzX9af/BXn9jO3/bq/YE8&#10;dfBS10xbjX7ex/tnwe4XLx6pa5kiC+8i+ZAf9mdu9fyWPDLbyvbzxskkbFXRlwVI6gj1r9S4Vxix&#10;OWKk3rTdvluv8vkc9SNpXCtDwn4q1zwL4r0vxt4YvmtdS0fUYL7T7qM4aGeKQSRuPcMoP4Vn0jDI&#10;xivpt9GZn9hH/BP/APa68Hfty/si+C/2k/B9wudc0lF1iz/istSiHl3Vu3+7Mr4PG5SrDhhXstfz&#10;r/8ABs//AMFOLf8AZe+Pdx+x98YfEsNr4H+I14jaLd3022PS9bxsj+YnCpcDbG2ePMWI8fNn+iYM&#10;Oma/Hc6y2WW46VP7L1j6f8DY6oy5o3HUUUV5JQUUUUAFFFFABRRRQAUUUUAFFFFABRRRQB/GP+0f&#10;/wAnD+PP+x01T/0rlr9PP+DQ7/k7L4qf9k/g/wDS2OvzD/aP/wCTh/Hn/Y6ap/6Vy1+nn/Bod/yd&#10;l8VP+yfwf+lsdfrmef8AIiq/4V+aOWn8SP38ooor8jOoKKKKACiiigAooooAKKKKACiiigAooooA&#10;KKKKAPkf/gu9/wAokfjZ/wBi3b/+l9tX8pdf1af8F3v+USPxs/7Fu3/9L7av5S6/SeDP+RdU/wAb&#10;/JGFX4j+kL/g1S/5Rf3X/ZTtW/8ASezoo/4NUv8AlF/df9lO1b/0ns6K+Lzz/kb1v8TNY/Cj9KqK&#10;KK8ooKKKKACiiigAooooAKKKKACiiigAooooA/En/g8a/wCbc/8Aubv/AHC1+JNftt/weNf825/9&#10;zd/7ha/Emv1rhn/kR0v+3v8A0qRzVPjYV9h/8EBv+UvfwW/7DGof+mq8r48r7D/4IDf8pe/gt/2G&#10;NQ/9NV5Xo5l/yLq3+CX5MUfiR/VLc5W3kkVsERkj8q/Mj/gj/wD8F9PB37UniyT9kv8Aa21ay0P4&#10;k2upT2nh3XmAhs/EqLKypGf4YbvbgbeFlIyuGOyv03u/+PWT/rm38q/ix+IbyQ/ETXJoHZXXWrll&#10;ZTgg+c3INfnnDuV4fNKNenU0a5bPqn734d0bVJOLR/aiCx6ilr8H/wDgkJ/wctaz8NLXTf2df+Ci&#10;WsXmq6HH5dtofxKEbTXdgg+UR36qC1xGOMTKDIv8QcHcv7meCvG/g34j+FbHxx8P/FWn65oupQCb&#10;T9W0m8S4t7mM9HSRCVYe4NeTmWV4vK63JWWnRrZ+n+W5UZKWxqUUAg9KK80oKKKKACiiigAooooA&#10;KKM14D/wUE/4KQfs1f8ABOP4SSfEr46eKVbULhSnh7wnYSK2o6xNg/LFH/Cgx80zYRO5yVVtKNGr&#10;iKip0023skG25e/4KA/t6fBb/gnf+zzqnx5+MOpxu8KmHw/4fjuAl1rd8R8ltCME+7PghEDMemD/&#10;ACi/tW/tQ/Ff9sv9oDxF+0b8atWW617xHeebMsORDaxAbYreIMSVijQKijJOF5JJJPbf8FDf+Cif&#10;x+/4KRfHK4+MHxo1Yw2NqZIfC/he1lJs9EtC2RFGMDe543ykbnIGcAKq+D474r9UyHJY5VR5p61J&#10;bvsuy/Xuc058wUUUEjoTX0BB3X7MX7O/xF/ay+P3hT9nb4WaTJd614q1iKytxHGWWCMnMtw/pHFG&#10;HkdugVCa/r6/Zq+AfgH9lv4DeFP2evhhpa2mh+EtFhsLKNRzIVGZJm9XkkLyO3dnY96/M/8A4NjP&#10;+CXNz8BvhZL+3j8Z9Clg8WeONP8AI8G6fdwbH07RmIJuCDyHuSFIyBiJEIz5hx+tFfmPFWaLGYpU&#10;Kb92H4y6/dt950U48sbhRRRXypoFfkf/AMHUH/BPi9+L3wW0f9ur4c6X52tfD63/ALP8Xwxx5efR&#10;pJC0cwx/zwmdiR/cnZuNhz+uFZ3i7wl4Z8e+FdS8EeNNBtdU0fWLCay1TTbyIPDdW8qFJInU8MrK&#10;xUjuDXdl2OqZfjIV49Hqu66r7hSjzKx/FErE9adX1T/wV8/4Ju+Lv+CbP7WWpfDz7DNL4I8QNJqX&#10;w/1hmLrPYlyPs7t/z2hPyMp5I2P0cV8rZr9kw9eliqMatN3jJXRyPTQCMjBr9Wv+Ddj/AILM2v7L&#10;3im3/Yl/ab8V+T8Ptfvv+KQ1y8b934ev5GOYpG/htpmI5PEch3HCs5H5S01gc5FY47A0Mww0qNVa&#10;P70+jRUZOLuj+2yORJY1kjcMrLlWU8EetOr8Dv8Agh9/wcMT/Auw0n9kT9uzxDPdeD4FhsvB/jyb&#10;fLNoifcW2vDkmS1UbQkgG6EAg7k2+X+8ugeIdB8V6La+JfDGtWuo6ffQrNZ31jcLLDPGwyro6kqy&#10;kdCDivyXMsrxWV1/Z1Vp0fR/8HujojJS2LlFAOelFeaUFFFFABRRRQAUUUUAFFJuX1r87P8AgsR/&#10;wXt+Dv7A+i6j8E/gPfWPi/4vz2zRrZxSeZY+HGbgTXbLw8o5ItlO7gF9ild3Vg8HiMdWVKjG7f4e&#10;b7IG+XVlz/gu3/wWK0D/AIJ8fByf4O/BzX7O6+MHi2xaPS4EbzD4etH+VtQmAPD4LCFSeXG8hlQq&#10;38z99qF/q+oXGr6peyXF1dTNNc3EzlnkkYkszE9SSSSa3Pix8WfiR8dfiRrHxc+LvjC+1/xFr169&#10;1qurajMZJJ5GPv0UDCqowqqAoAAArn/wr9YyfKaOU4XkjrJ6yfd/5LocspczCkY4FLXp37HH7J3x&#10;R/bf/aM8Nfs2fCCyWTVfEF4Elu5lPk2FqvM11KR0jjTLHuThRksAfUqVIU4Oc3ZLVsk/TD/g1T/4&#10;J/t8QPizrX7ffxC0pjpPg/zNI8FRyxfLcanKn7+5BPUQwtsGP4p85BTn97q8/wD2Wf2cPhz+yN+z&#10;74V/Zy+FGmrb6H4V0tbS2+QK08mS8s746ySSs8jHuzmvQK/Hc4zCWZY6Vbpsl2S2+/d+p1RjyxsF&#10;FFFeWUDdK/mj/wCDj7/gnpqP7In7Z918dPBXh9IfAfxXuZtUsZLZAI7PVc7r22Kj7mXYTL0BErBf&#10;uNj+lyvB/wDgo9+wv8PP+Chn7KfiH9njxxDFDd3MJuvC+sMvzaXqkat5FwD125JV1/iR2HcEezke&#10;Zf2XjlOXwvSXp3+X+ZM480T+QsHIzRXVfHH4KfEn9nD4t+IPgd8YPDU2keJPDOpy2OqWM38MiHG5&#10;WHDowwyupKsrKwJBBrla/XYyjKKlF3TOUWKSSCZbiCVkkjYMjq2CpHQg+tf0af8ABv3/AMFmtL/b&#10;N+HNp+yp+0T4qhj+LHhmxCabeXXyHxPp8YwJVPQ3MShRIvDOP3gB/ebf5yq1PA/jnxj8MvGOmfEP&#10;4eeJb7Rdc0W+jvNJ1bTbhobi1uI2DJIjqQVYEA5Febm2V0c1wvs56Nap9n/k+pUZcrP7WKK/Mn/g&#10;jH/wcBfDn9s/SdK/Z3/ar1ew8M/FiKHybPUJD5Gn+J9vRoyflhuSuN0JOHYFo+vlr+mqnjk1+TYz&#10;BYnL67pVo2f4PzXdHTGSlqhaKKK5BhRRRQAUUUUAFFFGcdaACijI9aKACiiigD+Mf9o//k4fx5/2&#10;Omqf+lctfp5/waHf8nZfFT/sn8H/AKWx1+Yf7R//ACcP48/7HTVP/SuWv08/4NDv+Tsvip/2T+D/&#10;ANLY6/XM8/5EVX/CvzRy0/iR+/lFFFfkZ1BRRRQAUUUUAFFFFABRRRQAUUUUAFFFFABRRRQB8j/8&#10;F3v+USPxs/7Fu3/9L7av5S6/q0/4Lvf8okfjZ/2Ldv8A+l9tX8pdfpPBn/Iuqf43+SMKvxH9IX/B&#10;ql/yi/uv+ynat/6T2dFH/Bql/wAov7r/ALKdq3/pPZ0V8Xnn/I3rf4max+FH6VUUUV5RQUUUUAFF&#10;FFABRRRQAUUUUAFFFFABRRRQB+JP/B41/wA25/8Ac3f+4WvxJr9tv+Dxr/m3P/ubv/cLX4k1+tcM&#10;/wDIjpf9vf8ApUjmqfGwr7D/AOCA3/KXv4Lf9hjUP/TVeV8eV9h/8EBv+UvfwW/7DGof+mq8r0cy&#10;/wCRdW/wS/Jij8SP6pbv/j1k/wCubfyr+LD4i/8AJQde/wCwzdf+jWr+0+7/AOPWT/rm38q/iw+I&#10;v/JQde/7DN1/6Navj+Cfir/9u/8AtxpW6GKRmvpX9gD/AIKvftjf8E5NfaX4G+PBd+HLq4WXVPBW&#10;vBrjTLph1YJuDQyEceZEVY4GdwAFfNdFfcVqNHEU3TqxUk+jMdtj+mj9gv8A4ONf2EP2wHsPBfxI&#10;1z/hVPjS6QL/AGT4svFGnzy45WG/wsRyfuiURM3AAJ4r7+sNS0/VbKPUtLvobm3mXdDcW8gdHX1D&#10;Dgj6V/ExtGc17j+yz/wUo/bk/YsvVm/Z1/aP8RaLZf8ALTQ57oXmmydubS4Dwg443BQwHQivjsdw&#10;bSm3LCT5fJ6r79187m0avc/r8zRX8+3wR/4O4P2vfB/k2nx2/Z68F+NLdT+9n0q6n0e6cf737+Mf&#10;9+6+mvAv/B3j+yLqlgrfEX9l74iaPdn70ek3Vjfwj/gbyQN/45XzdbhnOaP/AC75vRp/rf8AAv2k&#10;T9b6K/Ls/wDB2X/wTuEXmf8ACsfihu/55/2LZ/8AyVXE/ET/AIO+P2YdKs2Pwp/ZN8da5dbThNe1&#10;az0yInt88RuW/wDHaxjw/nEnZUX+C/Nj549z9eicVj+OviH4B+F/hu48Y/EvxtpPh3R7RC91quua&#10;lFaW0KgZJeSVlVRj1Nfz3/Hf/g7A/bz+Iaz2PwW+G/gv4f20mRDOttJql5GD6yTkRMR6+SB7V8Af&#10;tD/teftPftaeJpPF37R/x08S+LrxpC0aaxqTtb2+TnbDACIoF/2Y1VfavYwnB+OqSvXkoLy1f+X4&#10;kurHoftf/wAFFf8Ag6Y+C/w10/UPhp+wHoq+NPEe5oP+E21a2eLSLJgcGSGJgJLtuoBOyPOGzIOD&#10;+Hvx+/aD+NP7UXxP1H4yfHz4ial4m8RapJuudQ1KcsVUcLHGv3Yo1HCogCqOABXGBQKWvtsuynA5&#10;XG1GOvVvVv5/otDGUpS3EUEDmlooYkDNekSIWwa/Rv8A4IF/8EcdX/bu+LEH7RXx18OXEPwi8J6g&#10;GMc8e0eJb9MMLRM9YEO1pnAII/dg5ZinJ/8ABGv/AIIo/FP/AIKQ+O7f4kfEWzvvDnwf0m9xrGvN&#10;EY5tZZeTZ2WfvEnCvNysYJ+82Fr+lz4U/Cf4c/A/4c6P8JfhN4Rs9B8O6BYR2ek6Vp8W2OCFBgD1&#10;YnqWJLMxLMSSTXyPEXEEcJB4bDv9492vsr/P8jSnC+rN61tbexto7OzgSKGFAkccahVRQMAADoAK&#10;koor81OgKKKKACg/SiigD54/4KZf8E8fhZ/wUj/Zl1L4H+PIrez1i33Xng7xI0O6TSNQCEJJkcmJ&#10;s7JE6MpzjcqkfypftKfs5fFv9kn41698APjf4Yk0rxF4fvGhuoWyY5l6pNE2P3kTrhlccEH1yK/s&#10;0IzwRXxz/wAFev8AgkZ8KP8Agp38JAA8Gg/Ejw/ayHwf4q8vgk8/ZLrAy9ux/GNjuX+JW+o4dz3+&#10;zansaz/dv/yV9/Tv9/rnUhzao/lZort/2i/2cfjP+yf8YNX+Bfx68FXWg+I9FuPLurS4X5ZV/hmi&#10;cfLLE4+ZXUkEH6iuIr9OjKNSKlF3T2ZzhX2J/wAE1P8Agtj+1z/wTcvYPCvhnVV8XfD1roSX3gXX&#10;rhzDGpPztaSjLWrkc8Boy3LRtzXx3QRkYNZ4jD0MVSdOtFSi+jBNrVH9V37Bn/Bbn9g39va2i0Tw&#10;V8TIvCvi9ow03gvxhKlndsfSB2PlXQ68RMWAGWVRivrwOGwVOQe4r+JaN3hkWaF2R0bcrK2Cp9Qa&#10;+q/2UP8Agtd/wUj/AGO7CLw58NP2i9S1XQYceX4d8YKNVtY1HRIvPzJAv+zE6KTyQa+Kx3Bt25YS&#10;fyl/mv1XzNo1e5/WBRX4S/BP/g78+K2kwx2H7Qv7H2h64eFbUvCXiKXT2HqxhnjnDn2DoK+g/D3/&#10;AAdvfsH6hbRt4h+BPxQ02cr+9jWysJkVvQMLoEj3Kj6V89V4bzmk7eyv6NP9S/aRfU/Veivy11H/&#10;AIO0v+Ce1pDvsvhJ8Urpv+ecej2Sn/x67Arxj4yf8HgdglvcWP7P37FszyH/AI9dU8ZeKgqr/vWt&#10;tEd34Tipp8O5zUlZUmvVpfmx+0j3P2wLAV4x+1x/wUH/AGPv2HfCU3iv9pL44aPobKv+i6LHOLjU&#10;7xuyw2keZX7ZbaEXOWZRzX88v7Sf/Bxr/wAFRP2iNOu/DunfF2z8A6XeKUmtfAOnCzn25zhbpy9x&#10;GfdJFOOCcZr4h8ReI/EXi/V5vEHizX77VNQuG3XF9qN0880rerO5LE/U172D4NrSaliqiS7R1f3v&#10;RfcyHWXQ/Ub/AIKU/wDBzr8eP2irfUPhP+xVpV58OPCNxC9vdeJJ5FOuagjZDFGXK2SkcfIWk7+Y&#10;udo/K+6uLq+uZL29uZJppXLyzSsWZ2JyWJPJJ9TTQAvSivtMHgMLl9L2dCNl+L9X1MXJy3Ciir3h&#10;rwz4k8aeIbHwj4P0K81TVNSukttP07T7dpZriZyAqIigszEkAADNdl7asQzw/wCH9e8Xa/Z+FPCu&#10;i3WpalqV0ltYWFlC0k1xM7bUjRFBLMSQAAMkmv6bv+CFf/BI/S/+CcHwMk8b/E/TrO6+LXjS1jfx&#10;HeLGH/si1zuTTYn64Bw0pXAeQKPmEaGvM/8AghX/AMEJNM/YnsbP9qX9qjSba/8AixeW5Oj6RuEs&#10;HheF19ej3bAkM4yIwSqkncx/T8ADpX5xxJn0cXfC4d+4t3/N5LyX4+m/RThy6sAMDFFFFfHGgUUU&#10;UAFBGeKKKAPzQ/4OAv8AgjTF+3F8PW/ac/Z68OQj4seFdP23lnF8h8S6dGGbyPQ3MfJjY8sP3ZP3&#10;Nv8AONeWl5p17Npuo2ctvcW8jRzwTRlXjdThlZTyCCCCDyDX9s5UE5Nfkt/wXa/4IGxftLNqn7YX&#10;7GHhqG3+ICo1x4s8I2+2KLxCqrzcQDgLd8cr0m9n5f7XhviCOHthMS/d+y308n5du3ptlUhfVH8/&#10;tFTalpeqaHqVxout6dPZ3lpM0N1a3UJjkhkU4ZGVgCrAgggjINQ1+hmAqSTQyLNbytHIjBkdWwVI&#10;6EHsa/UX/gmT/wAHMnx7/Zig034QftjWF58SPBNrCtvZ65HMP7c0tBgLl3O28jA42yESdCJDjafy&#10;5pCoJzXJjMDhcwpezrxuvxXo+hUZOOx/YR+yN/wUB/ZE/bk8HQ+MP2bPjXpGubl/0rR2mEGpWTY5&#10;Wa0kxLH3w23a2CVZhzXsuRX8UXhfxT4o8Ea3b+JvBfiTUNI1K1kD2uoaXePbzwsOhWSMhlPuDX3L&#10;+zh/wcif8FQf2fdNtPD+ufFDTviFptmoSOHx5pourgoOzXUbRzyH/akd296+JxvBtaMr4Waa7S0f&#10;3rR/gaRq9z+ngHPaivxV+D3/AAeCeHJoLez+P37Ft9byLgXWpeD/ABUkyv7rbXMSbfoZm+tewad/&#10;wdo/8E9ruEPefCb4pWrd45NIsmI/75uzXhVOHc5pys6Lfo0/yZpzx7n6lUE45r8q9b/4O2/2CLC3&#10;ZtI+CHxSvpdp8tP7PsIlJ7ZLXfA/A/SvAfjd/wAHf3xB1K2k079nT9jrStJk+YJqnjDxJJe5HY/Z&#10;7eKEKR7yuPb1qlw3nNWVvZW9Wl+oe0j3P3QaVERpHbaqjLM3QCvi39vv/gvH+wb+wkLnwpfeOl8d&#10;+NYoWK+EfBtwlw0T9AtzcgmG256qSZAOfLIxn8Df2uP+C0X/AAUY/bRs5PDvxU/aD1DTfD8hO/wz&#10;4SUaXZyA/wAMohw844+7K7gHkAV8svmRi7sWZjlmJ619FgODYxali53/ALsf1f8AkvmZyq9j+rj/&#10;AII9/wDBTXT/APgqD+zdf/FjUPC9j4f8TaF4iuNO1/w/YXLSx2yFjJaOrP8AMwaAqCxADSRyEBRh&#10;R9aV/L7/AMG9P7dh/Yw/b90fw74s8SNZeC/iZ5fh3xEs0223iuHf/Qrp8/KPLmOzeeFSeQkgE1/U&#10;CuSMk187xBlsctzBxgrQlrH9V8n+FjSEuaItFFFeGUfxj/tH/wDJw/jz/sdNU/8ASuWv08/4NDv+&#10;Tsvip/2T+D/0tjr8w/2j/wDk4fx5/wBjpqn/AKVy1+nn/Bod/wAnZfFT/sn8H/pbHX65nn/Iiq/4&#10;V+aOWn8SP38ooor8jOoKKKKACiiigAooooAKKKKACiiigAooooAKKKKAPkf/AILvf8okfjZ/2Ldv&#10;/wCl9tX8pdf1af8ABd7/AJRI/Gz/ALFu3/8AS+2r+Uuv0ngz/kXVP8b/ACRhV+I/pC/4NUv+UX91&#10;/wBlO1b/ANJ7Oij/AINUv+UX91/2U7Vv/Sezor4vPP8Akb1v8TNY/Cj9KqKKK8ooKKKKACiiigAo&#10;oooAKKKKACiiigAooooA/En/AIPGv+bc/wDubv8A3C1+JNftt/weNf8ANuf/AHN3/uFr8Sa/WuGf&#10;+RHS/wC3v/SpHNU+NhX2H/wQG/5S9/Bb/sMah/6aryvjyvsP/ggN/wApe/gt/wBhjUP/AE1Xlejm&#10;X/Iurf4JfkxR+JH9U8sfmIyH+JcV/OH/AMFc/wDg3p/aB/ZJ1zXf2gf2clvviB8NpJJb/UFhgDap&#10;oSsxZxNEn+vhXOfOjHAzvRQpY/0fU0rn8fWvyjK82xOU1nOlqnun1t+T8/zOiUVJan8SrZRirjaR&#10;1B7UA56V/TH/AMFIf+Ddj9kH9t+6vviZ8MFT4X/EC4jZpNV0OxVtO1GbBIN1aAqu4nrLGUc5y28g&#10;Cvw0/ba/4JD/ALd/7Ak0+o/Gz4OXN54bim2R+NPDO++0p+flLSqoaDd2Eyxk9ACQa/Sstz7L8ySU&#10;Zcs/5Xv8u/y18jnlCUT5nopAwPSlr2iQooooAMZ6iiiigAwPSiiigAoJA60IHlcRRRszNwqqMk19&#10;u/sN/wDBAD/goF+2pNpviS8+Hr/DvwZeskkninxpbvbs1ueTLb2hAmuMryvCRvx+8A5HPiMVh8JT&#10;5601Fef9a/IaTex8TWVpd6leR6fp1rLcXE0gSGCGMs8jE4CqByST2Ffrn/wSW/4NnvHXxauNP+O/&#10;/BQrSb7w34X2x3Gl/Dzc0Gpan3H2zo1pFj/lmMTNnny8fN+lf/BOr/gh1+xZ/wAE8Y4fFvhzw23j&#10;Lx4qASeN/FFukk0Dd/skPKWgPquZD0LkcV9lAY5r4XNuLJVU6WCul/M9/kunrv6G0adtWZfg3wX4&#10;Q+Hfhax8EeAvC2n6Lo2l2y2+m6TpNmlvbWsKjCxxxoAqKB0AAFalFFfEtuTuzUKKKKACiiigAooo&#10;oAKPwoooA+c/+Civ/BML9mj/AIKV/C9fBHxs0JrTWtPVm8N+MdMQLf6TIR2PSWIn70L5Vuo2sAw/&#10;m8/4KMf8El/2r/8Agmv4xa0+LPhptW8I3V00Wg+PNHhZrC9GflWTqbaYryYnPrtZwC1f1nkEjArK&#10;8Z+B/B3xG8L3ngjx/wCFdP1vR9RhMWoaXq1mlxb3EZ6q8bgqw9iK97KOIMVlb5H71Ps+no+n5Eyp&#10;qWp/FRuHrRX7x/8ABQ//AINVvht47/tH4l/8E/PF8XhTV5JDN/wgPiG4kk0ybJyy29yd8tuf7qOJ&#10;EzgZjXkfjl+1R+w9+1f+xV4pHhP9pj4Ia54YklZhZX11al7K9A6mC5TMUuOMhWJGRkCv0bL84wGZ&#10;R/cz1/lej+7r8ro55RlHc8pooBz0or1CQo/CiigA98UUUUAHviiignAzQAUZGetdh8D/ANnz45ft&#10;LeN4Phx8AfhNr3i7W7jldP0HTXuGRc8vIVG2NBnl3IVe5FfrH/wT+/4NSvG/iaS3+IP/AAUI8eLo&#10;Njujkg8CeFLpZryZepF1d42Qem2LzCc/fQjB4MdmmBy+N680vLdv5b/oVGMpbH5h/sg/sSftK/t1&#10;/E+H4T/s2fDe61u+4fUL5h5dlpsOcGa4nb5Yl+p3MeFDHiv6Lf8Agkx/wQ4+AX/BNvSIfiJ4ikt/&#10;GfxWurIR6h4rurbEGm7hl4LCNifLXPymY/vHA/gVilfWPwA/Zu+Bn7LPw5s/hN+z78MdJ8K6DYxq&#10;sdjpdsF8xgMeZK5y80h7yOzOx5JJrtlGK/O844kxOZJ0qXuU+3V+v+S/E2jTUdWKBiiiivmjQKKK&#10;KACiiigAooooAKRskcClooA/Pv8A4K4/8EE/gj/wUPtr34w/Cue08E/FqO1/d6wsJFjrjKPljvUT&#10;ox+6LhQXUY3CQKqj+d/9qf8AZB/aJ/Ys+KV18If2kfhpf+HdYg+a3a4Tdb30OeJreZcpNGf7yk4O&#10;QcMCB/ZJXnf7S37KP7PX7YHw4uvhR+0f8LNL8U6LcIwWG+hIltmI/wBZBMhEkEg7PGyt719Pk/Eu&#10;Iy9KlW9+n+K9PLyfyaM5U1LVH8a4IPQ0V+v/AO39/wAGqHxb8A3E/j79gTxsvjDSTvebwX4kuUt9&#10;Ttu6iCfAhuV7YfymHGN+SR+U/wAX/gp8X/2f/Gt18OPjd8M9b8K67ZNi40vXtNktpl9GAcDcpHIY&#10;ZVhyCRX6HgsywWYQ5qE0/LqvVbmMoyjucxRSBgaWu4kMD0ox7UUUAGM9RR+FFFABRRSFsUAOSR4X&#10;WaJyrqdysvBB9a/qy/4Imft2W37ev7Bnhfx7rN8JPFnhqMeH/GkJbLG8t1ULcfSaLy5fZndeduT/&#10;ADPfsv8A7E37Vv7Z3ic+Ff2aPgbr3iqaNlF5eWNmVs7LPQz3L4ihzzjcwJxwDX7/AH/BBL/gkL+0&#10;l/wTQ0zxT4v+O3xq024m8a2MCXngHQYjPa2csL7orl7p9paYK8sZSNNmH5d9q7fkeLZYGpguWc0q&#10;kXdLr5qy2Vu/Y1pc3Mfo5migZA5or81Nz+Mf9o//AJOH8ef9jpqn/pXLX6ef8Gh3/J2XxU/7J/B/&#10;6Wx1+Yf7R/8AycP48/7HTVP/AErlr9PP+DQ7/k7L4qf9k/g/9LY6/XM8/wCRFV/wr80ctP4kfv5R&#10;RRX5GdQUUUUAFFFFABRRRQAUUUUAFFFFABRRRQAUUUUAfI//AAXe/wCUSPxs/wCxbt//AEvtq/lL&#10;r+rT/gu9/wAokfjZ/wBi3b/+l9tX8pdfpPBn/Iuqf43+SMKvxH9IX/Bql/yi/uv+ynat/wCk9nRR&#10;/wAGqX/KL+6/7Kdq3/pPZ0V8Xnn/ACN63+JmsfhR+lVFFFeUUFFFFABRRRQAUUUUAFFFFABRRRQA&#10;UUUUAfiT/wAHjX/Nuf8A3N3/ALha/Emv22/4PGv+bc/+5u/9wtfiTX61wz/yI6X/AG9/6VI5qnxs&#10;K+w/+CA3/KXv4Lf9hjUP/TVeV8eV9h/8EBv+UvfwW/7DGof+mq8r0cy/5F1b/BL8mKPxI/qpooor&#10;8UOoCAetRXtjZalaSWGo2cVxbzRlJoZowySKRgqQeCCOxqWigD4v/a3/AOCBv/BNX9riSbXdX+CS&#10;eDfEE24nxB4BlGnSOxycyQAG3lOTyzR7+24CvgH4/f8ABoT48tEl1H9l39rfStQOf3Wk+OtHktcD&#10;/r6tfNyf+2I+tfudRXr4XPs2waShVbXZ6r8f0JlGMuh/MF8Q/wDg21/4K0eApJBZ/A7SfEUKthbj&#10;w94qtJRJ7hZWjf8ANRXmGvf8EVP+CrPhxyl/+w545l297Cxjugf+/LtX9ZlFevDjLMY/FCL+9fqT&#10;7KJ/I6n/AASK/wCCoEknlL+wf8UM5xlvCVwo/Mriul8Nf8ENP+CsninY1n+xT4qtlc43ak1ta4+o&#10;llUj8q/q9orSXGmO6U4/j/mL2UT+af4Wf8Gu3/BUz4gXEX/CVaJ4J8GW78tceIvFIkKj/cs452z7&#10;ED6jrX2L8CP+DQ34UaQbe/8A2kv2sdc1x8K1xpvg/RY7CMH+JBNO0zMPRtin/ZFfsnRXn4jirOK2&#10;iko+i/V3ZXs4nzp+yl/wSg/4J/8A7GUNtP8AAz9m3Q7fVrbaf+Ek1iNtQ1J3H8f2i4LtGSRnbHsU&#10;Hoor6LwPSiivCrV62Inz1ZOT7t3L22CiiisgCiiigAooooAKKKKACiiigAooooAKKKKACsvxj4H8&#10;GfEPw9ceEvH3hPTdb0u6Xbc6bq1ilxBKPRkkBU/lWpRTTcXdAfn7+1P/AMG13/BNP9oq/n8R+DfB&#10;GpfDPWJ9zST+B7wR2kjHubSUPEuPSIRj1zXwn8ev+DRP9ofQS9/+zX+1F4V8SQ/M39n+LtPn0udR&#10;2VZIRcJI3uwjFfvdRXs4XiDNsLZRqNrtLX89fxJcIs/lx8d/8G6v/BW3wLM0Y/Zrj1pVPyy6D4ks&#10;bhXHqAZVb8wDXnOtf8Eav+Cp+g3DW97+wr8QpGXqbPRTcr+BhLA/ga/rUor1ocZZgvipxf3r9SfZ&#10;RP5ItP8A+CPv/BUbVZ/ItP2EfiUrdP8ASPDUsK/nIAP1rvvBf/Bvr/wVu8a3C28X7J97pe7/AJaa&#10;1rljbKPrum4r+p+iiXGePfw04r73+oeyifz4fAn/AINKP2zvGN1Dd/H347eB/BNi3MkGk+fq98ns&#10;UCwwj6iZvp6/cP7NP/BrT/wTz+Dt/b678ZtQ8TfE69gw32XWr77Dp5cdzDa7XYZ/haRlPQg1+l1F&#10;eZieJM4xOjqcq7R0/Hf8RqnFHK/Cf4H/AAb+BHhpfB3wV+Ffh/wnpaYxp/h/SYrSI46ZEajP45rq&#10;sDOcUUV4kpSlK8ndlhRRRUgFFFFABRRRQAUUUUAFFFFABRRRQAUUUUABUHqK434y/s8/Ar9ojw23&#10;hD47fCHw74u01lIFp4g0mK6VM9Su9SUPupBrsqKqMpU5c0XZ+QH5h/tI/wDBqt+wF8Vb66134HeK&#10;PFXw0urglksbG8/tLT429orkmUDPOBNjsABXxJ8dP+DS79t/wXdzXXwI+NPgXxxp6/6mO/kn0m+f&#10;28t0lhH188fSv6F6K9zD8SZxh9Pacy/vK/47/iS6cWfyveMv+Dfn/grf4NuWt5P2TL/Utp/1mj61&#10;Y3Cn6FZua4TUf+CPf/BUbTJjBcfsJfEpipwfs/huWYfmgINf1uUV6UeM8evipxf3/wCZHson8k+k&#10;f8EcP+CpuuTLBY/sKfEWNmOM3mgtbr+cu0D869G8C/8ABu9/wVu8dTrCP2Yv7GU/el13xFY26qP+&#10;/pP5Amv6kqKJ8ZZg/hpxX3v9Q9lE/Av4Af8ABov+0l4jkjv/ANpb9pnwp4Xt22sdP8KWM+q3JHdG&#10;eUW8cZ9180V94fssf8G1v/BNX9nS9t/EnjPwVqfxM1i3YNHceN7wSWiMO4s4QkT/AElEg9MV+glF&#10;eTiuIc2xV1Ko0u0dPy1/EtQijK8G+B/Bnw88P2/hTwF4S03RNLtV22+naTYx28EQ/wBlEAUflWqA&#10;B0FFFeM25O7KCg57UUUgPyK+IH/Bpb8GPiB491zx5cftg+KLeTWtYub+S3Tw3bMsTTStIVBL8gbs&#10;Z9q+jv8AglZ/wRE8Af8ABLX4o+Jvid4P+O2s+LJvEmhJpktrqWkxW6wKsyy7wUY5OVxg19z0V6tb&#10;O80xFF0alS8Xo1Zf5EqMVrYKKKK8ooKKKKACiiigAooooAKKKKACiiigAooooAKKKKAPK/22P2Xt&#10;J/bR/Za8Y/sv694rudDs/GGnx2k+q2dussluFnjl3KjEBuYwOT3r8x2/4NAPgkBx+2Z4q/8ACZtv&#10;/jlfsZRXo4PNswwFNwoT5U3fZPX5p9iXGMtz54/4Jkf8E+vDX/BNP9m6T9nPwr8Rb7xRayeJLrVz&#10;qeoWaQSBpkiQx7UJGB5Q5z3or6HorjrVqmIqupUd5PVsoKKKKyAKKKKACiiigAooooAKKKKACiii&#10;gAooooA/En/g8a/5tz/7m7/3C1+JNftt/wAHjX/Nuf8A3N3/ALha/Emv1rhn/kR0v+3v/SpHNU+N&#10;hX2H/wAEBv8AlL38Fv8AsMah/wCmq8r48r7D/wCCA3/KXv4Lf9hjUP8A01XlejmX/Iurf4JfkxR+&#10;JH9VNFFFfih1BRRRQAUUUUAFFFFABRRRQAUUUUAFFFFABRRmigAooooAKKKKACiiigAooooAKKKK&#10;ACiiigAooooAKKKKACiiigAooooAKKKKACiiigAooooAKKKM0AFFFFABRRRQAUUUUAFFFFABRRmi&#10;gAooooAKKKKACiiigAooooAKKKKACiiigAooooAKKKKACiiigAooooAKKKM9qACiiigAooooAKKK&#10;KACiiigAooooAKKKKACiiigAooooAKKKKACiiigAooooAKKKKACiiigAooooA/En/g8a/wCbc/8A&#10;ubv/AHC1+JNftt/weNf825/9zd/7ha/Emv1rhn/kR0v+3v8A0qRzVPjYV9h/8EBv+UvfwW/7DGof&#10;+mq8r48r7D/4IDf8pe/gt/2GNQ/9NV5Xo5l/yLq3+CX5MUfiR/VTRRRX4odQUUUUAFFFFABRRRQA&#10;UUUUAFFFFABQc9qKKAPyZ/4Iq/8ABbH9sL/goN+3P4i/Zz+Omh+Cbfw/pfg/UtUtZPD+i3FvcGeC&#10;8tYUDPJcSArtmfI25JxyMYP6zV/O7/wa4f8AKWHxn/2TXXP/AE56fX9EVfQcSYehhcy5KMVFcqdk&#10;RTbcdQooor58sKKKKACiiigAooooAKKKKACiiigAoJx1orO8XPr0fhTU38LIraounzHTVfGDPsPl&#10;g54xuxQtXYC2NQsGvDp4vYvtCx72g8wbwucbtvXGe9TV/JX8FfE3/BQS9/4KdaV4j0O88bSfHCTx&#10;7GNQaTz/ALeZjOEmjnDci32ZR1b90IuD8lf1pRlzGpkA3bfm29M17WcZR/ZMqa9opcyvppb8Xp2f&#10;UmMuYdRRRXilBRRRQAUUUUAFFFFABRRRQAHkYr8nP2xP+C137YPwH/4LVaL/AME+vBWh+CZPAt/4&#10;58I6RPcahotxJqH2fU0sGuCJVuFTcDcybDswPlyGwc/rHX88H/BS7/laP8M/9lY+HH/orSK+g4dw&#10;9DE4qrGrFSSpyav3TWpE3aOh/Q8oIGDS0UV8+WFFFFABRRRQAUjZI4paKAPyX/4LO/8ABbb9sX9g&#10;L9uTRv2c/gdofgi40HUPDun31xJr+i3Fxc+bPPIj4dLiNQMIMDbwe5r9YNKuZLvS7e7mC7pYEdtv&#10;TJANfzv/APBz3/ylf8Mf9iXo3/pVPX9Dmhf8gGz/AOvOP/0EV9Dm2Gw9HLcJOEUnKLu++25EZPmZ&#10;NeX9jp1u15qF5HBCv3pZpAqj6k1KGUjcDX4Pf8Hb+uftID4y/D/w7dT6ynwqbw959jDbmQafLrAm&#10;kErTY+QzLF5ezdyFZtvDNn7a/wCDaa9/aXvP+Ca9iv7RH9sNaQ+JLqLwC2vB/tB0URw7Au/5jAJf&#10;OWPPRRhfkCisK2T+xyiGO9onzP4f+D1fdWGpXlY/QiiiivFKCiiigAooooAKKKKACiiigD8o/wDg&#10;u9/wWp/a/wD+Cbn7Tfhn4Qfs+aJ4KudK1jwXHqt1J4k0We5mE7XM8RCtHcRgLtjXjBOc81+pnhLV&#10;LnXPCuma1eBRNeafDPKIxhQzxhjj2ya/n5/4O3P+T7vAn/ZMIf8A0uu6/f34df8AJPtB/wCwNa/+&#10;ilr6DNMPQo5ThKkIpSkpXffbczi3zM2aKKK+fNAooooAKhXULF71tOW8iNwse9rfzBvC/wB7b1x7&#10;1T8Yv4gj8I6rJ4TRW1RdNnOmq2MG48tvLBzx97HWv5PfgV4m/wCCgd9/wU70fxHoN543k+N0nj6M&#10;ak8nn/bzKZwk0c4PIt9mUdX/AHYiyD8le1lOT/2pGrL2ijyK+vXfzVlpqyZS5T+tQEHpX5N/Fj/g&#10;tl+2F4J/4Li2v/BO3SNC8Et4Bm+I2i6E1xNotw2o/ZbuC1eUiUXATfmZ8Hy8AYyD3/WKLd5a7wN2&#10;Pmx61/O/+0R/ytaaf/2Wzwv/AOklhW3D+HoYmpWVWKdqcmr9HpqKbasf0RE4qK4vrK0aNLu7iiaa&#10;TZCskgXe390Z6n2FSMeOa/mR/wCDi/Wf2rdS/wCConibS/i8dcGk2MlqnwuhVZBajTmhiZWtMfKX&#10;aXd5jLlvNBB+6AOXJ8r/ALWxTpc/LZX2v9yuhylyq5/TfuGcZorwj/gmPe/HTUv2AvhPfftLNqB8&#10;cSeD7dtebVt32tm58sz7/m80xeWX3c7t2ea9T+MHxQ8O/BP4VeJPjD4uhupNL8L6HdarqUdlGHma&#10;CCJpXCKSoLbVOASAT3FefUoyhXdJatO2nXW2nqUdJRXxZ/wTA/4LPfDf/gqR8UPG/gr4W/BzWfDu&#10;meD9MtbtNS1y+iaa986V0x5MYIjA2ZzvbOcY719p1WJwtfB1nSrRtJW09dQTvqgooornAKKKKACi&#10;iigAooooAKKKKACiiigAooooAKKKKACiiigAooooAKKKKAPxJ/4PGv8Am3P/ALm7/wBwtfiTX7bf&#10;8HjX/Nuf/c3f+4WvxJr9a4Z/5EdL/t7/ANKkc1T42FfYf/BAb/lL38Fv+wxqH/pqvK+PK+w/+CA3&#10;/KXv4Lf9hjUP/TVeV6OZf8i6t/gl+TFH4kf1U0UUV+KHUFFFFABRRRQAUAg9KK/F747/APBUP9uT&#10;4e/8HCem/sd6d8eLqH4Y3nxN8P6S3hf+ybIxm1vILQPH5ph83mSVjnfnnggV3YHL62YSnGm0uWLk&#10;79l20euonJR3P2hJA60Zr80f+CtH/Bf3RP2RfHNx+yZ+x14Ki+IHxeaVLa6byXubHRp36QmOE77q&#10;6wf9SpAQkbiSDGfmnSP2Ev8Ag5d/bx02Hx58bP2tNR+Fum6pGJYdBl8XTaSyQt8yiSy0tfl4P3Zj&#10;5g6MARXZQyWpKiq2IqRpRe3M9X5pbi5uiP3EyPWjNfhN4j/4Iu/8HBv7OkUni79n/wDbs1PxNdWw&#10;8z+zdE+Keo2z3RHO3y70pBJ/uyNg0fsbf8HJH7Wv7Lnxeb9nj/gq78NtQura1nFtqGuNoJsNb0d8&#10;48ya3VVS6ixn7io+PmVn4U7vh+Vam54OtGrbdLSX3MXP3Vj92aKx/AHxB8F/FTwVpfxG+HXiW01j&#10;QtbsY7zSdUsZg8NzA4yrqfQj8QeDgjFbFfPtOLsyz+d3/g1w/wCUsPjP/smuuf8Apz0+v6Is1/Oj&#10;/wAGx/iDQ/Cv/BUfx94l8T6xa6dp2n/C3Xri+v764WKG3hTUbBnkd2IVFABJYkAAV9PftI/8F1f2&#10;1v25PjRcfst/8ET/AIM32qw20zRX/wARLjSlkaVc4EyC5CwWFvxxLcnc5IAVDw32efZdiMwzh+zs&#10;koxvJu0VvuzKnJRifshmjI9a/DHxD/wRV/4ODfjOh8WfFj/goFMupSHzV024+KOqmOBjztRYEEMf&#10;PZAF9K8x+JXxe/4OG/8AgilqNj4p+M3xF1rxh4HkuFjjv9e1dvEujS4wBC80jG4siQcKpMO7nbu2&#10;nHnQyGjX9yhioSn22v6Pr9xXNbdH9DlGa+U/+CVP/BV74Kf8FRPhJceJ/CNj/wAI/wCMtBEaeLvB&#10;lxdCWSyZh8s8T7V863chgr4BBUqwBxnk/wDgvN8SP2x/gV+w3dftEfsZfFS/8M6t4L1aC68SLY6d&#10;bXX2rS5T5LkrPFJjy5HikLKBhQ5PAJHlRy/EfXlhKnuSbtrtd7bX36Fc3u3PtjIzjNFfn/8A8G83&#10;/BR7x9+3/wDso6xY/HXxsuufETwPrzW+u3z28UMt1Z3BaW1nZIlVB0liyqj/AFHPJyf0ArLGYWrg&#10;cTKhU3i7f8H5jT5ldBRnHWig4xzXMAAg9KMj1r8Mfir/AMFXv+ChP7XP/BaKX9jj9jT9om88LeAZ&#10;fG8fh+3j0vRLG5KWtmuNRvd88DsxJiuZF5ChQg7En9bv24P20/g1+wF+zlrH7RXxt1VlsNNVINP0&#10;2GRftWrXj8RWsCn7zsQWPZUV3OFUkepispxWFlSg7OVRJqKvdX2vpv8A5MlSTPYM8ZoBz0r8EfBX&#10;7Un/AAX0/wCC4HiTWtZ/ZV8R3Hwp+GtpfNEl7ourPpNrb8nbB/aCr9pvJgv3/KwoJBZYwVFbV/8A&#10;8EI/+C8fgiT/AITDwD/wUTubvWFG/wD0P4qa3bTM3p5jgA59zg967nkNGi+TEYmEJ/y729X0Fzvo&#10;j91CwHU0V+UX/BIH4vf8F0PDn7as37Iv7fGiXV94R0Xw7PqOreIPFGnxzzGMLstjZ6jbHy7pnmZA&#10;29pCFEmdrCv1dIz1rycdg5YGt7NzjLRNOLurMqL5iFbOwW5a9W0hEzDDTCMbiPTPWpq/F39mf/gp&#10;7+3X46/4OGtS/Yx8VfHy6u/hnD8T/FulReF20myWNbS0tdRe3i81YRLhGhiOd+Tt5Jyc/tEM4qsf&#10;l9bL5wjUafNFSVr7O/dLXQFJS2CjIzjNZXjbxz4O+G/hPUPHnxA8Uafoui6Tavc6nq2q3aQW9rCo&#10;yzySOQqqB3Jr8bP2w/8Ag5k+M/xj+JQ/Z6/4JLfA6+8Q39xM0EPii+0Ga+vL9s4DWVggyid/MmDE&#10;g/6tMZNYHLcZmMmqK0W7eiXqwlJR3P2ozzijNfhb/wAO2v8Ag5n/AGs7VfFXxr/a+1bwXHfqrNoc&#10;/wASZbFVUjIDWulAwr9D8wPUA1Tk/wCCJn/Bwf8ACBW1z4Rft56heXSLu+y6X8XtWtmn77cTbY2y&#10;eznb616P9i4NaSxkL/evvFzS6I/d4kDg0V+Rv/BKf9oz/gvlpn7c2n/sh/tweBLi78L2ulXOoeJP&#10;EHi/Q490FnEoRJLPULQrDdyNM8MeMy8O5ONrFf1K+Nfj/WPhT8H/ABR8TfD/AIJufEl74f0G61G1&#10;0CzuBFLqDwxNIIEcghWbbgHB69D0rzMZgKmDxCpc0ZXSacXda7ajUro6jIJxQTjrX4Y+Gv2vP+Dj&#10;j/grQ914j/ZY8Fj4T/D66kIs9WtY49Ng8k/d2X12DcXTADmS2UAHsgOKdff8EFv+C6vjA/8ACUeL&#10;/wDgpPPNq2N2Lv4oa7NID6CTbx+HFel/YdGi+XE4mEJdr8zXrbYnm7I/czI9aM1/Pf8AFb4uf8HE&#10;X/BFi7sPGnxp+KOreOvAsl2sf9pa9qzeJNKkYEAQSzSn7VZkggLlogx+4WKnH68f8Euv+Cmvwj/4&#10;KdfAH/hangPTzo2v6ROln4w8KT3Qkl0y6K7gysADJBIAxjkwM7WBAZWA58dk9fB0FiISVSm/tRd0&#10;vXsOMuZ2Ppiv54P+Cl3/ACtH+Gf+ysfDj/0VpFf0Pg5Ga/ng/wCCl3/K0f4Z/wCysfDj/wBFaRXd&#10;wt/vlb/r3L84k1PhP6H6KKK+ZNAooooAM5ozXwx/wVq/4LkfAn/gmjZH4caFp0XjT4pX1j51j4Vt&#10;7rbBpqtwk19IuTGp6iIfvHA/gUh6/P74faX/AMHKv/BW7RR8T9J+K+qfCvwLfyM2mzWuqv4ZtrhD&#10;j/Ux2+b24iwRh3LRtzhiQa9nC5LiK1D29WUadN7OTtf0XUly1sj96M0ZFfh3/wAOIP8Agux8Moz4&#10;t+GH/BTGebVvvNb2fxM122aQ/wB1mddrA+jZB71D8M/+C0v/AAVQ/wCCW/xssfgf/wAFcfhHqHiT&#10;wzcbY18RLaQLeCPjFxa3dv8A6PfKB96M/vPVlYFTv/YSrRf1SvGo19laS+Se4c/dWPIf+Dnv/lK/&#10;4Y/7EvRv/Sqev6HdB/5AVl/16R/+giv5vP8Ag4X+MPw2+P8A/wAFD/h58ZfhB4ttNc8N+Ivh3oV5&#10;pOp2cm5JY3uZjg91dTlWRsMjBlYAggf0h6D/AMgKz/69I/8A0EV055GUcqwUZKzUX/7aTD4mTXNp&#10;ZX0flXlrHMu7O2SMMM/jUioiKERAqr91QOlfmX/wcp/t0/tW/sOfDH4V6/8AssfFy48J3niDXtSt&#10;9Ymt9Ptrj7RHFBCyKRcRSAYLMeMda+uf+CW3xf8AiN8ff+Ce/wAJ/jJ8XPEsmseJfEXhOG71nVJI&#10;Y42uZi7guVjVVHQcKAK8apl9anl8MY2uWTaS1vpffS3TuXze9Y98oyDXA/tOftI/Cr9kj4FeIv2h&#10;vjRrZsfDvhqxNxePGu6WZshY4YlyN8juVRVzyWHQZNfipZ/8FDP+C3H/AAWz+K3iDwl/wT+iuPhn&#10;8PdNm2Tahpl8th9ihJ+T7TqZHmtcMMN5dthgD93aC9Xgcrr46Eql1CEd5SdkvLzYpSUT96cjGc0Z&#10;A6mvwt1H/ggx/wAF29Nf/hNdG/4KOXF1rv8ArCy/FTXY59//AF2K9ffNekf8E4/H/wDwcLfA/wDb&#10;s8K/sgftZ2F94k8GXsc13rPibxdAupW0emQrmSa31SBgzzlmRFjldnDSJvQLyOupktD2Up0MTCXK&#10;m2tnZb27gpd0fsUCD0ozSKfSvy0/4Ko/8FQv+Cofhb9sab/gn/8A8E8f2Wri41uPTLW8bxZ/Zp1K&#10;W6guU+WaMMFt7KFWDo0s5YbozymOfNwOCrY+t7Om0rK7bdkkuo2+U/UzIPQ0Egda/D/UP+CTH/Bx&#10;5+0sP7e+O/7e9x4da7xJNoo+JN5HDCf7pt9NQW4I/wBjI965vxT/AMEsf+DjX9jnSZviL8Cv2xfE&#10;HjGPSozcy6J4f+I15cPMqAk4sb/ENyQAcR4Z26KrEgV6kclwcvd+uU+b52+8XM+x+8maK/In/gjd&#10;/wAHCfjj46fF+1/Yu/b/ANIt9L8bX18bDw94qWzFiLq8X5fsN7AcCK4LAqrKFDMdhQNgt+uwOR0r&#10;zMdl+Jy6v7Kstd01s13Q4yUtj+en/g7c/wCT7vAn/ZMIf/S67r9/Ph0R/wAK+0H/ALA1r/6KWvwD&#10;/wCDt1gP27vAmf8AomEP/pfd1+h3/BTD/guD8Jv+CbXw38P/AAn8DaDF42+LWq+GrSXTfDUcx+za&#10;YrxKI5r0od4DHlYVw7jugIevo8dhMRjcrwNKjG7al+mr7IiOkm2foRkHvRkV+GfhD4K/8HNP/BTP&#10;RIPiZ4n+Ouo/B3wrqn73TbNdak8ONJC3cW1kDd7MdPPILDkZByYNe/4IU/8ABeX4UBvF3wh/4KH3&#10;msapGpfyNN+KWs2U0x/u7ptqMT0+YhT3OK8/+xcLB8lXFwUuyu183oiuZ9EfunmjOelfgP8ABD/g&#10;vX/wU8/4Jv8Axyj/AGf/APgqH8MtS8S6bayeTqS6tYxW2sQR52/aba6iHk30Y65+dZAOJVzur9wP&#10;2cf2ivg/+1b8HNF+PHwK8YQ654b161E1ldxKVZD/ABRSI3zRyo2VZGAKkVx5hlOKy60p2cHtKLun&#10;8/68gjKMjuKhWxsEumvUs4RMww0wjG4j0z1qYHNfi1+y3/wU/wD27PH/APwcL6n+xl4u+Pl1efDS&#10;3+KXjDSofC7aTZLGtpZ22pPbReasIlwjQRHO/J28k5OccHl9bHU6soNL2cXJ3vql203G5WP2lGOg&#10;r+d39oj/AJWtNP8A+y2eF/8A0ksK/oiGQMGv53f2iP8Ala00/wD7LZ4X/wDSSwr2OGP42I/69y/N&#10;EVOh/RFUM9jY3To91ZwyNGcxtJGGKn1GelTV+Mv/AAccf8FOP25/2J/2tfB/w7/Zf+PN14V0bUvA&#10;MeoXtlb6TZXAluTeXEZk3Twuw+VFGAQOOlePluX1syxSoUmk7N63tp6XLlLlVz9muAOleO/8FDf+&#10;TDfjJ/2THW//AEhlqT48f8NFeM/2J9Zk/Zs1yO2+JupeCY5PC+oTNCipqLwoyufNUxjkn7ylfavy&#10;L/aO+Df/AAdH6d+z9421D44/G7SLrwZD4Wvn8VW8eoaGzS6eIHNwoEduHyY9w+Ug+nNdWWYBYiqp&#10;urCPLJaSdm9VsrClLTYqf8Gfu3/hcXxp/wCxZ0r/ANKJq/d2v5ZP+CNHgz/gqj4x8aeN4f8Agl54&#10;5s9E1SDS7Q+LHu7iwjEtuZH8kD7XG4OG3fdwfWvv1vgd/wAHcG3/AJL5ov8A4MvD/wD8jV72f5XH&#10;E5pOo69ON7aSlZ7LdWIhL3dj9nsgnFBIHU18v/sCeAP+CiVr+xNq/gr9ur4mxr8XL261OPTvEmnt&#10;ZTfYoXiUWko8iIQko+5sFD05z0r84f8AgkR/wV//AG4ov+Cnt5+xH/wUT+NE2qrf3WoeGra31TS7&#10;O0FhrtvI3lqGgijz5pieFQSQzSR46g189SymtXjWdKcZey1dm3dd46ar7i+ZaXP2+opAecYpa8oo&#10;KM0V+W3/AAchf8FWvjV+w1ovgH4J/srePv8AhHfGniK4m1fWdXhtYLiS202IGKOHZMjp+9lZm3Yy&#10;BbYH3jXZgcFWzDFRoUt332VtdRSkoq7P1JznpRXzz/wSub9prUv2FvAvjX9r74kXvibx54o0/wDt&#10;rVLm9soLc2kVwd9vbKkEcagJB5e7IJLs/OMAFYVqfsa0qd07Nq62duwz6GooorIAooooAKKKKACi&#10;iigAooooAKKKKACiiigD8Sf+Dxr/AJtz/wC5u/8AcLX4k1/Wd/wUb/4JQ/s4/wDBTz/hDf8AhoLW&#10;/Etn/wAIP/aH9kf8I/fxwb/tn2bzfM3xvnH2WPGMYy3XPHzH/wAQon/BOH/odPiR/wCD63/+R6++&#10;yXiLLcDllOhVb5le9l3k3+pjKnKUrn85tfYf/BAb/lL38Fv+wxqH/pqvK/W//iFE/wCCcP8A0Onx&#10;I/8AB9b/APyPXo37Jf8AwbwfsQ/sbftEeGf2l/hZ4o8cXGv+FbmabTodV1iGS3ZpLeSBt6rCpI2y&#10;tjBHOK68ZxRlVfB1KcW7yi0tOrTQo05c1z70ooHSivzY3CiiigAooooAK/mM/wCC7Xj/AMV/BT/g&#10;t34u+Lvw/wBR+x654d1jQdY0i6C58m6gtLWSJ8d8Oimv6c6/mv8A+C0HgnTviN/wX+m+H2qoptdd&#10;8VeFbC6G3rHNHaRt+jGvquEXFZhUctuR3+9GdT4T9Jf+Df7/AIJR+H/2bPgzp/7aPx/8O/2n8Xvi&#10;JZ/2pHeat+9m0WwuQJURd2dlxKrCSVz843+WcYcH9KwB1xUNjZW+nWcOn2kQSGCNY4Yx0VVGAPyq&#10;avn8bjK2OxMq1R6v8F0S8kaJKKsg2j0r4m/4LXf8EpfA/wDwUa/Zy1DV/Cfhezi+LHhXT5bjwTrS&#10;7YpLwqNzadM/AaOXGFL8RuQwKgvu+2aMe1ThcVWweIjWpOzT/pej6g/eVmfhr/warft+eIdA8e+I&#10;P+CcXxX1O6+z3EVxq/gSG+Zs2V1Ec3tiA3KBlzMF4CtFNxl6/cqv5ufGHhx/2Nv+Dnuz8O+F41tY&#10;JvjppZghi4VbbWxA5TjsEvyPwr+kYY6gV7nE1Gl9ahiaasqsVL5/8Nb5mdPaz6H8gv7Jvw/+N/x1&#10;/awuP2WfgP4jk0vUPixey+GNWuI1JH9mveR3U5fHzCNRaLI+CNyRspO1mB/qf/Ys/Yv+BX7B/wAC&#10;9J+AvwG8Lx2en2MYbUNSkiT7Xq10QN91cyKB5kjH8FUKqgKoA/Cb/g2M8LaL4g/4K565q2qWSy3G&#10;h+BtevdNkYcwzNdW1sXHv5VxKv0av6NK7eLsXUeKjhlpFJN+bff0S0CkvduJtGc1ifEn4b+B/i94&#10;B1j4YfEnw1a6voOvafLZatpt5EHjuIZFKspB9jweoPI5rcor4+MpRldGh/NL8AX8T/8ABFD/AILy&#10;w/Cmy1Wa48Lr4zj0C8adiPtvh7U2TyZZOm6SJJYZTjgyQEDgmv6PviJ4E8NfFLwBrnwz8ZadHd6P&#10;4i0i50zVLWRcrNbzxNFIh+qsRX89f/ByxYL4f/4LEeH9b04bLi68LeH7pnX/AJ6LcSoD+Ua1/RLo&#10;Ur3Gh2dxMdzSWsbM3qSoNfU8QydbD4TFv45R1fmra/izOnpdH84X/BMHx54o/wCCPX/BbfUP2cfj&#10;DeS6boup69N4L1ya4bbFLbXMqPpt8c4AjZjbSbzjbHMxOBkV/SOpOOa/Db/g7L/Yxv8AQvGXgf8A&#10;b68D2jLDfKvhzxbLCMNDdRgy2M+R/eQTRk8bTFGOd3H6Yf8ABIP9s+x/br/YI8D/ABnmud2vWunj&#10;RvF0LPuZNTtQIpXPtKAky+izAEkg0Z5FY/BUcxju1yz/AMS/p/KwQ91uJ9NV83/8FaP2vZv2If2B&#10;PiF8dNI1WOz16LSjpvhWRmG7+1Lr9zAyg/eZCxlxzxESeAa+kM1+Ff8AwdMftEeKfj3+058Mf+Cc&#10;vwfkm1a+sZoL7UdFsW3NcazfsIbGBh/z0WFiwB6C7B715eS4P69mUKcvhWr9Fq/v2+ZUnyxOg/4N&#10;Lf2OZJ18e/t6eNNGaSaaRvDHhO7vI9zH/Vz308ZbqSfJi8weky5++Kyv+DwPx54lHiz4K/C9Jpl0&#10;c6dq2qNHn93Jc+ZBED/vKmfwk9+f11/Yh/Zm0L9jn9k7wH+zT4fELR+E/D8NrdTQrhbi7bMlzN/w&#10;Od5H55+avmX/AIL0/wDBLHXf+Ckf7N2n6n8I5IV+I3gKea88M2twypHqsMgUT2LOxAjZtqujnjfG&#10;FOA5ZfUw+bUa3EqxVV2hdpPsrNJ/q/VkuP7vlPff+Canw+8BfDL9gH4O+FPhrbwppI+HOk3Uclvj&#10;E8s9pHNLMcdWeSR2Pu1e4kZr+fP/AIJZ/wDBe/4q/wDBNy2h/Yg/b2+E/iCfwz4XnksbK4+xmHWv&#10;DWGJNvLby7fPhVicDKui/d3gKo/ar9lL9vv9j/8AbW8Nr4i/Zs+POg+In2g3WkR3Qh1G09prSTbN&#10;H6Biu04O0nFefm2V47B4idScW4ttqS1Tu+/R+pUZKSPYsCijIxmivFKP54v2Of8Ala61f/ss/jr/&#10;ANItWr+h2v54v2Of+VrrV/8Ass/jr/0i1av3/wDip440/wCGXww8SfEjVpfLtfD+g3mpXL4+7HBA&#10;8rH8lNfT8SxcsTh0utOP5szp9fU/DP8A4OCv27Pi9+2/+2NpP/BKP9k/UZr/AEuw8Q2uma1ZadIF&#10;XW/ELsFEEknH7i2L7WBIQSLIzZ8pGX9S/wDgl5/wS7+Bf/BNT4HWfg3wZottqHjLUbWKTxl4xmhD&#10;XGoXW35kRiMx26EsEjHGOWyxJP49f8GyPw4vv2lf+Cpfi79pbx7F9rn8NeG9S157iQbv+Jpf3SRK&#10;cnvslumB65UV/RIOKvP6n1GnTy2i7Rik5f3pPv8An/wyCHve8GMHNGB6UUV8qaCFQTk0pAYbWFFF&#10;AEdtaWtlbx2dlbpDDEoWOKJQqqo6AAdBUlcL8fP2nP2fP2W/Bsnj/wDaH+Mfh/wfpMedt1rmpJCZ&#10;mAzsijJ3zP6JGrMewr4M+Ln/AAdR/wDBNX4fXM1l4E0/x543kj3COfRfD6W8DsOnzXcsTBT67Scd&#10;u1dmGy/HYzWjTcvNLT79hc0Vuz9Dfin8MPA/xn+G+ufCf4k+HrfVdB8Q6ZNYarp91GHSaGVCrDBH&#10;XByD1BAI5Ffz7/8ABEvUvEv7Av8AwXd1/wDY9vdYkXTdU1jXvBt95jlY7r7KZp7SYj1Y267T1/fY&#10;7mvorW/+DwDw0Llh4N/4J961qFuG+SW8+ISW7MPUqlhKB/30a+F/2df2pZv2vP8Agv38P/2pLX4f&#10;N4Rbxl8Y9HuJPD/9pG7NpuMMDqZvKi8zdtZidi/fxjufrcpynMcLg8TSxMLQlB9U9Vtom/6RlKUX&#10;JWP6hh7V/PB/wUu/5Wj/AAz/ANlY+HH/AKK0iv6HxwMV/PB/wUu/5Wj/AAz/ANlY+HH/AKK0ivM4&#10;W/3yt/17l+cSqnwn9D9FFFfMmgV4X/wUl/bL0P8AYI/Y08aftK6o9tJfaRp4g8O2Fw4/03U52EVt&#10;EFzlxvbewHIjjkPAUke6V+MP/B4B8V9Rsfh78G/gfb3Lra6lrGpa5dRK/wAsj28UcEZI9hcyY/3j&#10;XpZPhI47MqdGWzevotX99iZPli2eR/8ABv7/AME9NT/4KN/tC+Kv+CkP7a0dx4q0vS/EzvYJrADR&#10;67rxKzSSSJjDQQK8eIwBGWdVA2xstfvxFBFBGsMMaqiLhVVcAD0xXy7/AMEWfhBYfBT/AIJe/Bjw&#10;xZWawvqPgy21y62j78t+PthY+5Ewr6krbPMdPG5hP+WLcYroktPx3CMeWIY4xXmP7Xf7I/wS/ba+&#10;BesfAH48eEodT0fVoCIZymLjT7gD93dQP1jlRsEEHBGVbKsyn06gk+leTTqTpTU4OzWqZR/Hr+0n&#10;+zb8SP2O/wBsXVP2XvihNJJfeDPFEdnbStITHPavKs0E8Y/hSWORJQO3mHPOa/r/ANA/5AVl/wBe&#10;kf8A6CK/nV/4OaNDstL/AOCuGj6nawqkmpeE9DmuCq/fdZpYwT6naij6AV/RVoH/ACArL/r0j/8A&#10;QRX13EuIlisDhK0t5Rbfr7tzKmrSaPx7/wCDwT/kjPwT/wCxn1j/ANJ7evu3/gir/wAoqfgb/wBi&#10;LB/6G9fCX/B4J/yRn4J/9jPrH/pPb192/wDBFX/lFT8Df+xFg/8AQ3rnxf8AySuH/wAcvzkNfxGf&#10;Dn/B3x8R/FujfAD4RfCvTbuaHRde8VajqGqRx8LPNaW8SQK3qB9qlbaeM7T1UY+0f+CGnw7+H/w6&#10;/wCCV/wftvh/p9rFHq3hldU1S4t0XddX08jPPJIw5Zgx2c5IVFXooAP+Cy//AATgt/8AgpX+yDdf&#10;C7QJ7e08aeH77+2PA9/dNtjF4qMjW0jYOIpkYqewYRsc7K/IX/gmv/wWK/aV/wCCMvi2+/Yf/bU+&#10;Duu33g3SdWlEmjTt5ep+G5Hbc72m/wDd3Fu7Zk8sMqMZDIj/ADEPrh6Ms04fjhsO/wB5Tk247Np3&#10;1Xff8PQG+Wpdn9F2B6UbRnOK8F/Y+/4KafsR/tz6ULr9nb49aPqWpKga68N30v2PVLfpy1rLtkZc&#10;kDegZM8bs171kHvXy1WjVoVHCpFxfZqzNL9gAx0FRi0tFumvltYxM8YRpgg3MoJIUnqQCTgdsmpM&#10;1DqGo2Gl2M2o6pfQ21vDGXmuLiQIkajqWY8AD1NZgTYGMYox618S/tJf8HCP/BLr9m7V7rwvd/Hc&#10;+MdWs8rcWfgOxOpRq4/g+0qVtyex2yHBBBwa+WfHn/B3r+z5Z3jW/wAJP2OfGuvRr92TW9etdNY/&#10;8BiW54/H8q9WjkebYiN4UXbz0/OxLnFdTwv/AIOs/wBlbRvgn+0f8Pf2y/hlpy6VdeNo57bXrjT1&#10;8pv7UsTC0FySuP3jxSAbhz/o2TzX7PfsN/HCb9pP9jz4Z/Hi8nWS68VeCdP1C/ZT/wAvLwL5w+ok&#10;3g+4r+fL/gsJ/wAFxH/4Kk/BPwz8JJ/2SpvALeHfFQ1ePV5vGB1Hzx9mmhMAj+xQbc+YG3bj/q8Y&#10;5yP2f/4ICXM13/wSE+C01w5Zho+oR8/3V1W8UD8gK9vOMLiaOQYf6yrThJx3T0d2tU30SJi487sf&#10;lX/wdv8AP7d3gMf9Uxh/9LruvpT/AIN8/wDgmjL8YJJ/+Csn7amlDxH4u8X6lNd+AbfV/wB4ttEr&#10;GM6i0bcbyVKQhshI0V1GWRh82f8AB28Cf27vAmD/AM0wh/8AS67r93/2aPAOj/Cr9nfwJ8NvD9qs&#10;VlofhHTrG3WNQBtjto1z9TjJ9zWuPx1TC8N4anT0c0031st189PkKKvUZ3G0elGB6UUV8Uanzr/w&#10;Uv8A+CdPwc/4KP8A7OWpfCT4g6Rbw69awSXHg3xMseJ9Jv8AadjBhyYmOFkjPDLzjcFI/HL/AIN4&#10;/wBrn4m/sGf8FB9c/wCCdn7QN9daXpPizXbjRLnR7yYtDpfiW3Zo42QZIHnlDAWXiQmAkkKCP6Fz&#10;0r+bv/g4P8Nn9l//AILW2Pxj8MQ/ZZdVs/D/AIwjkjypM0czQs/HcvZNX1nDtR42lVy6rrGUW4+T&#10;Xb8/kZ1NLSP6RB0r+d/9ir/la21n/stXj/8A9JNYr+hjSL3+0tJtdR24+0W6SY9Nyg/1r+ef9ir/&#10;AJWttZ/7LV4//wDSTWKx4f8A93xn/XuX5MJ9PU/ogr+d39oj/la00/8A7LZ4X/8ASSwr+iKv53f2&#10;iP8Ala00/wD7LZ4X/wDSSwo4Y/jYj/r3L80FTof0RV/PX/wdv/8AJ9XgH/sl8X/pfd1/QpX89f8A&#10;wdv/APJ9XgH/ALJfF/6X3dHCf/I4X+FhU+E/fT4Uf8kt8Nf9i/Z/+iErzz/goaB/wwd8Zf8AsmWu&#10;f+kMteh/Cj/klvhr/sX7P/0Qlee/8FDf+TDvjJ/2THW//SGWvDof77H/ABL8y/sn5C/8GfoA+Mfx&#10;owP+ZZ0r/wBKJq/dzrwa/CP/AIM/v+Sx/Gn/ALFnSv8A0omr93K9fin/AJHVT0j/AOkoin8IYFfz&#10;6/8ABzr+y14q/Zg/bp8I/t6fC+JrO08aNb3D31upBtPEGnGMhmI6F4lgdTnJaKX+7k/0FV8o/wDB&#10;ab9itf25/wDgn341+GOkQr/wkmi2v/CQeEpDHkm+tFaTyB6edH5kOegMoY/drmyLHfUcyhKXwy92&#10;Xo/8nZlSjzRPVP2F/wBqXwr+2l+yd4F/aW8JTL5PibQo5r63BybS+T93dW59450kXOBkAEcEV61X&#10;4k/8Gl/7ajwt44/YH8bXjK8bHxL4PWUnI6RX1vg9OfJlUAf89ie1fttmsc3wP9n5hOj0vdej1X+X&#10;yCMuaNxssiRRNLKwVVUlmPYetfzhW1rcf8FyP+C/c0OuRSan8P7HxA3mW6MTEnhjSmxsyD8i3DDk&#10;g/fvDjqK/Xj/AILw/te3P7Hf/BNrxt4o8P6wbLxB4ujHhXw3NHJtlS4vEcSSIRyHS3Sdww+6yg9q&#10;+Zf+DUn9jGT4Vfsu+Iv2wPFugrFq3xKv/sfh+eaMeYukWkjIWUnlVlufMyONwgjbkBTXq5S/7Oyu&#10;tj38T9yHq92vTf5MmXvSSP1et4YbaBLe3iWOONQscaLhVUdAB2GKKfRXzBoFFFFABRRRQAUUUUAF&#10;FFFABRRRQAUUUUAFFFFABRRRQAUUUUAFFFFABRRRQAUUUUAFfzlf8FW2Cf8ABx9pLMcD/hYHg3k9&#10;ubKv6Na/mT/4L6+M774cf8FsPFHxC0uPfc6DfaBqNupbG54bW3kUZ+q19VwlFyx1SK6wf5ozqfCf&#10;02A5FFcL+zN+0F8O/wBqn4C+Ff2g/hVrUd9ofinR4r21kjYZiYjEkLjJ2yRyB43X+FkYdq7qvl5x&#10;lTk4yVmtGaBRRXG/tA/Hb4c/szfBfxJ8evizrQ0/w94V0mW/1O4ADOUQcRouRvkdsIi5yzMo70Rj&#10;KclGKu3ogP5//wBty/tfi3/wdJ6bD4dH2iK3+NXgq0lCjvZQ6YlwOP7rQS/TFf0Yr0r+dz/ggX8K&#10;fH/7ff8AwV/8Rftv+MNLddL8L6jqPirWLh2LIuo3rSpaWqtjlh5kj/7tuehIz/RJX0nEzjTqUMMt&#10;6cEn6/8ADJGdPq+5/O7/AMGuH/KWHxn/ANk11z/056fX9EVfzu/8GuH/AClh8Z/9k11z/wBOen1/&#10;RFRxZ/yNv+3Y/qFP4Qooor5k0P52P+DnP/lLh4V/7EnQv/Sy5r+hrw3/AMi7p/8A15Rf+gCv55f+&#10;DnP/AJS4eFf+xJ0L/wBLLmv6GvDf/Iu6f/15Rf8AoAr6jO/+RTgf8L/9tM4fEzyL/goh+yToP7cP&#10;7Gvjz9m3WQqXGvaLI2h3TL/x66lF+9tZfoJkTdjkoWHevxv/AODWv9rjX/gD+1t4y/YE+JoNra+M&#10;Fmn023uHw1nrthuWWEDp+9gEm7vutowOpNfv0a/nP/4LzfBXxP8A8E2f+Ctfhv8AbM+B9mdLtvFm&#10;pW/jLRWjQiEavbTR/b4v9pZHKSuvQi7ZcbSBRw/KOMw9bLZ/bV4+Ul/SfyCelpH9CnxI+IXhL4Uf&#10;D7XPij491iPTtD8N6Rc6nrF/N923tYImllkPsEUnjnivwj/4IX/CrxP/AMFL/wDgrr8QP+CjfxRs&#10;pG0fwrqtxrlutx82dSumaOwth2xBbq7ZH3TDEMYbj6j/AODhj/gop4Ui/wCCUvhDTPhrrG28/aEt&#10;bObT4Y3+ZdFEMd1dOT6Ze3hxxnzmI+6a+iv+CEH7FVt+xX/wTw8I6Lq2n+V4o8axjxP4rkdcOJ7l&#10;FMMHqBFbiJMdN/mEfeqcMpZXktWtLSdV8i8kvif5r1sN+9JLsfZYGKKKK+ZLPB/2zP8Agmh+xd+3&#10;voX9mftJfBXT9U1CNcWPiSxJtNUtOMDZcxYdlH/PN90ZOMqcCvyL/bd/4Niv2iP2abhvjt/wTi+L&#10;+seJhpe+5/4R2ac2WvWe3kG0uISq3J/2cROMADeTx+9nB4oIGcmvWwOdZhl9lTneP8r1X/A+ViZR&#10;jLc/Gv8A4IUf8F7PiX8Wvijpv7Cn7eGri48Q3Z+weDvGmoR+TdXV4mVGn3wIAaZtu1JSA7uNr7nc&#10;NX7KV/Nz/wAF6fBOifAr/guDY+KfhLax2WoatN4d8RzR2Q2kak8+Gfj+N2hWQ9yXJ71/SBp801xY&#10;wz3CbZHiVnHoSOa7OIMNho+xxVCPKqsbuPZ6bfeKm3qn0P56P2Of+VrrV/8Ass/jr/0i1av3P/bZ&#10;8P6n4s/Yz+LnhbRImkvNS+GOv2lmifeaWTTp0UD3yRX4Yfsc/wDK11q//ZZ/HX/pFq1f0MX1nBqF&#10;lNp90m6KeJo5F9VIwR+VbcRT9njMNLtTg/xYqez9T8Ff+DQLxtpGnftHfGD4dTsv2/VfBNjqNqpx&#10;kw2t2Y5Mf8CvIq/e8E46V/Mt8D/E2s/8EM/+C4V1p3xTsLiz8Lab4iudM1K4jjLCfw3ftmG7QD76&#10;pGYZSoyd0LJ94cf0u+H9e0XxRodn4l8N6nBfafqFrHc2N5ayB454XUMjqw4KlSCD3BpcVUr46OJj&#10;rCpFNP0X+Vn8wp/DYuUUUV8waBXyT/wWK/4Kd+Hf+CY37MLeP7HTYdV8ceJJ20/wPo05/cvcAAyX&#10;E+CD5MSHcQOWYonAYsv1tmv58/8Ag7r8Z+Ib79t/4b/Du4upDpOl/CuPUbOHJ2rcXOpXsUzDtkra&#10;QD8BXsZDgqePzOFKp8Ora726f10JnLljdF7/AIJ4f8EiP2lf+C0euXH7ev8AwUb+OPiNfCetXkj6&#10;NFDKovdZxIQ/2dSvlWNmpBVQic4wiqBuP63/ALPv/BIv/gm/+zNo0GlfDD9kXwc00OCdX8QaWuq3&#10;7tjljcXfmSLnrtUqoPRRXpn7JPhDwR4C/ZZ+HHgv4bpF/YGl+BdJt9HaHG2S3W0iCPx1LDDE9ySe&#10;9eh08yzjGYqtKEZOME7KK0SS20QRikjm7L4O/CTTY/L074XeHbdf7sOh26j9Er+fH4x6bYaR/wAH&#10;T+n6fpdlDb28fx08OiOC3iCIg8qz6AcCv6L7ieG2ge5uJljjjUtJJI2FVQMkk9hiv5nNC+Ovhj9p&#10;T/g5O0T4zeCp1m0fVv2htOj0m5T7tzb29zFbRzj2kWESD2evS4Z9pKWIk9lTa+b/AOGJqdD+mav5&#10;4P8Agpd/ytH+Gf8AsrHw4/8ARWkV/Q/X88H/AAUu/wCVo/wz/wBlY+HH/orSKy4W/wB8rf8AXuX5&#10;xCp8J/Q/RRRXzJoFfhT/AMHhOnXY+J/wN1cljbtoOtwj0VxNaN+oI/Kv3Wr8w/8Ag6f/AGTfEfxx&#10;/Ya0n48eC9M+1Xvwr1/7bq0aLl/7JuU8meRccny5RbuR0CeYx+7Xt8O1o0M4pSls2196aX4k1FeL&#10;PtP/AIJwa/pvif8A4J9fA/WtKkVoZPhL4eX5f4WTToEZfwZWH4V7TX5s/wDBsZ+2l4b+P/7Btv8A&#10;s76lqqr4s+FN09hcWUj/ADzaXK7S2two/ugtJCeuDECcb1r9Jq4syw88LmFWnJbSf3N3T+aHF3im&#10;FDHHNFR3Nxb2tvJdXU6RxRKXkkkYBUUDJJJ6ACuEZ/O1/wAHPEiv/wAFYPDIB5XwZoufb/Sp6/oe&#10;0D/kBWX/AF6R/wDoIr+Vz/grt+2D4f8A21/+Co/iT4teCLnzvDWna1Z6F4duM8XFrZssRnH+zLL5&#10;si99jrnmv6ovD7BtBsWU8Gzj/wDQBX1nEFGpQy3BU5qzUXf7omcNZOx+Pn/B4J/yRn4J/wDYz6x/&#10;6T29fdv/AARV/wCUVPwN/wCxFg/9DevhL/g8E/5Iz8E/+xn1j/0nt6+7f+CKv/KKn4G/9iLB/wCh&#10;vWeL/wCSVw/+OX5yBfxGfURGRivIP2tf2DP2TP25PCB8HftNfBfSfEkaR7bLUpIzDf2PfMF1GVli&#10;55IVtrdGBGRXr9FfN06lSjNTptprqtGaH4aftwf8Gq/jv4bRP8W/+CcnxivtSu9PkNxH4P8AEl2t&#10;vfpjkGzvYwqvIOySCPufMJwtH/BGn/gu7+0B8Lvjrp/7AX/BSK71S4VtT/sLSfE3iSB01bRdSEnl&#10;pZ6gZMPJGX/d+Y+ZEYruLKSU/csgHqK/nk/4OvvhP4L+Gn7dvgn4s+Bo49P1rxb4JS51xbM7We5t&#10;bp44rs45DtHsTP8A07jvkn67K8dLPG8DjVzXTcZW95Nef9edzKUeT3kf0F+KfFOg+C/DWoeMfFGp&#10;R2em6TYy3eoXkzYSCCNC7uT6BQT+Ffz6fH/9rb9uH/g4m/bPk/ZM/Za1y68L/CbTriaaO1kmaCBd&#10;NSQI2p6kY/mmdwV2W+WVSwRckvIf01/4K8/Fr4iaX/wQj8dfEyQyWniHWfhzocOrLEu1ozqFzY29&#10;2uB0+S4mB9BXyh/wZ+eEfBkfwk+NHjuFYn8RTeI9LsLpioLxWSQSyRYPUB5JJs+pjHXAxz5VThgM&#10;tr5g4qU4PljfVJ6Xf46f8EcvekkfTf7IH/BuL/wTc/Zjs7TVvHPw3b4peJIFUzat45/fWpfHOywB&#10;+z7SegkWRh/e65+w/C/7NP7Ovgixj0zwb8BfBelW8fEcOneF7SFF+gSMYrt+DRXz+Ix2MxUuarUc&#10;vV/psvkaWS2PyP8A+DtHwf4T8PfsQ/Du60Dwxp1jI3xViRpLOxjiZl/s2+OCVA4yBx7V9Uf8G/n/&#10;ACh/+C//AGC9U/8ATve18Vf8Hen7QHhOP4c/Cn9l2zuo5tbn1648T38SN81pbRQPaw7h/wBNWnmx&#10;/wBcD7V9q/8ABv2f+NP/AMF/+wXqf/p3va+gxUZx4UouXWbfytIzX8Rn5Yf8HbzY/bu8Cf8AZMIf&#10;/S+7r9/fhyQfh7oJB/5gtr/6KWvwB/4O32B/bv8AAqBuR8L4SR/2/wB3X7Ff8Env2tPB37Zn7Bnw&#10;9+K/hfWYLi+tNCt9I8TWscgaSy1O1iSOaKQdVY4WUZ6pKjDhhVZtSnLh/B1EtFdP57fkEf4jPo6i&#10;iivkzQG6V/Oj/wAHT+qQ+P8A/gqj4X8F6KvmXWn/AAx0fSpY16maXUL+dR/3zcx/nX9EHifxJoXg&#10;7w5f+LPFGqw2Om6XZyXWoXtw+2OCGNSzyMewCgk/Sv5x/gVa6t/wWp/4L+SfFbQbG4/4Qu18YLrs&#10;011GQYPD+lsgtlcc7Xn8uFNoJ2vcHqFJr6jhePscRVxcvhpxd35vp+DM6msUj+jjwxBJaeGtPtZV&#10;w0djCjD0IQCv57f2Kv8Ala21n/stXj//ANJNYr+iBelfzv8A7FX/ACtbaz/2Wrx//wCkmsVPD/8A&#10;u+M/69y/JhPp6n9EFfzu/tEf8rWmn/8AZbPC/wD6SWFf0RV/O7+0R/ytaaf/ANls8L/+klhRwx/G&#10;xH/XuX5oKnQ/oir+ev8A4O3/APk+rwD/ANkvi/8AS+7r+hSv56/+Dt//AJPq8A/9kvi/9L7ujhP/&#10;AJHC/wALCp8J++nwo/5Jb4a/7F+z/wDRCV57/wAFDf8Akw74yf8AZMdb/wDSGWvQvhR/yS3w1/2L&#10;9n/6ISuB/wCCgdrcXv7CnxktrVN0jfDHXCq+uLCY14dH/fI/4l+Zf2T8gf8Agz+/5LH8af8AsWdK&#10;/wDSiav3cr8H/wDgz+njHxo+NEHmDe3hfS2C+32mWv3gr1+Kf+R1U9I/+koin8IUFQw2sMg9jRRX&#10;zxofzW/t2+E/EX/BFT/guNa/Gr4WWUlr4bn8QReK9Fs9uI59JvndL+xHGNgJuoV6lVEZ+8M1/R94&#10;N8X6D498IaV468K3y3Wl61psF/pt1GwKzW80ayRuCOoKsD+Nfmz/AMHSH7GUfx3/AGI7P9pTw3ob&#10;TeIfhPqBuLiaCPMj6RcskdypxyVRxDL32qsh4BY1l/8ABAj/AIKOeHYf+CQninV/jF4oaWT9nq0v&#10;I9RkuJN0x0oRSXNkgyeeBJbRrxnyVUdK+szCMs2yeji46zg+SXd9v0+cjOPuyaPmP/g4U8feM/8A&#10;goN/wVP+Gv8AwTZ+C2pfa28OTW+nTRxyFoYdU1HypZ5pduciC1WJmPJQCUcHcK/cP4LfCfwn8CPh&#10;H4Z+DHgW1EOj+FdDttL02MKB+5hjWNScdztyfcmvxe/4Nm/2d/Ef7Uv7XXxU/wCCo/xj3T3Fvq11&#10;baKJl3CbVdQdprucMf8AnjCVjHHP2k9NnP7kAAdK5c+qRw/ssvg9KS185PV/15scP5u4UUUV86WF&#10;FFFABRRRQAUUUUAFFFFABRRRQAUUUUAFFFFABRRRQAUUUUAFFFFABRRRQAUUUUAFfzX/APBafwFo&#10;fxV/4L8XHww8T+Z/ZviTxR4W0vUPJfa/kzxWsT7T2O1jg+tf0oV/OX/wVaGf+Dj/AEgH/ooPgz+d&#10;lX1PCcnHHVWv5H+aM6nwnceA/jf+3b/wbNfH7Uvgx8U/Bl58QfgH4j1h5tBu03RwTqTnz7WYqVt7&#10;wR4822b5WK5BI2y1+lnwT/4OA/8AglT8Z/D1vrI/absvCtzJGpm0nxlZy2NxbsRyjEq0bEdMo7L6&#10;E19ZfEf4X/Dn4weD7v4f/FXwNpPiLRL5Nt5pWtWEdzby/VHBGR2PUdq+Fvjb/wAGx/8AwSt+MGst&#10;rmgeB/FfgGWVi00PgnxMUhdieoivI7lI/wDdQKo7CsZY7KcytLGxlCp1lC1pebT6+gcso7Hf/GD/&#10;AIL6/wDBKX4Q6BNrM/7VWl+Ipo42MemeEbSa/uJ2A4VdqhAT0BZ1X1IHNfk3+2B+3n+3X/wcN/GO&#10;x/ZS/ZB+EOp6P8PbC+W5l0lrj92w3bUv9XuVGyJE5KxglQSQvmvtNfot8Jv+DXL/AIJY/DXW49Z8&#10;S6J468cLHytj4s8WBYN3YkWENszfQsQe4Nfc3wW/Z/8Agl+zl4Oj+H/wH+Fmh+EtGjbd/Z+haclu&#10;jtjG5toy7f7TEn3q6eOyXK37TCQlUqdHOyS80lv/AFqHLKW55P8A8Eyf+Cd/wy/4Jrfszaf8DPA0&#10;q6hq1xJ9u8XeJGjKyatqDABnwfuxoAI407KuTlmZj9EE460UEZ6187WrVMRWlUqO8m7tmh/O5/wa&#10;4MD/AMFYfGf/AGTbXP8A056fX9EdeEfs5f8ABMr9hb9kj4nXnxk/Z0/Z50zwv4mv9PmsbvVbO/u5&#10;Hkt5ZEkkTbLM6gF40PAB+XjjNe716md5hRzLG+2pppWS1309GyYx5Y2CiiivHKP51/8Ag5zOP+Cu&#10;HhXj/mSdC/8ASy5r+hvw3/yLun/9eUX/AKAK8U/aI/4JkfsKftYfE+1+M/7Qv7POm+JvE9nZw2tt&#10;q11qF3G6QxOzxptimRSFZmPIzzXutvbw2kCW1um2ONQqL6ADAFexmGY0cZgcPRgmnTTTvazvbbXy&#10;JjGzbH18Kf8ABw9+xuv7Wf8AwTi8S61oeiLc+JPhqx8U6JIkYMxhgjb7ZEp64a3LuVH3mhj4JC19&#10;118N/wDBwD+3fo37F/7AfiLw9pWuwQ+NPiVZ3HhzwvZ+YPOEU0ey8ulXriKF8b+iySxeornyn6x/&#10;aVL2Pxcyt+vyte/kErcup+K//BLL4c/Ev/gqR+2H8Cv2WviwG1jwH8H9LuLq8tZFYquixX73ksMr&#10;f3ZJp4bXORhGRRjAr+oqKOOGNYoo1VVUBVUYAHoK/NH/AINkv2CL79mD9jm4/aL+IWhJa+Kvi08V&#10;7bpLH++tdGj3fZUOfu+aWefA6q8WeRgfphXpcS46OKzB06fwwulba7d5P5v8hU42jcCQOtfnb/wU&#10;L/4OEfgz/wAE9v23LH9lzxj8JNU8S6RbaDb3Xi/WtDulW60q5nJeKKOGUKlwBDsdv3if61QCSrKf&#10;0SIz1rzP9oz9jb9lr9rnRo9B/aT+Bfh3xhDDGY7eTVrANPbqc5EUy4ki5OfkYc89a8nA1MHTr3xU&#10;HKNtk7O/f5dtC3e2h4P8Nf8Agvb/AMEnviVo8er2n7XOj6OzqC1l4ksrmxmjOOhEkeMj2JHoTXH/&#10;ALTf/Bxx/wAEx/gN4MvNW8D/ABfb4ja6kDHTdA8I2cr/AGiXHyh7iRViiTONzZJAyQrHg8t8Qv8A&#10;g1m/4JY+NNak1Xw9p/xB8JwyNkad4e8XiSFPYG9huJPzc12PwF/4Nwf+CVPwL1GPW7r4Mal42voJ&#10;A9vceOtelu0Qj1giEUD/APA42r1uXhiPv3qP+7p91/8AJk/vPI/Nv/gm1+y7+0j/AMFs/wDgpfN/&#10;wUc/aR8JzaZ8PdH8Rw6pPcLC62l3JaFfsmkWrP8A6xE2R+a4zhQ2cM4x/Qhms/wv4T8M+CNAtPCn&#10;g3w/Y6TpdhCIbHTdNtUggt4x0REQBVHsBWgea4M0zKWY1otR5YRVox7L/MIx5T+eH9jlh/xFdauP&#10;+qz+Ov8A0i1av6Hj0rwnwr/wTO/YY8EftLy/ti+Fv2e9Ns/iVNq15qcviqO/uzM13dpKlxLsMxiy&#10;6zSgjZgbzgDivdhWmcZhRzCpTlTTXLBRd+6v2b01CMeU+CP+C4X/AARu0b/gpZ8MLf4ifC6S10v4&#10;teE7ORNBuriQR2+s2udxsLhsHad2TFIeEZmDfK5K/mT+wP8A8Fnf2yv+CN/ih/2Mv22fg14g1jwr&#10;otyqpoOrEwatoULd7J5fknt2HzJGSIz1SRQTX9Fp5GK87/aC/ZL/AGaf2rPD6+GP2jPgl4d8YWca&#10;kW41rTUkkgz18uXiSI+6MDnB6gVvgc4p08L9UxlP2lLp3j6P/hvW2gSjrdHzZ8J/+DhT/gk/8VtH&#10;h1Rv2nIfDU0kYaTTvFmj3NpNCx/gYhGjJHqrsvoTWn45/wCC+X/BJfwJp7X91+2Bo+pbRnyND068&#10;vJD9BHCa8t+JX/Brj/wSs8eaxJqvh3QPHXg+OQ5+w+G/F5eFfp9uiuGH03Yqx8M/+DX7/glN4B1F&#10;dQ8R+DfGnjJV5W38TeMJVjz64sVtifoSR6g1o4cL/FzVfS0b/eL955Fr9iz/AIOGf2Xf26P22bP9&#10;kj4V/DvxFpdjquj3k2g+KPETRQtqN9AolNsttGX8tDAk8gkZwxMYUoCwry3/AIOe/wDgm98Qf2of&#10;g34d/at+CfhaTV/EPw4tri38RabZx7rm50Zz5hkRRzIYJAzbRztmkYZwa/Qn9nr9jP8AZV/ZQsGs&#10;P2c/gF4X8IiSLy5rjR9LRLiZOPleY5kccA/MxyRnrXpp54Ncscww+DzCGIwUHFR6Sd7979rr/MfK&#10;3GzPxZ/4Il/8HDX7PvgP9nzw/wDskftv+IJvDN74P0+LTvDPjOSGSezvbCMbYYJ9gZ4JIkCoGIKM&#10;ijJUjDff3iP/AILbf8EqfDGjNrV7+234NnjWPesOn3MlzM3sI40LZ9sVz/7WX/BBX/gmf+17rN14&#10;v8X/AARfwv4hvJDJdeIPAt+dNmmYnJLxYa3diTyzRFj61474D/4NUv8Agl74P8QQ61r+pfE7xRbx&#10;ybm0nXvFkEdvKP7rGztbeXH0kB967q1ThvGVHXl7SDerikmr9bev9JE/vFofPP7cP/BbX45f8FPt&#10;fuP+Cff/AASK+GfiS5XxNG1rr3jiaE21xLYkhZvLX/lztSpw88pVyrFQqEjd8cj9jRv+CYn/AAW5&#10;+A3wH1jxkdYex8a+Cb7UtWaMRxvLdXVuLjYOoiWQyBc8lVBPNf0Zfs7fslfs2fsl+FG8Ffs3fBfQ&#10;fB+nybftEej2QWS5KjAMspzJMRzy7MeT6muR+Nf/AATa/Yi/aK+NOm/tE/Gj4BadrnjTSfsv9n+I&#10;Jr67jlh+zSeZBgRSqh2PyMqffNbYXPsHg+ajSpuNJxa6OTb6t3W3ZA4t631Pcq/nf/4KXMP+Io7w&#10;z/2Vj4cf+itIr+iD2rwn4hf8Ezf2GPir+0db/tcfEH9nvTdT+I1pqen6hb+KJb+7WZLmyEQtZNiT&#10;CMmMQxYymDsGQec+Xk2YUcurznUTfNBx07tru1poVKPMj3bNFFFeOUFZnjLwd4Z+IXhTUvAvjXQ7&#10;fUtH1ixls9U0+6j3RXMEiFHjYdwVJFadFCbi7oD+c39rP9iv9tT/AIN8P2xI/wBrr9k5tR1T4Xte&#10;bbHWHVp7f7HK/wA2k6sqgYycKshwGPlujLINq/o3+x5/wcxf8E9Pj94RtE+OPim4+FfipYwuo6Xr&#10;1vJNYtJjloLuJCrIe3mCNh0wQNx/QvW9B0XxLpFz4f8AEek2uoWF5C0N5Y3tussM8bDBR0YFWUjq&#10;CCDXxH+0T/wbm/8ABLD9oXUZNdj+DOoeBdSmkLXF74A1l7JZM/8ATvKstsv/AACJSc8k19M80y7M&#10;qcY5jBqa0542u15p/wDB+Rnyyj8J3viz/gt7/wAEp/B+iya3qH7a/g+6jRC3kaXNLdzN7COJGbPt&#10;ivzi/bh/4LX/ALRX/BVjxJcf8E//APgk58KfEi6f4kU2+ueLJo/s99eWWdsuApIsbMggPLIwdlO0&#10;hNxU/UXw+/4NV/8Agl34L1+HWfEV18SvFkEb7m0vxB4shjt5PZjZW1vJj6OK+4/2eP2Tf2bP2TfC&#10;reC/2cPgtoPg/T5Nv2iPR7EJJcbRwZZTmSUj1dmPJ9TWccRkOXy9pQjKpNbc1lFPvZasfvy30P5w&#10;P+Cv/wDwTq8J/wDBMnxD8B/hHpeprqmtXvhCTUPF+uLHsW91L7ed+wdo0UpGmeSq5PJNf01/D+7W&#10;/wDAeiXyHIm0m2kH4xKa8t/aj/4J3/sY/tqa9o/if9qD4E6d4uv9BtZLfSbm8vbqFreJ2Dso8mVA&#10;QWAPOa9h0rS7DRNLttF0q2ENrZ26QW8Kk4SNVCqvPPAAFY5pmyzLCUYyvzx5uZu1nd9Nf0Q4x5Wz&#10;8d/+DwVh/wAKZ+Cf/Yz6x/6T29fd3/BFX/lFR8Df+xFg/wDQ3r0v9qf9h39lX9tnSNI0L9qX4PWP&#10;jC10G5luNIhvbu4h+zSSKquwMEiE5CqOSRxXafCP4SfDv4D/AA10b4P/AAl8MQ6L4b8P2a2mj6Xb&#10;yO6W0IJIQF2ZiOT1JNZ18xo1MlpYNJ80ZNt6W1v5369g5feufFv/AAVV/wCC5PgT/gl5+0L4D+Dv&#10;iT4S3fiu18Q6PLqniZtNvliutOtDN5UDwq48uVy0c5KMyZCD5lzmuk+EP/BwP/wSh+LWiw6qv7UN&#10;n4bmkjVpNN8XabPZTwsRyjHY0ZI7lXZfQmvpb48fsw/s9ftP+GR4P/aE+Dfh7xfp67vJh1zTUnMJ&#10;PUxuRujJ9VINfFHxQ/4NeP8AglV8QtXfVfDnhfxt4LWTlrPwv4uZoc+oF9HcsPoCB6AVph5ZDUw8&#10;YYiM4zW8o2afye3yQPnvodr8d/8Ag4W/4JXfBXwtda9p37REPjS/jhZrXQ/BtjLdTXMgHCB2VYkz&#10;/edwAPU4B/Kr4J/C79pf/g43/wCCmq/tJ/EHwHNovwt8P3lrb6vMzPJZ6ZpVsxlTSopSqia5lLsX&#10;2gYM7yEKu0H9Nfgp/wAG0P8AwSm+D+rLres/C/xF46niZWt18beJpJYY2B6mG1WCOQf7MiuvtX3H&#10;8Pfhx4B+E3hGz8A/DHwZpnh/RNPj8ux0nR7JLe3hX/ZRAAMnk+p610wzLLMrpy+oRlKpJW5pW0T7&#10;Jfr/AMAXLKXxHJ/tV/s7+GP2pv2ZvG37NvinZHp/i7w3caZ5xj3fZndP3UwHrHIEcehQV/O9/wAE&#10;/f2s/jj/AMG/P7enin4T/tOfDLUm0PVlh07xtpNow8yW3jkY22qWZbCThQ8jJyA6SOu5TyP6ZyAT&#10;mvJ/2p/2Gf2Tf21/Dcfhf9p/4IaP4sht1K2d1dK8N3aAnJ8m5hZJouecK4B75rlyrNKWDp1MPiIc&#10;1Ke6W6fdf10Wo5R5tVueT+B/+C4f/BKjxx4di8TWP7aHhOxjkjDtaa1JLZ3Mfs0UqBs/QGvCP20v&#10;+Dm/9hH4E+Ebqw/Zq1W4+K3jCVTHptppdtLb6bDIekk9zIoLKP7sSuzEYymd1UNZ/wCDT7/gmXqm&#10;tPqll41+LWnQNIWXTbPxTYtCgz90GWxeTH1cn3r6P/ZO/wCCLn/BOH9jS+s/Efwm/Z3sbzxBZsrx&#10;eJvFNxJqd8JAeJEMxMcLD1iROgPXmtv+MZovnXtJ/wB12S+b3+4X7w/D79uD9hb9tz4sfsj+MP8A&#10;gr9+3rq+pad4q8ReKdMt/D/hO+t/Kkh0udmQO0R5tokzEkMOA23cz8kZ/Yv/AINz/ENrr/8AwR6+&#10;EqQTbpNPOt2lwv8AcZdaviB/3wyH8a+p/wBoL9nP4K/tUfDG8+DX7QHgK28SeGdQmilu9Ju5pY0k&#10;eNw6NuiZWBDAHgiof2c/2ZfgX+yV8NIvg7+zt8Prfwx4ZgvJrqHSbW5mlRJpTmRgZnduSM4zijH5&#10;3HMMtVCcbSU7pJLlUUrJb369gjHllc/ET/g5Q0az8df8Fjfgz8P760juIdQ8L+H7We3kXcsiT61d&#10;xlSO4IyK0/jB8Pv20v8Ag2s/av1r44fs7+Gp/GX7OnjS+V7zSpjI1tbBm+S1uZNrG0uYzlYrj5lk&#10;QqG3MWRf16+M/wDwTt/Yw/aG+OGiftJfGf4E6fr3jfw4toui6/dX10klqLWdp4AEjlWM7JXZuVOS&#10;ecjivXPEXhrw94u0O68M+K9Ds9T02+haG90/ULZZoZ4z1R0cFWU+hBFaxz+nDC0cPyc0FFxnF7PV&#10;WatezXRi5NWz4h/Zu/4OL/8Agl78evC9rqXiX41N8PtWeFTe6F40spIWt5O6rPGrQyLnowYEjkhT&#10;wO2+If8AwXQ/4JS/DnR5Nb1D9snwzqXlrkWugLPfTP7KsMbc/lXE/tCf8G4f/BK34+6lJrtt8HdT&#10;8C6hNIXuLrwDrj2aSE/9O8wmt0/4BEvvmuD8Af8ABqp/wS88G6/DrHiG/wDiZ4rt433NpfiDxZBH&#10;by+zGytbeXH0cGsuXhmfv81SP92yfyuV+8PiH/goP/wWP/ag/wCCyPigfsH/APBOn4N+JrXwtrVx&#10;t1Dy1H9p67ApGTc+WTHZ2YJDMC5Bwu9gPkr9PP8AgjT/AMEoPCH/AATE+AUmn61LZ6t8SvFSxz+N&#10;vEFruaNdq/JY25YA+RES53bQ0jMzNxsVfoT9nX9kX9mb9knww3hD9m74J+H/AAfYyKouBpNiFluM&#10;dDLM2ZJT7uzHJJ716Mo2jFZY7NqdTDLCYSHJS3feT7t/p/wAUdbsBxxX8737FRH/ABFbax/2Wrx/&#10;/wCkesV/RCeeK8I8I/8ABMv9hfwH+0tN+2H4S/Z602y+JU+rXupy+Ko9QuzM13dpKlzLsaYx5dZp&#10;QRswN5wBxjLK8wo4GlXjNN+0g4q3d99dglHmse7g56V/O7+0Qw/4itdPH/VbPC//AKSWFf0RAYrw&#10;nXf+CZn7C3ib9peP9sTXf2etNuPiVHq9vqkfipr+7EwvIERIZdgmEeVWNABsx8vIPNPJ8wo5fOrK&#10;om+aDirW3dt9VoEo81j3av56/wDg7gYD9urwD/2S+H/0vu6/oUrwv9qD/gmn+w5+2h4zsfiF+07+&#10;z9pvizWdN04WFlfXl/dxNFbh2cRgQzICNzseQTzSyTMKOW45V6ibVmtN9fVoJR5o2R6p8KP+SW+G&#10;v+xfs/8A0QlXfGvhLRvH/g7VvAviOAy6frWmz2F/GpwXhmjaN1/FWNXdN06y0fTrfSNNtxDb2sKw&#10;28S5wiKAFXn0AFTYzXlOXv8AMu5R/M3+wt8d/F//AAQG/wCCrPiX4dftE6BeXHhv994e8UTW9s3m&#10;Taa8qy2mq26fxjCRyBecpJIo+bGP23tf+C4f/BKG60GPxCv7bPhGOKSLeIJWnWdeM4MRj3g+2K77&#10;9sf/AIJzfsc/t7aJBpX7T/wYsdeuLKFotM1qGaS11CyUknEdxCyvtBJbYxZCeqnmvkLR/wDg1O/4&#10;Jg6bra6tfaz8UNQgWTcdNvPFlusLD+6TFaJJj6OD719RiMdkubctbF88KiST5bNO3XX+vUz5ZR0R&#10;+gHwL+OPwx/aT+E+i/HD4M+JV1jwz4gt2n0nUkheMTxrI0ZO1wGGGRhyB0rrK4v9nz9nv4Q/ssfC&#10;PSPgV8CPCX9h+FdCjePS9L+3T3Hkqzs7fvJ3eRsszN8zHk12lfM1PZ+0l7O/Ld2vvbpfzNDJ8feC&#10;vD3xK8C618OvF2nR3mk6/pNxp2qWsy7lmt54mjkQjuCrEfjX8mfx28NftFf8E/vjZ8bv+Celhc3U&#10;Vv4l1S30LVrBd3/E0tYbyO7064UDqZIzGy5H3LhhjJ4/rF+J/wASPBvwe+HWufFT4ia3DpuheHdL&#10;n1DVr+4cKkFvEhd2JPsOB3OAK/Cj/gk18NPGP/BYH/gsr40/4KO/Fnw15ng/wbri6vax3EQ8kXKK&#10;IdHsgP4nhhiSZj/egUt/rAD9TwziJYWjiK1RXpxSev8AMn7qXn/wDOouax+uf/BLz9jjSf2Ev2Hv&#10;An7PVrahdUs9LF94ouNo3XGq3P725YnuFdvLXPISJB2r6BoByOlFfLVq1TEVpVJu7k238zTYKKKK&#10;zAKKKKACiiigAooooAKKKKACiiigAooooAKKKKACiiigAooooAKKKKACiiigAooooAK/nL/4Ks/8&#10;rH+kf9lB8Gfzsq/o0r8c/wBvP/gjZ+3P8e/+Cyun/tm/DjwXolx4Et/F3hvUJb648RwQzCCzNt55&#10;8ljuyPKfAxz2619Fw3iKGHxVSVWSinBrV21utCZ7H7GUUA5GRRXzpQUUUUAFFFFABRRRQAUUUUAF&#10;FFeL/wDBQv40fHn9nX9jrx18cf2avh5p3irxd4X0g39lomqLK0UsKOpnfZEVeQxw+ZIEDKW8vAOS&#10;AdKVOVapGnHdtLXzA3v2rv2s/gZ+xb8GdU+O37QXja30XQ9OjIj3/NNe3G0lLa3jHMsr4ICj3JwA&#10;SPwz/Z48B/HX/g5D/wCCnUvx++NXhq7034M+CLiL7VYRsVtrPT43DQ6SkmctcXJBeZ1OQGkYbAIl&#10;Fz4Of8Evv+Csv/Bbn4tWfx2/4KD+Ntc8G+CbV91nPr1kLeUQuwLw6ZpuFEIIC5lkVQcKcykED9xv&#10;2Wv2Vvgf+xp8GdL+BH7P3gqDRPD+lx8Rp8011MQN9xPJ1llcjLOfYDAAA+mc8Lw/RlGlNTxEla62&#10;gutn3/rTrnrU32O80nStN0TSrbRdIsYrazs4EhtbaBAqRRqAqooHQAAADsBViiivlTQKKKKACiii&#10;gAooooAKKKKACiiigAooooAKKKKACiiigAooooAKKKKACiiigAooooAKKKCQOtABRQDnpVLxLrdv&#10;4a8O3/iO8jkeHT7OW5mSPG5ljQsQMkDOB60b6AXc0V8Y/wDBOL/gtz+zZ/wU1+MGufBf4MfDXxto&#10;uo6D4dk1m6uPEtraRwyQrcQwFVMNxI2/dMp5AGAeegP2cM45rfEYbEYSp7OtHll2BNPYKKKKwAKK&#10;KKACiiigAooooAKKKju7y1sLWS+vrmOGGGNpJppWCqigZLEngADvQBJRX5ofto/8HP8A+w/+zd4v&#10;uvh38FdA1b4ratZFkvNQ0KdLbSYZQcGMXMgLTEHq0aMnPDk5A8C8O/8AB4DpSausfjb9h28t9PY5&#10;Mmn+MQ8231CyWyqfzr2qXD2cVqfPGk7ebSf3NpkucF1P2sorz/8AZW/aD0L9q39nfwl+0Z4X8Jaz&#10;oem+L9JTULHS/EEMcd3DExIUusbuuGA3qQxyrKeCcD0CvHnCVObhJWadn8igoooqQCiiigAooooA&#10;KKKKACiiigAooooAKKKKACor29s9NsptR1G7jt7e3jaSeeaQKkaKMlmJ4AA5JPQVI3Pavwg/bn8Q&#10;/wDBeD/gqH+1R40/Yc8I/De68J+AdA8T3Gjal/Ykcun6JcWiS/Jd3moTYe6R4tkvlJ95SAsO44Po&#10;5bl/9oVGnNQjHVtvZeXcmUuUj/4LWf8ABUXxl/wU1+MOk/8ABL3/AIJ5wT+JtCvtcig1rVtJDEeI&#10;71G3CGM8AWcDAyPKflZo94IjQM/6yf8ABM79g3wL/wAE6v2S9A/Z48KSreahGpvvFWtbQG1LU5QD&#10;NL0GEXiOMdRHGmctuY+V/wDBJf8A4It/A3/gmN4Uk8Svdw+LPidqtv5es+MprbYtvEcZtbNCT5UW&#10;Ry335D94gBVX7TUEcGuvNMfh3RjgsH/Cjq31lLu/0/4YIxfxPcWiiivDKCiiigAooooAKKKKACii&#10;igAooooAKKKKACiiigAooooAKKKKACiiigAooooAKKKKACiiigAowKKKAADHSiiigAooooAKKKKA&#10;CiiigAooooAKCoPWiigBAoHSlooBB6UAFFGaM0AFFFFABRQGB6GigAooooAKKKMjOM0AFFGc9KKA&#10;CiiigAooBz0o3DGc0AFFGc0E460AFFFFABRRRQAUUUZoAKKM0ZoAK+af+CuP7bfif/gn1+wt4s/a&#10;P8DeGY9U161ktdP0OK6jLW8F1cyiJJ5gOTGmS23I3MFXI3ZH0tmuV+N3wU+GH7Rnwr1r4J/Gfwda&#10;694Y8Q2n2bVtLvFykybg6njlWV1V1YEMrKrAggGt8NOjTxEJVY80U02u6vqgd+h+Q/8AwQQ/4Lff&#10;tn/tg/tkTfsxftS69Y+KLDXtDvL/AEnU7XRILSbTJ7dfMKnyFVWhdNy/MCQ2zBGSD+wXxa/5JV4m&#10;/wCxfvf/AEQ9eF/sV/8ABJf9hn/gn/4t1Lx7+zZ8JZNO1zVLU2s+ralqs97PHblgxijaZj5akhc4&#10;wTtGScV7p8Wv+SVeJv8AsX73/wBEPXfmmIwOKx6qYWHLHTSyWvey0X9MmKko6n4I/wDBpD/yfv8A&#10;Ej/sk9x/6dLCv6Dq/nx/4NIf+T9/iR/2Se4/9OlhX9B1d3FX/I4l6R/Imn8IUUUV82aBRRRQAUUZ&#10;HrRketABRRmigAJ4r8ff+Dpn/gof4v8Ahn4N8P8A7Anwe1e4tNR8cWJ1DxtdWcxWRtNLmKGxG3nE&#10;7iQuOMpGq8iRq/YIketfztf8FL4bX9oz/g5r0H4UeI5Ptmj2/wARvBWhSQt0Np5dhNcR8/7U04+p&#10;r6DhqhTq5g6lRXVOLl91rfnf5EVPhP0r/wCCPf8AwRU/Z2/Yp+Bfhr4hfFT4baP4m+LWq2MWo6xr&#10;2saek50eWRQ4tbRZARD5QIRpBh3YMchSFH2x8T/hB8KfjZ4Wm8D/ABh+Gug+KdHnGJdL8QaTDeQN&#10;xjOyVWGffGRXRcYzigEHpXk4jGYnFYh1qknzX77enYtKysUfDXhvQfB3h2x8JeFtIg0/TNMs47XT&#10;7G1jCR28MahUjUDoqqAAPQVeoorlvfVgFFGaNw9aACiijOelABRRkUUAFFFFABRRQSB1NABRRkda&#10;Nw9aACiiigAo2j0ooyM4oAKKM0UAFFFGaACijNFABRRRQAUUUUAFFFFABRRRQAUUUUAFFFFABRRR&#10;QAUUUUAFFFFABRRRQAUUUUAFFFFABRRRQAUUUUAFFFFABRRRQAUUUUAFFFFABSFsdaWvjP8A4LXf&#10;8FR9M/4JmfszLrfhRbO9+I3i9pbHwPpl0dyxMqjzr6ROrRwhlOOjO8angnG+Fw1bGYiNGkryk7IG&#10;7as9C/bx/wCCp37G3/BOzw/HeftBfElf7au492meEdFUXWqXYxw4hBHlR/8ATSQonYEnAr8y/iZ/&#10;wdRftSfFzWpND/YS/YPjuoomK/bPEUd7rNxKD0P2ex8kQn2Mkgrlf+CPX/BFbxN/wUe1S4/4KI/8&#10;FJfEeua5oviS/ku9F0TULuVLrxI/mENdXEuQ8dqCCqRpjeOQURVD/uL8MPg/8Kfgn4UtfAvwg+HG&#10;h+GNGsYRHa6boWmRWsMaj0WNQPqepPJya9+tHJcol7KUPbVFu27RT7K2/wA/+AZ+/LyPw4n/AOC9&#10;n/BfHwiRr/in9hzTxY/eZdQ+EmtxQ7f95bhT/wCPV7B+yl/wddad4w8a6X8J/wBqn9jzWdJ1y/v4&#10;rFb3wNdPdmS4kcIiCwnVZVJYgBRLIxJ4FfsVtHpXnfxA/ZH/AGY/in8QvDvxa+IHwJ8Man4o8J6l&#10;Hf8Ah3xFNpMYvbKdCSrLMoDlQTu2EldwDYyARnLNMnrRcauES7OMmncfLLuehB8jOK4T9o79p/4C&#10;/skfDG9+MH7RPxM03wvoFipLXWoS/PO+MiKGNcvNIe0aKzH0rT+N3xh8A/s9fCPxH8bvifq4sfD/&#10;AIX0mfUdWutuWWGNCxCj+JjgKq92IHev56fA2i/tUf8ABy//AMFFbq98X+IL7QPhh4XYzzQJIDB4&#10;b0Yy4SCFcbJL6fu5BJIZj8kSqOXK8sjjearWly0oayf6Lzf9dByly7bn1R8dv+DrPXfF/iKbwF/w&#10;T6/Y01PxVfbyLXVvFKzy+aucZGn2X7wg+pnU/wCzXBz/APBbH/g4n0eD/hM9V/4J2ldJHzk3HwW1&#10;9LYL1/1nnhsY/wBqv18/ZM/Yl/Zj/Yj+HVv8M/2cPhNpfh+ziUfar6O3Vr2/kxzLcXBHmTOfViQB&#10;woAAFesYGc4rqeaZRRfLRwice8m23/l8g5ZdWfjr+zT/AMHYvhA67D4A/bs/Zf1TwVqEcgjv9d8M&#10;SSTwxN6yWM6ieIDuBJK3t2r9Yfg18bfhN+0N8O9N+LPwS+IGl+JvDurQiWx1bSboSxuCMlTjlHHR&#10;kYBlOQwBBFeK/wDBQj/glj+yh/wUX+H1x4d+L/gS1s/EkVu40LxxpdqkepafJg7f3gGZotxyYnJU&#10;9sHDD8Pf2Mf2nf2mP+Dff/gotqn7N3x6uLi68EXOrQ2vjLSYbljZ3VnL/qNZtAcgOqMJOgLqrxMV&#10;YAptHA5dnNCU8FFwqxV3C9015N/10t1J5pR3P6Va/Ov9vr/gvpb/ALDn7dun/sUSfsqSeJ2vv7JP&#10;/CSr44Fn5f21gv8Ax7/Ypc7M/wDPQbv9mv0M0fVtO1/SbXXdHvI7mzvbdJ7W4ibKyxuoZXB7gggj&#10;61/O3/wX5/5Tu+H/APd8Jf8Ao1K5eH8Fh8djpU68bpRbtdrVNdmiptxWh/RWBiloorwSgr4//wCC&#10;vn/BVyH/AIJT/Dzwd49m+BDeO/8AhLNauLAWq+Jv7M+y+VCJN+77NPvznGMLjrk9K+wK/H3/AIO/&#10;f+TePg5/2Omof+ki16mS4eji80p0aqvFt3Wq6N9NSZvljdH6VfsM/tQL+2f+yf4L/afTwQfDa+MN&#10;LN4NDbUvtn2T946bPO8uPf8AcznYvXpXkn/BXD/gp/8A8Orvg14b+L8vwMbx1H4g8R/2S1kviT+z&#10;fszeQ8ok3/Zp9+fLI27R657Uv/BDD/lE78Ff+xWb/wBKZq+Zf+Dtexjk/wCCefg3UG+9D8WrJF+j&#10;adqBP/oIrfC4TDVM++rzjeHO1a721tre/wCIOT9nc+0P2dv+CgHwq+K37Bnhv9vn4uTaf8O/DWta&#10;C2p6hFq2siaPTlWWSMx+d5cZmYmPgKgZiQApPX88P2if+DqO88TeJbn4ef8ABOn9kfVPHF9HJiDX&#10;/ElvcNHKucbk0+1HnMp7FpYyO618df8ABPb4VftJf8FrI/hj+whfeJ7jw38E/gbooufFU9mTuuJZ&#10;rmZ93o9xIGMUQPyxIkj4JyG/oE/Zd/Y8/Zv/AGNPhva/C39nP4U6X4c022UedLbW4N1eSYwZbids&#10;yTSHuzE+gwAAO7FYXKsmrSVaHtJttqN2oxjfS73bt0+8lOUlofi3rH/Bwh/wXN+Gc3/CW/E39ijR&#10;rPR1+eaPVvhdrVpAI++JTcArx3JIHcGvsT/gnX/wcu/ss/tg+MNM+Dnx08JSfCvxhqbLBp819qi3&#10;OkX9xjAjW5KRmB3P3UlXGSEDsxG79KZra3uYWt7iBZI3XDpIuQw9CDX4wf8AByF/wRz+E2h/CbUP&#10;+Cgn7MXgi28O6pot1HJ8QdD0W1WG1vbeV1j+3pEgAjmSRlMhUYdXZ2wVLM8NiMlzWosPVoKlKWkZ&#10;RfXpdf18twalHVO5+0CurAMp4PQ+tOr88/8Ag2//AG9/F37Z/wCxNN4H+KviBtU8XfC2+h0a+v5j&#10;ma6094y1lNKf4n2RyRFzy5g3NliSf0MJwMmvn8ZhamBxU6E94u3+T+a1NE7q5BqWqabo2nz6tq9/&#10;Da2trE0txcXEoSOJAMlmY8KAOpPAr81v2z/+DoD9iL9nDxJfeAvgX4b1T4ua3YStDNcaLeLZ6T5w&#10;OCq3jo5lAP8AHFG6Hsx618hf8Fkv+CkXx+/4KZftcW//AASy/YOu7qbwz/bv9j6rJYzeUPEeoo5E&#10;zSyj7tjBtYnJ2t5bSMCAmP0I/wCCZ3/BCX9kT9gjwxpfirxT4O07x38TPsqNqXi3XrNbiOzuDyy2&#10;MMgK26g8CTHmkZywBK17UMvwOW4eNbMLylJXjTTtp3k91/W+to5pSfunwHf/APBw7/wWq+LNxJq3&#10;wK/YJ02DSHYtafYvh7rWqSCM9N0wmCPx3WNQfSo9L/4OX/8Agqr8DNThuf2pf2GtCk0mOQG6W48L&#10;6toVww9BPLJLGh+sTV+8cMENvEsFvEsaKMKiLgAemKr6xoWi+IbGTS9e0m2vrWVSslveQLJG4PBB&#10;VgQePWp/tfK37rwUberv99g5Zdz5F/4JT/8ABYv4T/8ABVGy8QWngf4SeJPCuseFba3m1u11Jo7i&#10;zUTFlRY7lNu9iUbhkQ4XOK+lf2gfioPgX8DPGHxpbQv7UHhPwzfaudNFz5P2r7PA8vleZtbZu243&#10;bWxnOD0qh8Df2W/2dv2Zzr//AAz98G9A8Hp4o1UalrsPh/T1to7q5Eaxh9i4VAFXhECqCWbG52J5&#10;/wD4KBf8mLfGL/smet/+kMteXU+qVscvYRcYNrRu76X1K962p85f8EgP+C1MP/BV7xb448LRfs3N&#10;4D/4Q3TrK6MzeLhqf2z7RJKm3H2SDy9vlZzls7ugxz9l/Fr/AJJV4m/7F+9/9EPX4j/8GfH/ACVr&#10;44f9i7ov/o+6r9uPi1/ySrxN/wBi/e/+iHrtzvC4fBZvKjRVorl0u3uk+t2KEnKOp+CP/BpD/wAn&#10;7/Ej/sk9x/6dLCv6Dq/nx/4NIf8Ak/f4kf8AZJ7j/wBOlhX9B1dPFX/I4l6R/Imn8IUUUV82aBXy&#10;z/wUI/4LB/sY/wDBOKyj0z4x+NZdU8WXUXmWPgnw2i3GoOmOJJRkJboezSsu7+ENg45P/gt1/wAF&#10;Q7T/AIJqfsvf2j4Mnhn+JHjJ5LDwPZyxiRbZlA86+lU8FIgy4U53SOgwRuI/PP8A4Ijf8EW7j9ui&#10;5uP+Ci//AAUXOpeJdL8Q6lJeeG9D1i8Yv4ilEpEl9eHO4wb1ZUj+USYyf3e0P72X5bh/qrxuNbVJ&#10;OyS3k+y8v+DtYmUnzWRteJv+Dlr/AIKQ/tFa3JB+wd/wTzjm0ncUjmutD1PxFdtj+LNn5EaH/Z2v&#10;j+8etZtx/wAF/v8AguN8Ap01z9pP/gnraxaKpD3Z1j4a63pD+X32zvKUTj+JkYD0r9xPCfg/wl4E&#10;0G18LeB/C2n6LpdlEsVnpuk2MdtbwIBgKkcYCqoHAAAAq/cW1vdwtb3UCyRuMPHIoKsPQg9av+1s&#10;rj7scHHl827/AHi5Zdz86v2C/wDg5W/Yn/a+8U2Pwy+Kel3nwn8Vak4isYPEV+lxplzMekSXyqiq&#10;x7eakYY8AliAf0WSVJFV42DKwyrDoRX5S/8ABb3/AIIDfCr45/DzXP2pP2M/Aln4b+ImkwyahrXh&#10;zSYRDZ+I4UUtKUiUBYrvALBlAEpyGG5g1cR/wbLf8FYvGnxTlf8A4J3ftD+IJNQ1TR9La4+HOsah&#10;cFriW1gUmbTZCxy5iQb4+pEayKflRcXistwWKwLxuAulH4oPVx80+q/T0sJSkpWke5/8FJf+C/Xi&#10;T/gn5+1LqP7N2mfsMar47hsdLs7weIrTxg9mkpnj37PLGnzY29M7zn0Ffi741/4KFar4q/4K2w/8&#10;FG5fgPeW93F4+0/xB/wr9tZZpibeOFRbfafs4OW8rhvJ43fdOOf6urjSdKu5PNutNt5G/vSQqx/M&#10;iv51/i/Z2i/8HUVpaC2j8n/hemhjytg248m14x0r0+G8RgZRqRjRtJU3zPmfvbXVtlfy2Jqc2mvU&#10;+lv+ItPxqB/yi213/wAOJJ/8qK+yf+CRn/BW/Wv+Co1z4+g1f9le/wDhr/wg8eltG194ia//ALR+&#10;2G7yButLfZ5f2YZ+9nzB93HP2N/YOhf9AW0/8B1/wqW10+wsSxsrKGHd97yowufyr57FYzK6lBxo&#10;4bkl0fPJ217PTbQ0Sl1ZNRRRXklCNXwN+wJ/wXFt/wBtv9vTxl+wzqP7Mb+ELrwjb6w/9vt4yF99&#10;rksL2O2aPyPscXl7g7PnzG27MYOcj76OT3r+V3xT+158S/2F/wDgrF+0H8VfgpZNJ4ov/GPjLQtB&#10;eOPcba4vNSlRZlXB3Mn3lXBy4UYxmvoMjy2jmVOvBxvJRXK7tWf9dyJS5bH7lf8ABSL/AILufsc/&#10;8E69Yk+G2rT3Xjnx8sO+Twf4amTNln7ou7hspbk/3MNIBhimCpP5/wDib/g4e/4LMfF24m8S/s6f&#10;8E+7XT/DTMXs2j8B6zrEojPTfcq0cUnH8SxJn0r6s/4I/wD/AAQk+HH7PHhrTv2of21/DMfjb41a&#10;839p3kfiZlvofD8svz7cSbllvATl52LEOfkIxub9KYbeG3hW3t4ljjVcKiLgKPQCqliMly6Xs6dH&#10;2zW8pOyb8ltbzC0pdbH4cfBL/g6w/aS+FnjJPB37fP7HdmkLFRJdeGbe60m+tlzy7Wt60iz/AEDx&#10;fU9K/Xn9kT9sn9nv9uT4PWfxu/Zx8dw61o9yfLuomjMVzp9wB81vcRN80Ug9DwwwyllIY0P2yf2G&#10;v2bP27vhRe/CT9oX4dWeq280bHT9VWEJfaXPjCz28wG6NgccZ2sPlYMpIP4H/sQ/En4v/wDBCT/g&#10;sTdfs6/FDXJpvCeoa9BoHizyZCtvqGmXTKbLVAvI3RCWOU8FgPOiyCTXRHC5bneHnLCw9nWgr8t7&#10;qS8v6WvfcXvQ3P6UK5r4vfGD4Z/AX4cav8XPjF40sfD3hvQrNrnVNW1GbZHDGo/NmJ4VFBZmICgk&#10;gV0iNuGc5+lfhh/wdq/tU+O734mfD79ivw9rUtr4fXSf+Ej16zjO0X13JK8Ft5h7rEqSkL03S5IJ&#10;VSPHynL3mWOjQvZPVvsluVKXLG52nx+/4Om/iT8QfGU3w3/4JsfsdXniyeKVhFrfiazurt7lM4DR&#10;6fZFZFB4IZ5c84KCvNtR/wCC+f8AwXi+FEn/AAknxZ/YR0+HSh88y6x8KdbsownU4l89dvHc7h7G&#10;v1i/4JrfsIfBb9gn9l/w38L/AIZeEbO31WbS7e58Va75Ia61XUHjUyySSdSobKomdqqAABzn6BeK&#10;OWNopY1ZWGGVhkEelelLMsnw83TpYVSitLybu/PyJ5ZbtnwD/wAElf8Agu/4M/4Kc+Prr4I3v7PW&#10;veEfGGm6LJqN9Ja3Qv8AS/JjZEZzNtjeEl3UKjIeTjcTUf8AwVp/4Lj65/wSs+Nnh34Ya3+yDJ4y&#10;0fxN4fGpaf4kh8cf2eC6zPFNb+SbGX5owsbZ34ImXpX2Z8P/ANmr4BfCj4jeIvi38MvhDoPh/wAR&#10;+LIoI/Euq6PpyW8mpCIuY2lCAKzAu2WxubjJO0Y/Pb/g6p/ZUu/jB+wlpP7RHhyxSTUPhb4jjn1J&#10;sDcdLvCLaXHclZzatjoF8wnpWWD/ALJxecwh7K1KWlnJ6NrunffRFPmUT9Jfhp8QfC/xZ+Heg/FL&#10;wRqH2vRvEmj22p6TdYx5tvPEssbe2VYfStyvgT/g21/aatv2g/8AgmJ4b8LXOoeZrHw31K58M6lE&#10;7DcI48T2z467DBNGgPQtE4H3a++68rG4eWDxc6L+y2v8vvQ4u8bgTgZr86/+Crv/AAcEeDP+CZf7&#10;Qmnfs86Z+znJ8QNUl8PxaprFxH4wGmLp5ldxFBj7JP5jFE3k5UAOvXJx+g/iLXdK8MaHeeJddvFt&#10;7HT7SS5vLiQ/LFEilnY+wUE1/OJ8Bfgnq/8AwXH/AGyf2rv2jfEulTS21n4D1bUPB6seLK9+5okB&#10;YcZEdrtbpuCyHvXqZFgcLiKlStilenBK+rWrdltZ9xTbSSW5+/n7Hn7Tfgz9sr9mbwX+034Bh8jT&#10;/F+hx3psWm8xrG45Se1Z9q7mimWSIttAJTIABr0yvyC/4NLv2sYPFXwM8dfsZeJbxl1XwZq39uaH&#10;BK3zPYXR2Too7eVcICf+vpeODX6+1w5pg/qGYVKPRPT0eq/AIy5o3A9K+Jf+Cv3/AAWa8I/8Eol8&#10;FaZN8Fn8e614xN3KNLj8SDTRZWsHljzmf7PPu3PJtVdo+4xzwAfto9K/nR/4KW6lef8ABWv/AIL6&#10;6X+y54c1Ob/hGdH8Q2fgxbu15MNnasZdUuV5K7g/2raejCOP1rryHA0MZjG66/dwi5S3Wny18/kE&#10;pOMdD95v2Qvjj4k/aX/Zl8FftAeLPhqfB974w0KLVD4bbVPtpsopctEpm8qLexj2MfkXBYrzjJK7&#10;3QNC0nwvoVn4a0CwjtbHT7WO2srWFcLDDGoVEHsFAA+lFePUlGVRuCsruy7LsUW6KKKgAooooAKK&#10;KKACiiigAooooAKKKKACiiigAooooAKKKKACiiigAooooAKKKKACiiigAooooAKKKKACiiigAooo&#10;oAKKKKABjgZxX85H/BUzUdc/4Kd/8F+7H9lnRNRmuNG0vxZp/gi38ski1t7d9+pyhe2xzdscdREK&#10;/o3PTrX84/8AwSzuZtQ/4OX9RvfEzE38nxO8eO3mH5vtBi1Td174319Rw3+6+s4lfFCm2vXf9DOp&#10;0R/RR4R8K6B4G8KaZ4K8K6ZFZ6Xo+nw2Wm2cKBUggiQJGigdAFUAD2rQoor5dtt3ZoFFFFAH5U/8&#10;HYv7S2t/DT9jDwl+zz4a1Brd/iN4pL60Y25k0+xQSmI+ga4ktm9xER0Jr1z/AINwP2VPD/7Ov/BN&#10;Dwv44TTVHiD4mTS+I9cu2xuaNmMVpED1CLAiNt7PLIf4q+KP+Dwd7wfED4JQ5b7P/Y+sMPTf5tt/&#10;Sv1e/wCCY/8AZn/Du74J/wBkbfs//CsdG27em77JHu/8ezX1GK/ccL0Ix+3Jt+dr/wCS+4zX8Rnu&#10;dFFFfLmgV+Of/B27+yt4e1z4MeAf2xdG0hI9a0HWv+Ec1q8jXm5sbhXlgDn/AKZyxybf+vh89q/Y&#10;yvz1/wCDnZtNj/4JM+J1vsea3izRBZ5/56fa1Jx/wAPXr5DWnRzei49Wl8noyZK8Wdd/wbyfH/X/&#10;AI//APBK/wAA3PivUmu9R8JNdeGpbiR9zNDaSbbYH/dt2hQeyV+V/wDwX5/5Tu+H/wDd8Jf+jUr7&#10;u/4NPYr5P+CcmvS3IbypPiZfG3J7r9ltQf8Ax7NfCH/Bfl1H/Bd3QCTjC+Es5/66rX0eV040uJ8R&#10;GO1pfi0zOX8NH9FtFGaK+FNgr8ff+Dv3/k3j4Of9jpqH/pItfsFX4+/8Hfv/ACbx8HP+x01D/wBJ&#10;Fr2+HP8AkdUfV/8ApLIqfAz7Q/4IYf8AKJ34K/8AYrN/6UzV82f8HaeT/wAE4vCf/ZX9P/8ATbqV&#10;fSf/AAQw/wCUTvwV/wCxWb/0pmr5t/4O0f8AlHJ4T/7K/p//AKbdSrowf/JUL/r5L82J/wAM6j/g&#10;1y+EPhb4f/8ABMCy8f6XYxjVPG/i7Ur/AFe78seY/kyfZIo93UoqQ7gvQNK5H3jn9HK+EP8Ag2z/&#10;AOURvw//AOwprP8A6cZ6+7687OJSlmtdv+Z/g7FR+FBXE/tK+ANF+K37O3jz4Y+JIfM0/wAReDdU&#10;029TbnMc1rJG344bj3rtqx/iH/yIGuf9ge6/9FNXBTk41E13RR+Cf/Bor4z1nSP20fih8MlvGWx1&#10;P4a/2hdQbvlee01G2ijOO5C3k2PZjX65/wDBXT9pzWv2RP8AgnZ8UPjV4T1E2euW/h9rDw/dKcNb&#10;312y20Uy/wC1GZPMHugr8dP+DTgf8bJPHZ/6pLqP/p102v0L/wCDoefUYf8AglHrMdju8uXxtoqX&#10;mM/6vzmIz/wMJX2GcUYVuKacJLRuFzKL/dnyv/waQ/sp+H9Tb4kftr+KdLW61W1uU8MeHLq4Xd9n&#10;DKtxeSLn+Ns267vvBd4zhyD+3Nfmr/waojTl/wCCX10bPb5rfE7Vjef9dPIs8Z/4Bsr9Kq8biCtO&#10;tnFVy6Oy9EXDSKCiiivFKCvIf+CgX/Ji3xi/7Jnrf/pDLXr1eQ/8FAv+TFvjF/2TPW//AEhlrfC/&#10;7zD1X5gfkL/wZ8f8la+OH/Yu6L/6Puq/bj4tf8kq8Tf9i/e/+iHr8R/+DPj/AJK18cP+xd0X/wBH&#10;3Vftx8Wv+SVeJv8AsX73/wBEPXu8Tf8AI+n/ANu/kjOn8J+CP/BpD/yfv8SP+yT3H/p0sK/oOr+f&#10;H/g0h/5P3+JH/ZJ7j/06WFf0HUcVf8jiXpH8gp/CFFFFfNmh/OT/AMFsPFfij/god/wXL0v9kbSt&#10;WaHSdF1rR/A+lyRqWEBmaOW+uSueWWWeUH1W3Sv6HPhx8P8Awp8KPAWi/DLwJpEen6L4f0uDTtJs&#10;o/uw28MYRF98Ko56k8mv52vg/I8v/B0XJL4i/wBYfjzqn3/7/wC/2f0r+j8HNfUcRP2NDC4ePwqC&#10;fze7/D8TOn1YUUUV8uaCMu4civ5nv+Cmfgk/8Exv+C7K/Ev4TR/2Np8fjLS/Guk29mPLjihuphJd&#10;QKFwBEzi5j8sYUI2zGK/pir+d/8A4O2Tp83/AAUQ8EQ2G1rpfhDYi68vruOqalsB98foRX1HCcn/&#10;AGjKk/hnFpr+v61M6nw3P6GNLv4NU0+HU7U5juYVljP+ywyP0NfzufGD/lars/8Asuuh/wDom0r+&#10;g74YLcp8N/D6Xh/ejQ7QSf73krn9a/nx+MH/ACtV2f8A2XXQ/wD0TaU+GdK2JX/TuX5oKnQ/oroo&#10;or5Y0CiiigAr+af9lv4SaH8bf+DmO78CeJbaOayHx+8VapLDIuVkNhJqF+qkeha2Ar+liv51v+Cd&#10;n/K03f8A/ZXPiH/6Qa1X1HDspQw+Mkt1Tf5Mzn09T+imiiivlzQK/nu/4O0/BFp4S/bp+HvxK0eP&#10;ybrXPh7H9okXq01rezhX/wC+HjH/AAGv6Ea/BH/g76GP2kfg/wD9iPff+lgr6ThWTWcRXdS/Izqf&#10;AfuF8BPEE3iz4GeDPFNxu8zUvCenXbbjk5kto3Ofzr8e/wDg6/8A2G/iR4h1Lwj+3j8PtHk1DR9F&#10;0n+wvGYt1LSaeBM0lrdED/lkTJJGzfwMI88Nx+uX7Kn/ACa98N/+xB0f/wBIoa7LXNA0TxPpF14e&#10;8R6Ra6hp99A0N5Y3tussM8bDDI6MCrKRwQQQa87A46eV5j7aCvZtNd11RUlzRsfn3/wR3/4Lnfs1&#10;/tjfCrwz8FPi944sfCPxY0vS4bG80vWroQ2+uPEoQT2kz4R3cBWMJIkDFgodV31+hyyI6CRHDKwy&#10;rKeDX5I/t7f8Gq3wV+K2o6j8Sv2HfiGvw/1q4la4XwjrUck+jSSE5KxSrmazXOSAFlUdAqjGPjeD&#10;9o//AILs/wDBCLW7Pw58XV1bWPAUtyEtLXxNI2taDc4z+7t7wEyWjEZPlK8RP3jGeDXrzyrLs1k5&#10;5fVSk9eSWj+T/wCH9SeaUfiR/RxXB/tQfA/Rf2lv2dvG3wA8QMqWvi/wzeaW00i5ETSxMqSY77XK&#10;t/wGvB/+CV//AAV3+AX/AAVC+H9xP4NtJPDvjjQ7WOTxT4Lvpw8luGO3z4JBjz7ctwHwrKSAygkZ&#10;+tCMjFfO1aOIwOI5KicZxf8Awxd1JH4E/wDBrP8AGDXP2ff26PiZ+xH8TN+l6h4g02ZRpdy2Cusa&#10;VM6ywY/viF7hj7Qn2r99q/nf/wCCpmiaj/wTI/4OBPDv7U2nxNZ6B4g17TfGEdxCpCtbzsbXU4zj&#10;uStyWXqVlXP3q/ochuYLqBLm1mWSORQ0ckbBlZTyCCOoxXucSRjWrUsZHarFP5rR/oTT25ex8J/8&#10;HFn7X11+yr/wTb8SaL4Z1AW/iH4kzL4W0uQH5o4J1JvJB7/ZllQEYKtKrDpXM/8ABsn+yknwD/4J&#10;xWfxP1vQhb618VNWk1y4kmjxI9gg8izQ+qbFklX2uCRw1fE//BeHxx40/wCCi/8AwWB+Gv8AwTj+&#10;Hl1JcaX4Wu7TSpobVcmO/vjHPf3LED7sVokOc5CCGQ/xGv3Y8C+DfDvw58EaP8PvCOmx2ek6Fpdv&#10;p+mWcK7Ugt4Y1jjRR2ARQB9KMZ/sGRUsP9qq+eXp9lfk/VMS96bZ/Pv4Aki/4I1/8HGVx4b1J2tP&#10;AvinxNJaJJu2xx6LrR3QMSf4bad4wx6kWz461/Q6p96/GX/g7W/ZPN54N+Hf7cXhK1aO+0K8bw34&#10;jmiX5jBKTPZykjpslWdc9T5yf3a/Rb/glX+1npv7a/7BHw5+PEE2dSudCj0/xJGzfNHqlp/o91n0&#10;DyRmRe+yRM1Wcf7dl2Hxy3tyS9Vt9+r+4I+7Jo7f9s39ozRP2Sf2V/H37R/iBVkh8I+GLq/t7dm2&#10;/abkIRBBnsZJjHHntuzX44/8Gp37NupfF/8AaQ+Jn7fPxG33lzo8b6ZpNxMufN1O/YzXdxn+8sQC&#10;ehF03pXvP/B2L+1ha/Dn9k/wn+yfod039rfETX/7Q1JY2H7vS7DDFWHUGS4kg2+ogkFfVn/BD39k&#10;qD9j3/gm78P/AAReWPla54isP+El8TMy4Zry9AlCH3jh8mH38rPeij/sHDs6m0q0rL/Ct/1XzB+9&#10;U9D63B9qKKK+ZNAooooAKKKKACiiigAooooAKKKKACiiigAooooAKKKKACiiigAooooAKKKKACii&#10;igAooooAKKKKACiiigAooooAKKKKACiiigBGzjiv5sP+Cgz61/wS9/4OD5/2grC3nj0uT4gWvjaN&#10;hwbqw1Ft2oxg+jNJexfTH0r+lDmvz9/4L9f8EoNQ/wCCiXwBs/iH8GdHt5Pil4Bilk0SNmEbazYs&#10;Q01gW/v5XzIt3AfcuVErGve4extHC41wrfBUTi/ns3+XzIqJuOh95+FvE2heNPDOm+MfDGpxXum6&#10;tYw3mn3kDBknglQOkikdQysCD6Gr9fgL/wAEUf8AgvDL+xLbJ+wx+3tbaraeF9DvprLRPEVzbyPd&#10;+GZFch7C6hwXMCvuAwN0J+XaV+5+6Pwf+N3wf/aB8E2/xH+B/wATdD8WaDdcQ6roGpR3UJbHKFoy&#10;drjPKHDKeCAa5czyrFZbWcZq8ekujXT5+Q4yUjqaKM15T4+/bk/ZD+GPxe0X4A+Nv2h/Ctn438Q6&#10;lFYaX4VXVkkv5LiQ4jR4UJaLcSADIFBPAJNedTp1KjtBN+iuUfnh/wAHaf7OGveP/wBknwP+0Z4d&#10;01rhfAPih7XXGjUkw2V8ioszeircRQx/WcV7L/wbc/tbeHv2jf8Agm34e+HA1Ef8JH8LZn8Pa3aN&#10;jcINzSWcwHUo0LBMn+OGQdgT9nftC/AvwB+0z8EvE/wE+KOnG60HxXo82n6giEB0V1wJEJBw6Nh1&#10;ODhlB5r+cjwf4i/bD/4Ntv8AgojdW2vaFc6t4U1LfBPG8fl2PjHQ/Myk0TkMI7iM7W4O6J8o2Uch&#10;/qcvjHN8llgE/wB5B80PNdV+L/Azl7suY/ppzRXiP7Ff/BQv9k79vzwQvjT9m74qWeqTR26S6p4d&#10;upEh1TS92PluLbcWTn5d43RsQdrNXtpYCvl6tKpRqOFSLTXR6M09Bfavxl/4O2/2t/Ddh8NvAP7F&#10;fh/Vlm1nUtU/4SXxHbRv/wAelpErw2of3kkeVgOoEGSMMpP2z/wUs/4LQfskf8E6vCmqaTrPjCz8&#10;UfEiK1I0v4f6LeJJcidh+7N2VJFpFyGJf5yv3VYkV+SH/BM/9hT9o7/gt/8Atyah+3V+17FeN8P4&#10;PEH27XNSaHy4NVlhYGHR7MH/AJYIAiORnZGCN29s19JkOB+ry/tHFe7Thqr/AGn0t3/zt5mc5fZR&#10;+tn/AAQX/Zs1/wDZg/4JffDnwr4vsGtdZ8QWs3iTUrVxhoft0hmhRh1DC3MO5Tyrbh2r8lP+DnCw&#10;vvh1/wAFbPDvxJkgaOG58I6Jf28pXhzb3EqsR64MYFf0V2ttDZ28dpbQrHFEgSOONcKqgYAA7ACv&#10;yp/4Onv2DNd+PH7OXh/9r34caJNeaz8L/tEXiS3tYS7y6JPtd5jjnFvKm89gk0zE4WpyPMIyz72t&#10;XT2nMvnLVfjZBOPuWXQ/Unwj4k07xj4X03xbpD7rTVNPhvLVvWORA6n8mFaNflL/AMG9H/BZX4T/&#10;ABh+A3hv9iz9ov4h2Oi/ETwrDHpHhWfVpxCniKwUbbaON2wpuY12xGMndIFVhuJbH6s7hXjZhga2&#10;X4qVGorWenmujRalzK4pPFfit/weBfE3Qx4Y+C/wdiuFbUvt+qazNDuG5INkUCMfQMxkH/AT6Gv0&#10;a/b+/wCCp/7In/BOvwXdar8aviFa3Hib7C0+j+BdLuEk1TUGx8g8vP7mNm482TCgZxuIwf57v+Cg&#10;ug/tf/tofCDVv+CxP7StjcaPoviz4gWPhbwFosyv5X9nG0v5s2u7GLeJrVUD4xLJLM/UEn3uGcBU&#10;+uQxdX3YLRX+1JqyS79W2RUl7tkfvd/wQw/5RO/BT/sVm/8ASmavm3/g7R/5RyeE/wDsr+n/APpt&#10;1Kvon/gg5ei+/wCCS3wYlDZ2eHpo+P8AZvJ1/pXzt/wdo/8AKOTwn/2V/T//AE26lWGD/wCSo/7i&#10;S/NhL+Geq/8ABtn/AMojfh//ANhTWf8A04z19318If8ABtn/AMojfh//ANhTWf8A04z19315ebf8&#10;jSv/AI5fmyo/CgrH+If/ACIGuf8AYHuv/RTVsVj/ABD/AORA1z/sD3X/AKKauGHxIo/n7/4NOP8A&#10;lJH47/7JLqP/AKddNr9bv+C3n7PeuftL/wDBMP4qeAPCumyXmrWOirrem2cKlnnksZFuTGoHLOyR&#10;uFUcliB3r8kf+DTj/lJH47/7JLqP/p102v6GpEWVDG4yrcEHvX1XEdaWGz+NWO8VF/dqZ09YWPxN&#10;/wCDRv8Aau8M22mfEb9jDxDrKW+qTXkfijw1ayvj7XH5awXapnqybLdtvUqzHGEYj9tBX85n/BVv&#10;9gL9on/gjX+21Y/t3/shpd23gW58Rf2p4f1a1tN8Og3krMZNLulHy+Q+WVN2FeNtn3lyf1G/4Jtf&#10;8F8f2Ov25vCuk+GfHvjbTfh38SpVWC/8K+Ib1IILy46ZsbhyFmVu0ZKyg5XacBmWe4GWMksxwi5o&#10;TSbtq4u2t1+fZ38ghK3us+7aKNw9az/FPi3wr4G8PXfi7xt4m0/R9J0+Ey32qapeJb29tGP45JJC&#10;FRfckCvlEm9EaGhXkP8AwUC/5MW+MX/ZM9b/APSGWtb9nf8Aa9/Zo/azh167/Zu+M2h+MrfwzqS2&#10;Gs3Wh3XnRQzMgdQHHyupUnDqSpKsATtOMn/goF/yYt8Yv+yZ63/6Qy11UadSnjIRmmndaPR7oOh+&#10;Qv8AwZ8f8la+OH/Yu6L/AOj7qv24+LX/ACSrxN/2L97/AOiHr8R/+DPj/krXxw/7F3Rf/R91X7cf&#10;Fr/klXib/sX73/0Q9e1xN/yPp/8Abv5Izp/Cfgj/AMGkP/J+/wASP+yT3H/p0sK/oOr+fH/g0h/5&#10;P3+JH/ZJ7j/06WFf0HUcVf8AI4l6R/IKfwhRRRXzZofzc/8ABaHwz4x/4J3f8Fz4v2pdK0lptP1T&#10;xBpPjzQ0EhUXSqY1vIC3ZjPBcAjskqHvX9E3ws+JXg34yfDnQ/ix8O9Yj1DQvEekwajpN7H0lglQ&#10;Oh9jg8jqDkHpXxz/AMF2/wDglrJ/wUf/AGY4tQ+G1nGPiZ4Faa98JMzKg1GJlHn6e7HgeYFVkYkb&#10;ZEXkBmr83/8AgiJ/wW01H9gLVbj9g39vW31jTfCWm6pNbaPqt9aObnwjdb8S2dxER5n2Yyb24BaJ&#10;2PylWOz6+tRlnuT06lHWrRXLKPVro132v95mvdlZ7M/oGorC+G/xO+Hfxh8Faf8AEf4U+N9L8R+H&#10;9Uh83T9Y0W+S5trhfVZEJBweCM5BBBwRWprGraVoOlXGt67qlvY2VnC013eXcyxxQRqMs7sxAVQB&#10;kkkACvknGUZcrWpoTs20bieB1r+af9tzxW//AAVt/wCC9tr4D+DROtaJceMNP8NaZeW3zRvptgc3&#10;t4MZzCFS7mDDrGA3fFfY/wDwWw/4OGfh1B4A1T9kn/gn743j8Ra9r8Mlh4k8faRiS0sbd/kaCxkB&#10;PnzyDcplUFEVgUZnOU7v/g3I/wCCPniz9krw7dftl/tMeG7jTfH3ifTja+HPDt9Dtm0TTn2s8kwP&#10;zJcTYAKEAxoMH5nYL9ZltGWR4KpjsRpOS5YRe+vW33fL1RnJ80rI/VKxtYbC1jsbdNscMapGvooG&#10;APyr+dr4wf8AK1XZ/wDZddD/APRNpX9FdfzqfGD/AJWq7P8A7Lrof/om0rHhf+JiP+vcv0Cr09T+&#10;iuiiivlzQKKKKACv51v+Cdn/ACtN3/8A2Vz4h/8ApBrVf0U1/Ot/wTs/5Wm7/wD7K58Q/wD0g1qv&#10;puH/APdcZ/17l+TM59PU/opooor5k0CvwR/4O+/+Tkfg/wD9iPff+lgr97q/BH/g77/5OR+D/wD2&#10;I99/6WCvouFf+R1D0l+TIqfAz9sP2VP+TXvhv/2IOj/+kUNd9muB/ZU/5Ne+G/8A2IOj/wDpFDXJ&#10;+PP+Cif7Fnws/aOX9lD4n/tC+HvDnjh9Pt7yHS9cvBaxyLOW8pBPJiLzWxkRlg5DKQDuGfFlSq1q&#10;81CLdrvRX0vuX0Paqw/iP8OPAXxc8Faj8OPif4P0/XtB1e2a31PSdVtVmguY2HKsrAg/zB5HNbUc&#10;scqLJG4ZWXKspyCK4n9oL9o34H/ssfDS9+MH7QPxK0vwv4fsRiS+1S4CebJgkRRL96WVsHbGgLNj&#10;gVlTjUlUShfm6W3v5AfzteE/h7qX/BKH/g4e0X4NfCXV7qPR7H4maXpVlG1wzGfR9YS3K28h/wCW&#10;gWK8VTnOWiB6jNf0ug5r+cv9kqw8b/8ABZn/AIL7T/tVeE/Cd5D4P0bxlZeJNSvLiPaun6ZpqRRW&#10;CSEZAmlNtCNgJJYyHorMP6NACOor6XieT56Ean8RQXN6+f4mdPqfk/8A8HZf7MV58Q/2Q/CP7Tuh&#10;aS01x8O/En2TWJo15h06/wBsfmMf7ouUtk+swr3r/glJ+3NoXiD/AIIseG/2lfHGrLct8MfA15p/&#10;iSSSb5i2kQsgDnrueGOFsnk7wxzmvpb9tX9n+x/ao/ZO+IX7PN9BG/8AwlnhW7sbXzcbUuTGWgfn&#10;ptlWNgexXPav5g/hP+3d8QPgH/wTl+NH/BPS5N7Z3Xjfxtpc/wBlkjZWs44i41KM91d2tLGMr3US&#10;A9a6Mrw/9s5OsN1pzT/7dlv+r+QSfLK5+gH/AAbJ/Bzx5+1N+2n8XP8Agpt8YbJ7y4ivLq3sdVmh&#10;+SXWNSdprvyuymKBgpAxtS6QDg4r9zB0r5b/AOCM/wCyJefsU/8ABO74f/CPxFpP2LxFfaf/AG54&#10;qt2j2vFqF4BK8T/7cSeXCfeLjjFfUleLnWMjjMynKPwr3Y+i0/Hf5lRXLE8T/wCCjP7LGkftofsT&#10;fEX9nTUoFa513w7M2izEcwalD+/tJPXAnjj3Y5Klh3r8w/8Ag0r/AGnpNNX4pfsLeNJ5LfUtOvE8&#10;SaDazdgCLW/i5PBVxasFAyd8hONtftQeRiv56/2odT0z/gip/wAHBdx8crOxuYfAviySfXGht4+l&#10;nqkUi3SIoGCsV75jKo/gjRetd+S/7dgcRgOrXPH/ABLf79PxJlpJSNX9u63tP+Cs3/BxboX7Munz&#10;SXvg3wTq1roGqmJjg2mng3WrdPuky+fbhhxlUav37tLeC0gS1tYFjhjQJHHGoVUUDAAA6ACvxa/4&#10;NVv2erz4mfEj4v8A/BRr4iWrzarqmpSaJoc8nK+bcyi81CUZH3s/ZkDDkBpB/FX7U1lxDUjTr08H&#10;D4aUUvm1dv8AIqntfuFFFFfPlBRRRQAUUUUAFFFFABRRRQAUUUUAFFFFABRRRQAUUUUAFFFFABRR&#10;RQAUUUUAFFFFABRRRQAUUUUAFFFFABRRRQAUUUUAFFFFABQQD1FFFAHyT/wUJ/4Is/sSf8FFFl8T&#10;fEzwdP4e8a7AIfHXhdlgvWAGAs6kGO5XgD94pcAYV1yc/iX+3v8A8ErvF3/BLzxKut/B/wDbA8Qz&#10;NcbvJm0/S5NMuEUMRhpYbs7v++R9KKK+s4bzDGSxUcM5tw7PX89vkZzjG1zyf9nqz/ap/bB8Z2nw&#10;q8TfttePrWz1CZYZPtms3t7HgtjmNrpA30Jr9Xv2GP8Ag2A/Zm+GHjPQPjp8XPj/AOL/ABlqmh6p&#10;DqOn2enwro1v9qhkEkbu0ckk/DKG+SVDkDnsSivU4mx2KwVqdCXKmtbJL8bXJpxi9z9Y9ue9ebft&#10;Rfsh/s6/tnfDSb4TftI/C/TvE2jybmt1uoys9nIRjzoJlIeGQf3kI98jiiivgadSpTmpwdmtmtzY&#10;/EP/AIKTf8EA/B37AOj3Hx//AGc/2r/FVnDYyiTT9PvdNX7Zb7icbb23mhPGOvlAmvhT4fftJ/tm&#10;/GbxZa/CTV/2yviNFZ3kwt2aXxVezLtJxynnruHsTRRX6hkOIrY7L3UxD5pK9m0v8jnklGVkfr1+&#10;wV/wbA/sm2Eum/Gb9pb4ra98S2Li5Xw+1mNMsJpCA37/AGSyTSjJzgSIGI+bIJU/rF4J8DeDfhr4&#10;VsfA3w+8LafoujaZbrBp+l6XaJBb20Y6KiIAFH0FFFfnuY47GY2s/bTcrbLovktDaMVHY1ahvdPs&#10;tSs5tP1G1juLe4jaOeGZAySIwwVYHggg4IPWiivPKPxx/wCCsf8AwbjfsuadpXiL9qD9nXx9qHw/&#10;VY5L2+8IQ6WL7TjIFLN9nzLG9uGPO3c6KThVVcKPyL8FfHD9qiLxfD8GdC/at8fadp4ufska2vii&#10;9WKNc44iWcAD/ZBAoor9L4ZxWIxuBl7d83Lor2fT8fmY1IpPQ/ZL/gnH/wAG2P7LrzaT+0h+1D8U&#10;da+KV5N5d7HoF/Yiz0+WVlDg3I82WS5AJ+6XVWI+ZWGVP2N/wVd/4J1+D/28f2QNJ/ZntPGa+B9N&#10;0XxRY6lp8+l6Ik8cKwW9xAsCw741Vds5xg8bcYoor4zE5njqmYKpKo24vTay9Ft+Booxsd9/wTf/&#10;AGXbf9jD9jTwb+zXa+N5fEcfhmK7jj1iaxFs04lu5puYw7hdvmbfvHO3PGcVwf8AwWE/YA03/go5&#10;+zPo/wAENU+KE/hOPTfGdtrI1K30kXjSNHa3UPlbDLHgHz87s/w4xzwUVyQxWIjjvrCfv8zd9N35&#10;bDsrWOu/4Jh/sh2P7C/7HHh39m3TvHc3iSLRrq+lXV5tPFq0vn3MkuPLDvjG/H3jnGeK+gKKKwxF&#10;SdavKpN3bbb9WMKpeJNMGteHb/R2m8sXdlLCZAudu5Cucd8ZoorJbgfnV/wSC/4Ir6B/wTn/AGnf&#10;EHxy0r9oW88WSav4PudHbTbjw0lmsSyXdrP5m8XEmSPI27dozuznjB/SKiiuvH4rEYzEe0rO7std&#10;F+QklHYyvG3gbwd8SfCt94G+IHhew1rRdUt2g1HS9UtEnt7mI9UdHBDD6ivym/bm/wCDW79kDxXd&#10;aj8Uf2dfihrnw18+TzJPD4sV1TTYmPJ8lJJI5Y177TKwGflwMAFFXgMwxmBq/uJuN9+z+T0CUVLc&#10;/Iv4iah+0v8Ass+MLj4TeBv2ufHENjYTeTGuma1eWUP1ESXBVfwNfUH7EP8AwSM8f/8ABTaGPxP8&#10;av25PFTQwXEatb6lpkupS4YfwyT3mE/74NFFfpGaYithcu9vSsp6a2X+RjGKbsz9oP8Agmf/AMEm&#10;/wBnT/gl54X1vS/gxr3iTWdW8TeR/wAJBrWv6hu+0eTv8tUgjCxRqpd8Haz/ADEFyOK9u/aN+G0X&#10;xk+AHjb4STau2np4m8K3+ltfLD5htxPA8fmBMjdt3ZxkZx1FFFfmFTE16+J9tUleV07vyN7dD4x/&#10;4Irf8EkNJ/4JpeMPH3iTTfjrceMG8WabYWzQz+HVsfs3kSTNuBE8u/PmYxxjHfNfeHjLRh4j8Iar&#10;4ea48kX2mz25lC7tm+Nl3Y4zjNFFaYzFV8VinVqu8tNdOi8hJcuiPzx/4I2/8EZtG/4JxftD+KPj&#10;Bp37QV14ufXPCEmkNp83hlbIQhru3n8zeLiTcf3O3bgfeznjB/SCiijHYqvjMQ6lZ3emui/IIqy0&#10;CiiiuMYV8jf8FEf+CLH7Fv8AwUZhbxJ8RfC83hrxsqgQ+OvC4SG8kAGAlwrKY7lOn3xvAGFdRnJR&#10;W2HxFfC1FUoycWuqDfc/Cn9vD9jT4u/8Ei/iC/h74I/ti+KpI75fNaTRo5tHYjJAEnk3TCQjHUgf&#10;QVQ/Yq+B37RH/BV7x9H8KvjB+2r4zhsOZWXWJ7nVozt54ikukUH35xRRX6jDEVZZL9advact72V7&#10;/cc6Xv2P26/4J5f8ECv2G/2DtQtviPHot18QPHEW2S18UeLo43Wwb1tbZR5cJzzvbfID0cDivuQD&#10;HSiivzDFYrEYyq6laTk/P+tDoWmiCvzP8af8ET9F8Tf8FeIf+ChD/tFXUNxH4/sNf/4RUeF1ZC0E&#10;cK+T9o+0A4by/veXxnoaKK2wOKxGFlN0pW5k09tvmJxUtz9MKKKK4RhRRRQAE4r81v2a/wDgiZ4f&#10;+Cf/AAVnuP8AgoNb/tEXmo3U3jHxJrH/AAiz+GUjjDalb30Ri+0faCcR/aiQ2z5tmMDPBRXbhMVi&#10;MPTqRpyspRae2q+f6Ctc/SmiiiuIYV+e3/BZv/gj3of/AAUs+Jvgvx1q3x5u/CDeGdBuLBba38Or&#10;ei4DzeZvLGePbjpjBoorswOKr4TEKpSdpK+un6g1fRn3T8JPB8fw8+FPhnwBFftdLofh+y09bpo9&#10;hmEMCR7yuTjO3OMnGetfn/8A8FRf+Deb9mz9tv4j65+1FpPxY8TeC/GmrRxvrUyAalZXrxxrEj+R&#10;M6tGQiKu2ORUwowoOSSijCY3FYPEe1oycZPfzu/uE4p6M/Fn476F+0z+wp8Qbv4JfDr9srxuLHT7&#10;loI/7J1K706Hg4yIUuXVfwNfUP8AwT1/4Izaz/wVFFv8Uf2kP21fGF3BbzeXJazWLXl0yYyVS5ub&#10;lxH/AN+zRRX6NmmKr4fKViKbtNpa2V9fkZRir2P3L/Y6/Yh/Zu/YP+FEHwf/AGbfh9Do+nrtfUL6&#10;Q+Ze6nOBgz3MxG6Vz+CqOFVVAA9aoor8wqVKlao5zbbe7e5sHXrX5VfFf/g3W+C3xK/4KQ3v7Vd/&#10;8bby30rVviFH4l1LwQnhtGimkaZbieHzzPwsku8k+XxvIwaKK68DjMVg5SdGVrqz22+YnFS3P1UR&#10;BGgRRwBiloorhGFfC3/BZ3/gkP8ADz/gpjbeB/E2q/E648G654Tku7VdUs9GW8N5aThG8l1MseNj&#10;x7lOTjzJOPmyCiurB4ithcRGrSdpLr/w4NX0Z7t/wTh/Y08EfsF/sgeFP2bvA+sSapHpcc11qGtT&#10;WiwyajdXErSyTOgZtv3ggG44SNRk4zXudFFY1qlStWlUm7tttvzYBRRRWYH/2VBLAwQUAAYACAAA&#10;ACEAk1ABP+AAAAAJAQAADwAAAGRycy9kb3ducmV2LnhtbEyPQWvCQBCF74X+h2WE3nSTFqPGbESk&#10;7UkK1ULpbcyOSTC7G7JrEv99p6d6nPceb76XbUbTiJ46XzurIJ5FIMgWTte2VPB1fJsuQfiAVmPj&#10;LCm4kYdN/viQYardYD+pP4RScIn1KSqoQmhTKX1RkUE/cy1Z9s6uMxj47EqpOxy43DTyOYoSabC2&#10;/KHClnYVFZfD1Sh4H3DYvsSv/f5y3t1+jvOP731MSj1Nxu0aRKAx/IfhD5/RIWemk7ta7UWjgIcE&#10;BdNkkYBge7lasXLiXBLPFyDzTN4vyH8B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SEKSf7MCAADJBwAADgAAAAAAAAAAAAAAAABEAgAAZHJz&#10;L2Uyb0RvYy54bWxQSwECLQAKAAAAAAAAACEAiMbGhDYkAAA2JAAAFAAAAAAAAAAAAAAAAAAjBQAA&#10;ZHJzL21lZGlhL2ltYWdlMS5wbmdQSwECLQAKAAAAAAAAACEASzHF+mqSAQBqkgEAFQAAAAAAAAAA&#10;AAAAAACLKQAAZHJzL21lZGlhL2ltYWdlMi5qcGVnUEsBAi0AFAAGAAgAAAAhAJNQAT/gAAAACQEA&#10;AA8AAAAAAAAAAAAAAAAAKLwBAGRycy9kb3ducmV2LnhtbFBLAQItABQABgAIAAAAIQCMmn+7yAAA&#10;AKYBAAAZAAAAAAAAAAAAAAAAADW9AQBkcnMvX3JlbHMvZTJvRG9jLnhtbC5yZWxzUEsFBgAAAAAH&#10;AAcAvwEAADS+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4044;height:1068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SciywAAAOMAAAAPAAAAZHJzL2Rvd25yZXYueG1sRI9PT8Mw&#10;DMXvSHyHyJO4sWT/GJRl05iGxG5lMO1qNV5b0TilCVv37fEBiaPt5/feb7HqfaPO1MU6sIXR0IAi&#10;LoKrubTw+fF6/wgqJmSHTWCycKUIq+XtzQIzFy78Tud9KpWYcMzQQpVSm2kdi4o8xmFoieV2Cp3H&#10;JGNXatfhRcx9o8fGPGiPNUtChS1tKiq+9j/ewnS23b0cpzE/bK7bk8u/y3U+z629G/TrZ1CJ+vQv&#10;/vt+c1J/PDOTyfzJCIUwyQL08hcAAP//AwBQSwECLQAUAAYACAAAACEA2+H2y+4AAACFAQAAEwAA&#10;AAAAAAAAAAAAAAAAAAAAW0NvbnRlbnRfVHlwZXNdLnhtbFBLAQItABQABgAIAAAAIQBa9CxbvwAA&#10;ABUBAAALAAAAAAAAAAAAAAAAAB8BAABfcmVscy8ucmVsc1BLAQItABQABgAIAAAAIQC3DSciywAA&#10;AOMAAAAPAAAAAAAAAAAAAAAAAAcCAABkcnMvZG93bnJldi54bWxQSwUGAAAAAAMAAwC3AAAA/wIA&#10;AAAA&#10;">
                <v:imagedata o:title="" r:id="rId3"/>
              </v:shape>
              <v:shape id="Picture 1541209335" style="position:absolute;left:21640;top:9144;width:35446;height:26149;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PlyQAAAOMAAAAPAAAAZHJzL2Rvd25yZXYueG1sRE9fa8Iw&#10;EH8X9h3CDfamaXUdszOKGwg+DEE30cejOZtic+maTLt9eiMIPt7v/01mna3FiVpfOVaQDhIQxIXT&#10;FZcKvr8W/VcQPiBrrB2Tgj/yMJs+9CaYa3fmNZ02oRQxhH2OCkwITS6lLwxZ9APXEEfu4FqLIZ5t&#10;KXWL5xhuazlMkhdpseLYYLChD0PFcfNrFey29I+rxqSHz+NPtty/L8bbea3U02M3fwMRqAt38c29&#10;1HF+9pwOk/FolMH1pwiAnF4AAAD//wMAUEsBAi0AFAAGAAgAAAAhANvh9svuAAAAhQEAABMAAAAA&#10;AAAAAAAAAAAAAAAAAFtDb250ZW50X1R5cGVzXS54bWxQSwECLQAUAAYACAAAACEAWvQsW78AAAAV&#10;AQAACwAAAAAAAAAAAAAAAAAfAQAAX3JlbHMvLnJlbHNQSwECLQAUAAYACAAAACEABX+j5ckAAADj&#10;AAAADwAAAAAAAAAAAAAAAAAHAgAAZHJzL2Rvd25yZXYueG1sUEsFBgAAAAADAAMAtwAAAP0CAAAA&#10;AA==&#10;">
                <v:imagedata o:title="A close up of a sign&#10;&#10;Description automatically generated" r:id="rId4"/>
              </v:shape>
              <w10:wrap anchorx="page"/>
            </v:group>
          </w:pict>
        </mc:Fallback>
      </mc:AlternateContent>
    </w:r>
  </w:p>
  <w:p w14:paraId="2D80D196" w14:textId="77777777" w:rsidR="00354514" w:rsidRPr="00354514" w:rsidRDefault="00354514" w:rsidP="003545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23E0F"/>
    <w:multiLevelType w:val="hybridMultilevel"/>
    <w:tmpl w:val="E90C37C2"/>
    <w:lvl w:ilvl="0" w:tplc="55F2ACD2">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3B3EB9"/>
    <w:multiLevelType w:val="multilevel"/>
    <w:tmpl w:val="2264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63506"/>
    <w:multiLevelType w:val="hybridMultilevel"/>
    <w:tmpl w:val="9FEA7CEA"/>
    <w:lvl w:ilvl="0" w:tplc="B722292C">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3041138"/>
    <w:multiLevelType w:val="hybridMultilevel"/>
    <w:tmpl w:val="BD18F88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5871395">
    <w:abstractNumId w:val="4"/>
  </w:num>
  <w:num w:numId="2" w16cid:durableId="417025332">
    <w:abstractNumId w:val="0"/>
  </w:num>
  <w:num w:numId="3" w16cid:durableId="1028943170">
    <w:abstractNumId w:val="3"/>
  </w:num>
  <w:num w:numId="4" w16cid:durableId="837117291">
    <w:abstractNumId w:val="2"/>
  </w:num>
  <w:num w:numId="5" w16cid:durableId="492188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4E3"/>
    <w:rsid w:val="000124EB"/>
    <w:rsid w:val="00015000"/>
    <w:rsid w:val="00030AD2"/>
    <w:rsid w:val="00032188"/>
    <w:rsid w:val="00040A80"/>
    <w:rsid w:val="00045DA6"/>
    <w:rsid w:val="00050AE8"/>
    <w:rsid w:val="00052BED"/>
    <w:rsid w:val="0005399E"/>
    <w:rsid w:val="000544DB"/>
    <w:rsid w:val="0005517A"/>
    <w:rsid w:val="00057999"/>
    <w:rsid w:val="0006055C"/>
    <w:rsid w:val="00062C6F"/>
    <w:rsid w:val="000649F9"/>
    <w:rsid w:val="00066EC9"/>
    <w:rsid w:val="00072F53"/>
    <w:rsid w:val="00075B13"/>
    <w:rsid w:val="00075F7F"/>
    <w:rsid w:val="00080275"/>
    <w:rsid w:val="00081ED3"/>
    <w:rsid w:val="0008476F"/>
    <w:rsid w:val="0008721B"/>
    <w:rsid w:val="0009240A"/>
    <w:rsid w:val="00092E86"/>
    <w:rsid w:val="00095531"/>
    <w:rsid w:val="00096D70"/>
    <w:rsid w:val="000974AD"/>
    <w:rsid w:val="000A11B9"/>
    <w:rsid w:val="000B106C"/>
    <w:rsid w:val="000B3747"/>
    <w:rsid w:val="000C5CBA"/>
    <w:rsid w:val="000C6D67"/>
    <w:rsid w:val="000D0CDA"/>
    <w:rsid w:val="000D2388"/>
    <w:rsid w:val="000E0F30"/>
    <w:rsid w:val="000F024F"/>
    <w:rsid w:val="000F1209"/>
    <w:rsid w:val="000F340E"/>
    <w:rsid w:val="000F3C97"/>
    <w:rsid w:val="000F54F7"/>
    <w:rsid w:val="000F63CE"/>
    <w:rsid w:val="001038D1"/>
    <w:rsid w:val="00105A09"/>
    <w:rsid w:val="001121D0"/>
    <w:rsid w:val="00113062"/>
    <w:rsid w:val="00113B7E"/>
    <w:rsid w:val="00114098"/>
    <w:rsid w:val="00116628"/>
    <w:rsid w:val="0011779D"/>
    <w:rsid w:val="00117F57"/>
    <w:rsid w:val="00120FFE"/>
    <w:rsid w:val="00122093"/>
    <w:rsid w:val="0012258C"/>
    <w:rsid w:val="00122FC2"/>
    <w:rsid w:val="00123C91"/>
    <w:rsid w:val="00123E29"/>
    <w:rsid w:val="00123E31"/>
    <w:rsid w:val="001245A1"/>
    <w:rsid w:val="0013090A"/>
    <w:rsid w:val="001325D3"/>
    <w:rsid w:val="00134350"/>
    <w:rsid w:val="001362A5"/>
    <w:rsid w:val="001368A3"/>
    <w:rsid w:val="00136F7D"/>
    <w:rsid w:val="001372C5"/>
    <w:rsid w:val="00143A4A"/>
    <w:rsid w:val="001475D7"/>
    <w:rsid w:val="00151457"/>
    <w:rsid w:val="0015368B"/>
    <w:rsid w:val="00153E7F"/>
    <w:rsid w:val="00156895"/>
    <w:rsid w:val="001608B6"/>
    <w:rsid w:val="00164B88"/>
    <w:rsid w:val="00167F27"/>
    <w:rsid w:val="001758C7"/>
    <w:rsid w:val="0018366A"/>
    <w:rsid w:val="00184DAE"/>
    <w:rsid w:val="00187DC9"/>
    <w:rsid w:val="0019003D"/>
    <w:rsid w:val="00191585"/>
    <w:rsid w:val="00192453"/>
    <w:rsid w:val="001B1563"/>
    <w:rsid w:val="001B1D8F"/>
    <w:rsid w:val="001B2E73"/>
    <w:rsid w:val="001B39C0"/>
    <w:rsid w:val="001B4A47"/>
    <w:rsid w:val="001B6DB1"/>
    <w:rsid w:val="001C00B6"/>
    <w:rsid w:val="001D3A7C"/>
    <w:rsid w:val="001E1E8D"/>
    <w:rsid w:val="001E2C32"/>
    <w:rsid w:val="001E7400"/>
    <w:rsid w:val="001F1252"/>
    <w:rsid w:val="001F2FB3"/>
    <w:rsid w:val="001F5852"/>
    <w:rsid w:val="0020001A"/>
    <w:rsid w:val="00200CA6"/>
    <w:rsid w:val="002019A7"/>
    <w:rsid w:val="00206F1C"/>
    <w:rsid w:val="0021261A"/>
    <w:rsid w:val="00217EAD"/>
    <w:rsid w:val="00222B94"/>
    <w:rsid w:val="00224E7D"/>
    <w:rsid w:val="0022695D"/>
    <w:rsid w:val="00227204"/>
    <w:rsid w:val="00227A50"/>
    <w:rsid w:val="00231529"/>
    <w:rsid w:val="00231A78"/>
    <w:rsid w:val="002408E6"/>
    <w:rsid w:val="002409E9"/>
    <w:rsid w:val="002420EF"/>
    <w:rsid w:val="00242780"/>
    <w:rsid w:val="00244995"/>
    <w:rsid w:val="00246EF2"/>
    <w:rsid w:val="002500ED"/>
    <w:rsid w:val="002533E7"/>
    <w:rsid w:val="00255291"/>
    <w:rsid w:val="0025593E"/>
    <w:rsid w:val="002562D2"/>
    <w:rsid w:val="0026294B"/>
    <w:rsid w:val="00263B56"/>
    <w:rsid w:val="00266A1B"/>
    <w:rsid w:val="0027138A"/>
    <w:rsid w:val="002721A9"/>
    <w:rsid w:val="00273171"/>
    <w:rsid w:val="002755AD"/>
    <w:rsid w:val="002755EE"/>
    <w:rsid w:val="002758A4"/>
    <w:rsid w:val="00280C1A"/>
    <w:rsid w:val="00281610"/>
    <w:rsid w:val="0028195D"/>
    <w:rsid w:val="0028699E"/>
    <w:rsid w:val="00287A16"/>
    <w:rsid w:val="00292DE5"/>
    <w:rsid w:val="002A561B"/>
    <w:rsid w:val="002B2297"/>
    <w:rsid w:val="002B3F89"/>
    <w:rsid w:val="002B49E6"/>
    <w:rsid w:val="002C0B02"/>
    <w:rsid w:val="002C1022"/>
    <w:rsid w:val="002C3A24"/>
    <w:rsid w:val="002C3C7B"/>
    <w:rsid w:val="002C6494"/>
    <w:rsid w:val="002C67A8"/>
    <w:rsid w:val="002D1857"/>
    <w:rsid w:val="002D1AE2"/>
    <w:rsid w:val="002D2EDB"/>
    <w:rsid w:val="002D3381"/>
    <w:rsid w:val="002D4AA7"/>
    <w:rsid w:val="002D5C4C"/>
    <w:rsid w:val="002E316B"/>
    <w:rsid w:val="002E3737"/>
    <w:rsid w:val="002E3D99"/>
    <w:rsid w:val="002E4A56"/>
    <w:rsid w:val="002E4B14"/>
    <w:rsid w:val="002E58C2"/>
    <w:rsid w:val="002F0595"/>
    <w:rsid w:val="002F2B49"/>
    <w:rsid w:val="002F3D9E"/>
    <w:rsid w:val="002F40BC"/>
    <w:rsid w:val="002F6295"/>
    <w:rsid w:val="002F65D2"/>
    <w:rsid w:val="002F73A4"/>
    <w:rsid w:val="002F768C"/>
    <w:rsid w:val="003016D1"/>
    <w:rsid w:val="00302D94"/>
    <w:rsid w:val="00311A9F"/>
    <w:rsid w:val="00312D1B"/>
    <w:rsid w:val="0031338E"/>
    <w:rsid w:val="003158B5"/>
    <w:rsid w:val="003167EE"/>
    <w:rsid w:val="00321AE6"/>
    <w:rsid w:val="0032264A"/>
    <w:rsid w:val="003236D9"/>
    <w:rsid w:val="0032635F"/>
    <w:rsid w:val="00330F8C"/>
    <w:rsid w:val="00333A1D"/>
    <w:rsid w:val="00334721"/>
    <w:rsid w:val="00334FB7"/>
    <w:rsid w:val="003411B7"/>
    <w:rsid w:val="003413AB"/>
    <w:rsid w:val="003509CC"/>
    <w:rsid w:val="0035274B"/>
    <w:rsid w:val="00354514"/>
    <w:rsid w:val="00354C51"/>
    <w:rsid w:val="003622AD"/>
    <w:rsid w:val="003667C9"/>
    <w:rsid w:val="003670D3"/>
    <w:rsid w:val="00367403"/>
    <w:rsid w:val="003704EC"/>
    <w:rsid w:val="00372333"/>
    <w:rsid w:val="00372EB0"/>
    <w:rsid w:val="00373FD4"/>
    <w:rsid w:val="003779DA"/>
    <w:rsid w:val="003810EA"/>
    <w:rsid w:val="00381F67"/>
    <w:rsid w:val="003874C7"/>
    <w:rsid w:val="003878B6"/>
    <w:rsid w:val="003905ED"/>
    <w:rsid w:val="0039386A"/>
    <w:rsid w:val="00395607"/>
    <w:rsid w:val="003A1FAF"/>
    <w:rsid w:val="003A258A"/>
    <w:rsid w:val="003A322B"/>
    <w:rsid w:val="003A4105"/>
    <w:rsid w:val="003A6587"/>
    <w:rsid w:val="003B1DF4"/>
    <w:rsid w:val="003B2A54"/>
    <w:rsid w:val="003B408C"/>
    <w:rsid w:val="003C03AF"/>
    <w:rsid w:val="003C06A4"/>
    <w:rsid w:val="003C06E0"/>
    <w:rsid w:val="003C3831"/>
    <w:rsid w:val="003D0814"/>
    <w:rsid w:val="003D1401"/>
    <w:rsid w:val="003D433D"/>
    <w:rsid w:val="003E0FD2"/>
    <w:rsid w:val="003E215E"/>
    <w:rsid w:val="003E5879"/>
    <w:rsid w:val="003F1775"/>
    <w:rsid w:val="003F51A1"/>
    <w:rsid w:val="003F695C"/>
    <w:rsid w:val="003F6CAF"/>
    <w:rsid w:val="004064F8"/>
    <w:rsid w:val="0040691A"/>
    <w:rsid w:val="0041031E"/>
    <w:rsid w:val="0041186A"/>
    <w:rsid w:val="004238D4"/>
    <w:rsid w:val="00433C5A"/>
    <w:rsid w:val="00434B00"/>
    <w:rsid w:val="004353BF"/>
    <w:rsid w:val="00436578"/>
    <w:rsid w:val="00436E6D"/>
    <w:rsid w:val="0044038E"/>
    <w:rsid w:val="004413E5"/>
    <w:rsid w:val="00441491"/>
    <w:rsid w:val="00442111"/>
    <w:rsid w:val="00444922"/>
    <w:rsid w:val="00445735"/>
    <w:rsid w:val="0044587D"/>
    <w:rsid w:val="004557F8"/>
    <w:rsid w:val="00456490"/>
    <w:rsid w:val="00457E6D"/>
    <w:rsid w:val="00464B09"/>
    <w:rsid w:val="004846B0"/>
    <w:rsid w:val="004913F6"/>
    <w:rsid w:val="0049465D"/>
    <w:rsid w:val="004949CE"/>
    <w:rsid w:val="00496D28"/>
    <w:rsid w:val="004A3391"/>
    <w:rsid w:val="004A4124"/>
    <w:rsid w:val="004B162D"/>
    <w:rsid w:val="004B354B"/>
    <w:rsid w:val="004B6BC3"/>
    <w:rsid w:val="004C0A92"/>
    <w:rsid w:val="004C4634"/>
    <w:rsid w:val="004C4DF9"/>
    <w:rsid w:val="004C6765"/>
    <w:rsid w:val="004C7522"/>
    <w:rsid w:val="004D220C"/>
    <w:rsid w:val="004D228F"/>
    <w:rsid w:val="004E08DF"/>
    <w:rsid w:val="004E6188"/>
    <w:rsid w:val="004F5871"/>
    <w:rsid w:val="004F6803"/>
    <w:rsid w:val="00501595"/>
    <w:rsid w:val="00503F81"/>
    <w:rsid w:val="0051205A"/>
    <w:rsid w:val="005126FB"/>
    <w:rsid w:val="00517F4D"/>
    <w:rsid w:val="00520B35"/>
    <w:rsid w:val="00521839"/>
    <w:rsid w:val="00523912"/>
    <w:rsid w:val="0052479E"/>
    <w:rsid w:val="005262D7"/>
    <w:rsid w:val="0052641C"/>
    <w:rsid w:val="0053693A"/>
    <w:rsid w:val="00543FB5"/>
    <w:rsid w:val="005441BD"/>
    <w:rsid w:val="005458CB"/>
    <w:rsid w:val="0054620C"/>
    <w:rsid w:val="00552DAA"/>
    <w:rsid w:val="00552DAD"/>
    <w:rsid w:val="005578AF"/>
    <w:rsid w:val="00561300"/>
    <w:rsid w:val="00561F6F"/>
    <w:rsid w:val="0056223E"/>
    <w:rsid w:val="005738F0"/>
    <w:rsid w:val="00574D42"/>
    <w:rsid w:val="00574F20"/>
    <w:rsid w:val="00582E42"/>
    <w:rsid w:val="005844BE"/>
    <w:rsid w:val="005A0763"/>
    <w:rsid w:val="005A37CB"/>
    <w:rsid w:val="005A4744"/>
    <w:rsid w:val="005B5182"/>
    <w:rsid w:val="005C004E"/>
    <w:rsid w:val="005C2875"/>
    <w:rsid w:val="005C5026"/>
    <w:rsid w:val="005C5D81"/>
    <w:rsid w:val="005D0710"/>
    <w:rsid w:val="005D2027"/>
    <w:rsid w:val="005D550C"/>
    <w:rsid w:val="005D63E8"/>
    <w:rsid w:val="005E651D"/>
    <w:rsid w:val="005E7FDE"/>
    <w:rsid w:val="005F0F73"/>
    <w:rsid w:val="005F1E2C"/>
    <w:rsid w:val="005F2AD9"/>
    <w:rsid w:val="005F5DAC"/>
    <w:rsid w:val="005F6CAB"/>
    <w:rsid w:val="006007A7"/>
    <w:rsid w:val="00600DD7"/>
    <w:rsid w:val="00607A72"/>
    <w:rsid w:val="0061004B"/>
    <w:rsid w:val="0061031F"/>
    <w:rsid w:val="00613279"/>
    <w:rsid w:val="00614C82"/>
    <w:rsid w:val="00614F65"/>
    <w:rsid w:val="00615493"/>
    <w:rsid w:val="0061738B"/>
    <w:rsid w:val="0062177C"/>
    <w:rsid w:val="00622029"/>
    <w:rsid w:val="0062535C"/>
    <w:rsid w:val="0062621A"/>
    <w:rsid w:val="00631962"/>
    <w:rsid w:val="00635037"/>
    <w:rsid w:val="00642719"/>
    <w:rsid w:val="00645B57"/>
    <w:rsid w:val="006556A9"/>
    <w:rsid w:val="00655799"/>
    <w:rsid w:val="0066219C"/>
    <w:rsid w:val="0066302E"/>
    <w:rsid w:val="00665DC9"/>
    <w:rsid w:val="00667CC5"/>
    <w:rsid w:val="00671A9D"/>
    <w:rsid w:val="006731E4"/>
    <w:rsid w:val="00674055"/>
    <w:rsid w:val="0067454C"/>
    <w:rsid w:val="00676325"/>
    <w:rsid w:val="006842CF"/>
    <w:rsid w:val="00685951"/>
    <w:rsid w:val="0068601A"/>
    <w:rsid w:val="00697230"/>
    <w:rsid w:val="00697276"/>
    <w:rsid w:val="006A34FE"/>
    <w:rsid w:val="006A610E"/>
    <w:rsid w:val="006A78E1"/>
    <w:rsid w:val="006A7C1F"/>
    <w:rsid w:val="006B4137"/>
    <w:rsid w:val="006B423E"/>
    <w:rsid w:val="006C45F7"/>
    <w:rsid w:val="006D0665"/>
    <w:rsid w:val="006D3281"/>
    <w:rsid w:val="006D424C"/>
    <w:rsid w:val="006E0E2C"/>
    <w:rsid w:val="006E5549"/>
    <w:rsid w:val="006E7329"/>
    <w:rsid w:val="006E76D7"/>
    <w:rsid w:val="006E7A16"/>
    <w:rsid w:val="006F1B03"/>
    <w:rsid w:val="006F6799"/>
    <w:rsid w:val="007037CA"/>
    <w:rsid w:val="00705AAD"/>
    <w:rsid w:val="00715343"/>
    <w:rsid w:val="0071610B"/>
    <w:rsid w:val="0072577B"/>
    <w:rsid w:val="00727BED"/>
    <w:rsid w:val="007416C1"/>
    <w:rsid w:val="00743739"/>
    <w:rsid w:val="007438D3"/>
    <w:rsid w:val="007531C7"/>
    <w:rsid w:val="007533A1"/>
    <w:rsid w:val="007548E3"/>
    <w:rsid w:val="007549EB"/>
    <w:rsid w:val="00755BBC"/>
    <w:rsid w:val="007621CD"/>
    <w:rsid w:val="0076488B"/>
    <w:rsid w:val="00774CC9"/>
    <w:rsid w:val="00782923"/>
    <w:rsid w:val="007835AE"/>
    <w:rsid w:val="00786DB4"/>
    <w:rsid w:val="0079466E"/>
    <w:rsid w:val="007A1939"/>
    <w:rsid w:val="007A31CA"/>
    <w:rsid w:val="007B170B"/>
    <w:rsid w:val="007B482F"/>
    <w:rsid w:val="007B5EA2"/>
    <w:rsid w:val="007B62AF"/>
    <w:rsid w:val="007B6889"/>
    <w:rsid w:val="007C1A6A"/>
    <w:rsid w:val="007C4354"/>
    <w:rsid w:val="007C5467"/>
    <w:rsid w:val="007C67B5"/>
    <w:rsid w:val="007D02BC"/>
    <w:rsid w:val="007D4B8B"/>
    <w:rsid w:val="007D6B60"/>
    <w:rsid w:val="007E48B2"/>
    <w:rsid w:val="007E4F9C"/>
    <w:rsid w:val="007E5639"/>
    <w:rsid w:val="007F1231"/>
    <w:rsid w:val="007F16EC"/>
    <w:rsid w:val="00802A3C"/>
    <w:rsid w:val="0080560B"/>
    <w:rsid w:val="00806820"/>
    <w:rsid w:val="0081660C"/>
    <w:rsid w:val="00822D3E"/>
    <w:rsid w:val="0083251A"/>
    <w:rsid w:val="008349AE"/>
    <w:rsid w:val="00835910"/>
    <w:rsid w:val="008432C4"/>
    <w:rsid w:val="008449BA"/>
    <w:rsid w:val="0084617E"/>
    <w:rsid w:val="00846215"/>
    <w:rsid w:val="008467D8"/>
    <w:rsid w:val="00850D0F"/>
    <w:rsid w:val="008529EE"/>
    <w:rsid w:val="00863411"/>
    <w:rsid w:val="00863D32"/>
    <w:rsid w:val="0086649D"/>
    <w:rsid w:val="00870A8E"/>
    <w:rsid w:val="008752BF"/>
    <w:rsid w:val="00875A67"/>
    <w:rsid w:val="00882CE8"/>
    <w:rsid w:val="00883EBA"/>
    <w:rsid w:val="008852E6"/>
    <w:rsid w:val="00891FAE"/>
    <w:rsid w:val="00893B68"/>
    <w:rsid w:val="00894434"/>
    <w:rsid w:val="00897978"/>
    <w:rsid w:val="00897B45"/>
    <w:rsid w:val="008A2E29"/>
    <w:rsid w:val="008B0174"/>
    <w:rsid w:val="008B0B39"/>
    <w:rsid w:val="008B221F"/>
    <w:rsid w:val="008B3AED"/>
    <w:rsid w:val="008B6995"/>
    <w:rsid w:val="008C0BC2"/>
    <w:rsid w:val="008C336B"/>
    <w:rsid w:val="008C55C9"/>
    <w:rsid w:val="008C7C40"/>
    <w:rsid w:val="008D05FE"/>
    <w:rsid w:val="008D42D0"/>
    <w:rsid w:val="008D4DCF"/>
    <w:rsid w:val="008E1836"/>
    <w:rsid w:val="008E5A1A"/>
    <w:rsid w:val="008F0B86"/>
    <w:rsid w:val="008F5FC1"/>
    <w:rsid w:val="008F66E5"/>
    <w:rsid w:val="0090041A"/>
    <w:rsid w:val="009071F4"/>
    <w:rsid w:val="00910F69"/>
    <w:rsid w:val="0091165E"/>
    <w:rsid w:val="00912064"/>
    <w:rsid w:val="00917FD0"/>
    <w:rsid w:val="00920E6F"/>
    <w:rsid w:val="009235FC"/>
    <w:rsid w:val="009241A5"/>
    <w:rsid w:val="00924504"/>
    <w:rsid w:val="009249E1"/>
    <w:rsid w:val="00926065"/>
    <w:rsid w:val="00930AB8"/>
    <w:rsid w:val="00934757"/>
    <w:rsid w:val="00936180"/>
    <w:rsid w:val="009406A3"/>
    <w:rsid w:val="009412C7"/>
    <w:rsid w:val="009415E6"/>
    <w:rsid w:val="00941EB4"/>
    <w:rsid w:val="009424F5"/>
    <w:rsid w:val="0094547D"/>
    <w:rsid w:val="0094669E"/>
    <w:rsid w:val="00950711"/>
    <w:rsid w:val="009524B1"/>
    <w:rsid w:val="00952CD9"/>
    <w:rsid w:val="0095370D"/>
    <w:rsid w:val="00953AE8"/>
    <w:rsid w:val="00953B34"/>
    <w:rsid w:val="00954B5B"/>
    <w:rsid w:val="00960048"/>
    <w:rsid w:val="009621F0"/>
    <w:rsid w:val="00962676"/>
    <w:rsid w:val="00965E0B"/>
    <w:rsid w:val="00966DB5"/>
    <w:rsid w:val="00970582"/>
    <w:rsid w:val="0097127D"/>
    <w:rsid w:val="009738CF"/>
    <w:rsid w:val="00974C90"/>
    <w:rsid w:val="009800B9"/>
    <w:rsid w:val="00981BF4"/>
    <w:rsid w:val="0098406D"/>
    <w:rsid w:val="009920C1"/>
    <w:rsid w:val="0099240D"/>
    <w:rsid w:val="00993DBA"/>
    <w:rsid w:val="009941A3"/>
    <w:rsid w:val="009A395E"/>
    <w:rsid w:val="009A5442"/>
    <w:rsid w:val="009A7CAD"/>
    <w:rsid w:val="009B0D2F"/>
    <w:rsid w:val="009B5814"/>
    <w:rsid w:val="009B5953"/>
    <w:rsid w:val="009B60C2"/>
    <w:rsid w:val="009C1163"/>
    <w:rsid w:val="009C2132"/>
    <w:rsid w:val="009C4A69"/>
    <w:rsid w:val="009C63F0"/>
    <w:rsid w:val="009D1CD6"/>
    <w:rsid w:val="009D34F1"/>
    <w:rsid w:val="009D3F71"/>
    <w:rsid w:val="009E2B06"/>
    <w:rsid w:val="009E60E8"/>
    <w:rsid w:val="009E62A0"/>
    <w:rsid w:val="009F2051"/>
    <w:rsid w:val="009F5464"/>
    <w:rsid w:val="00A00A01"/>
    <w:rsid w:val="00A03949"/>
    <w:rsid w:val="00A03F3D"/>
    <w:rsid w:val="00A05259"/>
    <w:rsid w:val="00A052A2"/>
    <w:rsid w:val="00A056A6"/>
    <w:rsid w:val="00A1139A"/>
    <w:rsid w:val="00A1764B"/>
    <w:rsid w:val="00A21669"/>
    <w:rsid w:val="00A22B48"/>
    <w:rsid w:val="00A22BA8"/>
    <w:rsid w:val="00A22EA3"/>
    <w:rsid w:val="00A2669C"/>
    <w:rsid w:val="00A31A32"/>
    <w:rsid w:val="00A47767"/>
    <w:rsid w:val="00A53D50"/>
    <w:rsid w:val="00A55649"/>
    <w:rsid w:val="00A567EC"/>
    <w:rsid w:val="00A623A7"/>
    <w:rsid w:val="00A64EF0"/>
    <w:rsid w:val="00A67410"/>
    <w:rsid w:val="00A8038F"/>
    <w:rsid w:val="00A80732"/>
    <w:rsid w:val="00A82796"/>
    <w:rsid w:val="00A842CE"/>
    <w:rsid w:val="00A8457E"/>
    <w:rsid w:val="00A85416"/>
    <w:rsid w:val="00A85703"/>
    <w:rsid w:val="00A85B94"/>
    <w:rsid w:val="00A87B5D"/>
    <w:rsid w:val="00A95384"/>
    <w:rsid w:val="00AA18EE"/>
    <w:rsid w:val="00AA1C3E"/>
    <w:rsid w:val="00AA3487"/>
    <w:rsid w:val="00AA4A13"/>
    <w:rsid w:val="00AA5946"/>
    <w:rsid w:val="00AA7F0B"/>
    <w:rsid w:val="00AB09E5"/>
    <w:rsid w:val="00AB3FE5"/>
    <w:rsid w:val="00AB581C"/>
    <w:rsid w:val="00AB62C7"/>
    <w:rsid w:val="00AC6BD6"/>
    <w:rsid w:val="00AD24CC"/>
    <w:rsid w:val="00AD63C1"/>
    <w:rsid w:val="00AD6B3E"/>
    <w:rsid w:val="00AE1733"/>
    <w:rsid w:val="00AF1279"/>
    <w:rsid w:val="00AF250C"/>
    <w:rsid w:val="00AF3DFE"/>
    <w:rsid w:val="00AF4530"/>
    <w:rsid w:val="00AF5BF1"/>
    <w:rsid w:val="00AF645C"/>
    <w:rsid w:val="00AF712F"/>
    <w:rsid w:val="00B027F1"/>
    <w:rsid w:val="00B02F6C"/>
    <w:rsid w:val="00B0413B"/>
    <w:rsid w:val="00B17DE8"/>
    <w:rsid w:val="00B2046C"/>
    <w:rsid w:val="00B21733"/>
    <w:rsid w:val="00B24226"/>
    <w:rsid w:val="00B262F3"/>
    <w:rsid w:val="00B324E3"/>
    <w:rsid w:val="00B3579A"/>
    <w:rsid w:val="00B45B41"/>
    <w:rsid w:val="00B47EC0"/>
    <w:rsid w:val="00B55A3E"/>
    <w:rsid w:val="00B60E0C"/>
    <w:rsid w:val="00B67ED5"/>
    <w:rsid w:val="00B70EE3"/>
    <w:rsid w:val="00B73391"/>
    <w:rsid w:val="00B734AA"/>
    <w:rsid w:val="00B75DFD"/>
    <w:rsid w:val="00B75E07"/>
    <w:rsid w:val="00B83F6F"/>
    <w:rsid w:val="00B86400"/>
    <w:rsid w:val="00B90DDA"/>
    <w:rsid w:val="00B92E34"/>
    <w:rsid w:val="00B94B0D"/>
    <w:rsid w:val="00B9650C"/>
    <w:rsid w:val="00BA030D"/>
    <w:rsid w:val="00BA0E85"/>
    <w:rsid w:val="00BA4B9F"/>
    <w:rsid w:val="00BA50D0"/>
    <w:rsid w:val="00BA7272"/>
    <w:rsid w:val="00BA7A5E"/>
    <w:rsid w:val="00BB22A7"/>
    <w:rsid w:val="00BB3FA5"/>
    <w:rsid w:val="00BB4D6D"/>
    <w:rsid w:val="00BB5FA7"/>
    <w:rsid w:val="00BB6F4A"/>
    <w:rsid w:val="00BC2E2D"/>
    <w:rsid w:val="00BC5CC1"/>
    <w:rsid w:val="00BD0B99"/>
    <w:rsid w:val="00BD50C3"/>
    <w:rsid w:val="00BD708C"/>
    <w:rsid w:val="00BE014E"/>
    <w:rsid w:val="00BE0D00"/>
    <w:rsid w:val="00BF09E6"/>
    <w:rsid w:val="00BF30C2"/>
    <w:rsid w:val="00BF5407"/>
    <w:rsid w:val="00BF6CFC"/>
    <w:rsid w:val="00BF7847"/>
    <w:rsid w:val="00C00015"/>
    <w:rsid w:val="00C00EA7"/>
    <w:rsid w:val="00C02125"/>
    <w:rsid w:val="00C04785"/>
    <w:rsid w:val="00C10621"/>
    <w:rsid w:val="00C110C3"/>
    <w:rsid w:val="00C128EC"/>
    <w:rsid w:val="00C17791"/>
    <w:rsid w:val="00C20992"/>
    <w:rsid w:val="00C23420"/>
    <w:rsid w:val="00C23582"/>
    <w:rsid w:val="00C30B75"/>
    <w:rsid w:val="00C34F5C"/>
    <w:rsid w:val="00C44539"/>
    <w:rsid w:val="00C44E43"/>
    <w:rsid w:val="00C46606"/>
    <w:rsid w:val="00C50789"/>
    <w:rsid w:val="00C518B6"/>
    <w:rsid w:val="00C51DEF"/>
    <w:rsid w:val="00C538DC"/>
    <w:rsid w:val="00C5557A"/>
    <w:rsid w:val="00C57465"/>
    <w:rsid w:val="00C61CCA"/>
    <w:rsid w:val="00C626FB"/>
    <w:rsid w:val="00C644D9"/>
    <w:rsid w:val="00C70E59"/>
    <w:rsid w:val="00C75E81"/>
    <w:rsid w:val="00C900CB"/>
    <w:rsid w:val="00C9375F"/>
    <w:rsid w:val="00CA1BA6"/>
    <w:rsid w:val="00CA226F"/>
    <w:rsid w:val="00CA66EA"/>
    <w:rsid w:val="00CB3AB7"/>
    <w:rsid w:val="00CB5228"/>
    <w:rsid w:val="00CB556B"/>
    <w:rsid w:val="00CB73A1"/>
    <w:rsid w:val="00CC21B7"/>
    <w:rsid w:val="00CC2B67"/>
    <w:rsid w:val="00CC62D1"/>
    <w:rsid w:val="00CC76E2"/>
    <w:rsid w:val="00CD1747"/>
    <w:rsid w:val="00CD703F"/>
    <w:rsid w:val="00CE2A64"/>
    <w:rsid w:val="00CE4DCD"/>
    <w:rsid w:val="00CE55DB"/>
    <w:rsid w:val="00CE5EED"/>
    <w:rsid w:val="00CE6310"/>
    <w:rsid w:val="00CE63E6"/>
    <w:rsid w:val="00CE647D"/>
    <w:rsid w:val="00CE7DCD"/>
    <w:rsid w:val="00CF0E7A"/>
    <w:rsid w:val="00CF3625"/>
    <w:rsid w:val="00CF594D"/>
    <w:rsid w:val="00CF6E17"/>
    <w:rsid w:val="00CF6E79"/>
    <w:rsid w:val="00D05C95"/>
    <w:rsid w:val="00D05FA6"/>
    <w:rsid w:val="00D116BD"/>
    <w:rsid w:val="00D11C13"/>
    <w:rsid w:val="00D15782"/>
    <w:rsid w:val="00D17A5C"/>
    <w:rsid w:val="00D17BA5"/>
    <w:rsid w:val="00D23911"/>
    <w:rsid w:val="00D25A73"/>
    <w:rsid w:val="00D26B57"/>
    <w:rsid w:val="00D303F5"/>
    <w:rsid w:val="00D30532"/>
    <w:rsid w:val="00D32CB2"/>
    <w:rsid w:val="00D37480"/>
    <w:rsid w:val="00D42D08"/>
    <w:rsid w:val="00D47B8A"/>
    <w:rsid w:val="00D550CE"/>
    <w:rsid w:val="00D56B45"/>
    <w:rsid w:val="00D667A4"/>
    <w:rsid w:val="00D701CC"/>
    <w:rsid w:val="00D70F33"/>
    <w:rsid w:val="00D721DD"/>
    <w:rsid w:val="00D72B42"/>
    <w:rsid w:val="00D73266"/>
    <w:rsid w:val="00D7344B"/>
    <w:rsid w:val="00D74832"/>
    <w:rsid w:val="00D76CDD"/>
    <w:rsid w:val="00D77205"/>
    <w:rsid w:val="00D77DF5"/>
    <w:rsid w:val="00D80E93"/>
    <w:rsid w:val="00D82C0D"/>
    <w:rsid w:val="00D83AE8"/>
    <w:rsid w:val="00D87884"/>
    <w:rsid w:val="00D901D9"/>
    <w:rsid w:val="00D902BB"/>
    <w:rsid w:val="00D95E4B"/>
    <w:rsid w:val="00D95E95"/>
    <w:rsid w:val="00D96DBC"/>
    <w:rsid w:val="00DA1D78"/>
    <w:rsid w:val="00DA30C2"/>
    <w:rsid w:val="00DA4624"/>
    <w:rsid w:val="00DB39BA"/>
    <w:rsid w:val="00DB5C6F"/>
    <w:rsid w:val="00DB5F1A"/>
    <w:rsid w:val="00DB7B3F"/>
    <w:rsid w:val="00DC0138"/>
    <w:rsid w:val="00DC085E"/>
    <w:rsid w:val="00DC3B5E"/>
    <w:rsid w:val="00DC68EB"/>
    <w:rsid w:val="00DC72D1"/>
    <w:rsid w:val="00DD0A36"/>
    <w:rsid w:val="00DE0279"/>
    <w:rsid w:val="00DE145A"/>
    <w:rsid w:val="00DE1511"/>
    <w:rsid w:val="00DE5D2F"/>
    <w:rsid w:val="00DF4DE4"/>
    <w:rsid w:val="00E01941"/>
    <w:rsid w:val="00E021C5"/>
    <w:rsid w:val="00E06375"/>
    <w:rsid w:val="00E10D2F"/>
    <w:rsid w:val="00E20295"/>
    <w:rsid w:val="00E240EB"/>
    <w:rsid w:val="00E26322"/>
    <w:rsid w:val="00E272EC"/>
    <w:rsid w:val="00E418F0"/>
    <w:rsid w:val="00E45E54"/>
    <w:rsid w:val="00E5006B"/>
    <w:rsid w:val="00E50C8B"/>
    <w:rsid w:val="00E53C06"/>
    <w:rsid w:val="00E54759"/>
    <w:rsid w:val="00E550BE"/>
    <w:rsid w:val="00E605C3"/>
    <w:rsid w:val="00E62DF7"/>
    <w:rsid w:val="00E63077"/>
    <w:rsid w:val="00E70A00"/>
    <w:rsid w:val="00E70B6D"/>
    <w:rsid w:val="00E75F8A"/>
    <w:rsid w:val="00E76719"/>
    <w:rsid w:val="00E76801"/>
    <w:rsid w:val="00E77599"/>
    <w:rsid w:val="00E91101"/>
    <w:rsid w:val="00E921E5"/>
    <w:rsid w:val="00E9268E"/>
    <w:rsid w:val="00E96B32"/>
    <w:rsid w:val="00E97B79"/>
    <w:rsid w:val="00EA117E"/>
    <w:rsid w:val="00EA1955"/>
    <w:rsid w:val="00EA33C9"/>
    <w:rsid w:val="00EA76B3"/>
    <w:rsid w:val="00EA7EC4"/>
    <w:rsid w:val="00EB4A0B"/>
    <w:rsid w:val="00EB5957"/>
    <w:rsid w:val="00EB78FB"/>
    <w:rsid w:val="00EC0C68"/>
    <w:rsid w:val="00EC1464"/>
    <w:rsid w:val="00EC300E"/>
    <w:rsid w:val="00EE7A28"/>
    <w:rsid w:val="00EF0912"/>
    <w:rsid w:val="00EF5470"/>
    <w:rsid w:val="00F0041D"/>
    <w:rsid w:val="00F004EA"/>
    <w:rsid w:val="00F02EE6"/>
    <w:rsid w:val="00F05845"/>
    <w:rsid w:val="00F12785"/>
    <w:rsid w:val="00F138D5"/>
    <w:rsid w:val="00F1581F"/>
    <w:rsid w:val="00F202FC"/>
    <w:rsid w:val="00F26883"/>
    <w:rsid w:val="00F26EC9"/>
    <w:rsid w:val="00F27F2C"/>
    <w:rsid w:val="00F30ECE"/>
    <w:rsid w:val="00F36FFB"/>
    <w:rsid w:val="00F43AD8"/>
    <w:rsid w:val="00F445A3"/>
    <w:rsid w:val="00F45752"/>
    <w:rsid w:val="00F462FE"/>
    <w:rsid w:val="00F46788"/>
    <w:rsid w:val="00F50045"/>
    <w:rsid w:val="00F55678"/>
    <w:rsid w:val="00F557BA"/>
    <w:rsid w:val="00F62301"/>
    <w:rsid w:val="00F62EE6"/>
    <w:rsid w:val="00F64786"/>
    <w:rsid w:val="00F70706"/>
    <w:rsid w:val="00F74DE0"/>
    <w:rsid w:val="00F74F4F"/>
    <w:rsid w:val="00F75FA5"/>
    <w:rsid w:val="00F8339B"/>
    <w:rsid w:val="00F856FC"/>
    <w:rsid w:val="00F85775"/>
    <w:rsid w:val="00F95902"/>
    <w:rsid w:val="00F967C9"/>
    <w:rsid w:val="00F9792A"/>
    <w:rsid w:val="00FA0F83"/>
    <w:rsid w:val="00FA1044"/>
    <w:rsid w:val="00FA1529"/>
    <w:rsid w:val="00FA3A9F"/>
    <w:rsid w:val="00FA4028"/>
    <w:rsid w:val="00FB1128"/>
    <w:rsid w:val="00FB23C1"/>
    <w:rsid w:val="00FB34D5"/>
    <w:rsid w:val="00FB4A5F"/>
    <w:rsid w:val="00FC3EC4"/>
    <w:rsid w:val="00FC57EE"/>
    <w:rsid w:val="00FC7903"/>
    <w:rsid w:val="00FC7FE0"/>
    <w:rsid w:val="00FD0E05"/>
    <w:rsid w:val="00FD4C97"/>
    <w:rsid w:val="00FE0237"/>
    <w:rsid w:val="00FE7BAA"/>
    <w:rsid w:val="00FF01E3"/>
    <w:rsid w:val="00FF1CB7"/>
    <w:rsid w:val="00FF2E76"/>
    <w:rsid w:val="00FF2F9D"/>
    <w:rsid w:val="2EF41E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BF0F"/>
  <w15:chartTrackingRefBased/>
  <w15:docId w15:val="{AF6CB16F-0C76-486D-8A9F-327B7EC3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46606"/>
    <w:pPr>
      <w:spacing w:line="259" w:lineRule="auto"/>
    </w:pPr>
    <w:rPr>
      <w:rFonts w:ascii="Myriad Pro Light" w:hAnsi="Myriad Pro Light"/>
      <w:kern w:val="0"/>
      <w:sz w:val="22"/>
      <w:szCs w:val="22"/>
      <w14:ligatures w14:val="none"/>
    </w:rPr>
  </w:style>
  <w:style w:type="paragraph" w:styleId="Heading1">
    <w:name w:val="heading 1"/>
    <w:basedOn w:val="Normal"/>
    <w:next w:val="Normal"/>
    <w:link w:val="Heading1Char"/>
    <w:uiPriority w:val="9"/>
    <w:qFormat/>
    <w:rsid w:val="00B32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32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324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324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24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24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4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4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4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32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32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32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2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2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4E3"/>
    <w:rPr>
      <w:rFonts w:eastAsiaTheme="majorEastAsia" w:cstheme="majorBidi"/>
      <w:color w:val="272727" w:themeColor="text1" w:themeTint="D8"/>
    </w:rPr>
  </w:style>
  <w:style w:type="paragraph" w:styleId="Title">
    <w:name w:val="Title"/>
    <w:basedOn w:val="Normal"/>
    <w:next w:val="Normal"/>
    <w:link w:val="TitleChar"/>
    <w:uiPriority w:val="10"/>
    <w:qFormat/>
    <w:rsid w:val="00B32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24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2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4E3"/>
    <w:pPr>
      <w:spacing w:before="160"/>
      <w:jc w:val="center"/>
    </w:pPr>
    <w:rPr>
      <w:i/>
      <w:iCs/>
      <w:color w:val="404040" w:themeColor="text1" w:themeTint="BF"/>
    </w:rPr>
  </w:style>
  <w:style w:type="character" w:customStyle="1" w:styleId="QuoteChar">
    <w:name w:val="Quote Char"/>
    <w:basedOn w:val="DefaultParagraphFont"/>
    <w:link w:val="Quote"/>
    <w:uiPriority w:val="29"/>
    <w:rsid w:val="00B324E3"/>
    <w:rPr>
      <w:i/>
      <w:iCs/>
      <w:color w:val="404040" w:themeColor="text1" w:themeTint="BF"/>
    </w:rPr>
  </w:style>
  <w:style w:type="paragraph" w:styleId="ListParagraph">
    <w:name w:val="List Paragraph"/>
    <w:basedOn w:val="Normal"/>
    <w:uiPriority w:val="34"/>
    <w:qFormat/>
    <w:rsid w:val="00B324E3"/>
    <w:pPr>
      <w:ind w:left="720"/>
      <w:contextualSpacing/>
    </w:pPr>
  </w:style>
  <w:style w:type="character" w:styleId="IntenseEmphasis">
    <w:name w:val="Intense Emphasis"/>
    <w:basedOn w:val="DefaultParagraphFont"/>
    <w:uiPriority w:val="21"/>
    <w:qFormat/>
    <w:rsid w:val="00B324E3"/>
    <w:rPr>
      <w:i/>
      <w:iCs/>
      <w:color w:val="0F4761" w:themeColor="accent1" w:themeShade="BF"/>
    </w:rPr>
  </w:style>
  <w:style w:type="paragraph" w:styleId="IntenseQuote">
    <w:name w:val="Intense Quote"/>
    <w:basedOn w:val="Normal"/>
    <w:next w:val="Normal"/>
    <w:link w:val="IntenseQuoteChar"/>
    <w:uiPriority w:val="30"/>
    <w:qFormat/>
    <w:rsid w:val="00B32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24E3"/>
    <w:rPr>
      <w:i/>
      <w:iCs/>
      <w:color w:val="0F4761" w:themeColor="accent1" w:themeShade="BF"/>
    </w:rPr>
  </w:style>
  <w:style w:type="character" w:styleId="IntenseReference">
    <w:name w:val="Intense Reference"/>
    <w:basedOn w:val="DefaultParagraphFont"/>
    <w:uiPriority w:val="32"/>
    <w:qFormat/>
    <w:rsid w:val="00B324E3"/>
    <w:rPr>
      <w:b/>
      <w:bCs/>
      <w:smallCaps/>
      <w:color w:val="0F4761" w:themeColor="accent1" w:themeShade="BF"/>
      <w:spacing w:val="5"/>
    </w:rPr>
  </w:style>
  <w:style w:type="paragraph" w:styleId="TOCHeading">
    <w:name w:val="TOC Heading"/>
    <w:basedOn w:val="Heading1"/>
    <w:next w:val="Normal"/>
    <w:uiPriority w:val="39"/>
    <w:unhideWhenUsed/>
    <w:qFormat/>
    <w:rsid w:val="00C46606"/>
    <w:pPr>
      <w:spacing w:before="240" w:after="0"/>
      <w:outlineLvl w:val="9"/>
    </w:pPr>
    <w:rPr>
      <w:sz w:val="32"/>
      <w:szCs w:val="32"/>
      <w:lang w:val="en-US"/>
    </w:rPr>
  </w:style>
  <w:style w:type="paragraph" w:customStyle="1" w:styleId="PolicyBody">
    <w:name w:val="Policy Body"/>
    <w:basedOn w:val="Normal"/>
    <w:link w:val="PolicyBodyChar"/>
    <w:qFormat/>
    <w:rsid w:val="00C46606"/>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C46606"/>
    <w:rPr>
      <w:rFonts w:ascii="Myriad Pro" w:hAnsi="Myriad Pro" w:cs="Arial"/>
      <w:kern w:val="0"/>
      <w:sz w:val="22"/>
      <w:szCs w:val="22"/>
      <w14:ligatures w14:val="none"/>
    </w:rPr>
  </w:style>
  <w:style w:type="character" w:styleId="CommentReference">
    <w:name w:val="annotation reference"/>
    <w:basedOn w:val="DefaultParagraphFont"/>
    <w:uiPriority w:val="99"/>
    <w:semiHidden/>
    <w:unhideWhenUsed/>
    <w:rsid w:val="00117F57"/>
    <w:rPr>
      <w:sz w:val="16"/>
      <w:szCs w:val="16"/>
    </w:rPr>
  </w:style>
  <w:style w:type="paragraph" w:styleId="CommentText">
    <w:name w:val="annotation text"/>
    <w:basedOn w:val="Normal"/>
    <w:link w:val="CommentTextChar"/>
    <w:uiPriority w:val="99"/>
    <w:unhideWhenUsed/>
    <w:rsid w:val="00117F57"/>
    <w:pPr>
      <w:spacing w:line="240" w:lineRule="auto"/>
    </w:pPr>
    <w:rPr>
      <w:sz w:val="20"/>
      <w:szCs w:val="20"/>
    </w:rPr>
  </w:style>
  <w:style w:type="character" w:customStyle="1" w:styleId="CommentTextChar">
    <w:name w:val="Comment Text Char"/>
    <w:basedOn w:val="DefaultParagraphFont"/>
    <w:link w:val="CommentText"/>
    <w:uiPriority w:val="99"/>
    <w:rsid w:val="00117F57"/>
    <w:rPr>
      <w:rFonts w:ascii="Myriad Pro Light" w:hAnsi="Myriad Pro Light"/>
      <w:kern w:val="0"/>
      <w:sz w:val="20"/>
      <w:szCs w:val="20"/>
      <w14:ligatures w14:val="none"/>
    </w:rPr>
  </w:style>
  <w:style w:type="character" w:customStyle="1" w:styleId="normaltextrun">
    <w:name w:val="normaltextrun"/>
    <w:basedOn w:val="DefaultParagraphFont"/>
    <w:rsid w:val="00117F57"/>
  </w:style>
  <w:style w:type="character" w:customStyle="1" w:styleId="eop">
    <w:name w:val="eop"/>
    <w:basedOn w:val="DefaultParagraphFont"/>
    <w:rsid w:val="00117F57"/>
  </w:style>
  <w:style w:type="character" w:styleId="EndnoteReference">
    <w:name w:val="endnote reference"/>
    <w:basedOn w:val="DefaultParagraphFont"/>
    <w:uiPriority w:val="99"/>
    <w:semiHidden/>
    <w:unhideWhenUsed/>
    <w:rsid w:val="00117F57"/>
    <w:rPr>
      <w:vertAlign w:val="superscript"/>
    </w:rPr>
  </w:style>
  <w:style w:type="paragraph" w:styleId="FootnoteText">
    <w:name w:val="footnote text"/>
    <w:basedOn w:val="Normal"/>
    <w:link w:val="FootnoteTextChar"/>
    <w:uiPriority w:val="99"/>
    <w:semiHidden/>
    <w:unhideWhenUsed/>
    <w:rsid w:val="00117F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7F57"/>
    <w:rPr>
      <w:rFonts w:ascii="Myriad Pro Light" w:hAnsi="Myriad Pro Light"/>
      <w:kern w:val="0"/>
      <w:sz w:val="20"/>
      <w:szCs w:val="20"/>
      <w14:ligatures w14:val="none"/>
    </w:rPr>
  </w:style>
  <w:style w:type="character" w:styleId="FootnoteReference">
    <w:name w:val="footnote reference"/>
    <w:basedOn w:val="DefaultParagraphFont"/>
    <w:uiPriority w:val="99"/>
    <w:semiHidden/>
    <w:unhideWhenUsed/>
    <w:rsid w:val="00117F57"/>
    <w:rPr>
      <w:vertAlign w:val="superscript"/>
    </w:rPr>
  </w:style>
  <w:style w:type="paragraph" w:styleId="Header">
    <w:name w:val="header"/>
    <w:basedOn w:val="Normal"/>
    <w:link w:val="HeaderChar"/>
    <w:uiPriority w:val="99"/>
    <w:unhideWhenUsed/>
    <w:rsid w:val="00117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F57"/>
    <w:rPr>
      <w:rFonts w:ascii="Myriad Pro Light" w:hAnsi="Myriad Pro Light"/>
      <w:kern w:val="0"/>
      <w:sz w:val="22"/>
      <w:szCs w:val="22"/>
      <w14:ligatures w14:val="none"/>
    </w:rPr>
  </w:style>
  <w:style w:type="paragraph" w:styleId="Footer">
    <w:name w:val="footer"/>
    <w:basedOn w:val="Normal"/>
    <w:link w:val="FooterChar"/>
    <w:uiPriority w:val="99"/>
    <w:unhideWhenUsed/>
    <w:rsid w:val="00117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F57"/>
    <w:rPr>
      <w:rFonts w:ascii="Myriad Pro Light" w:hAnsi="Myriad Pro Light"/>
      <w:kern w:val="0"/>
      <w:sz w:val="22"/>
      <w:szCs w:val="22"/>
      <w14:ligatures w14:val="none"/>
    </w:rPr>
  </w:style>
  <w:style w:type="paragraph" w:styleId="Revision">
    <w:name w:val="Revision"/>
    <w:hidden/>
    <w:uiPriority w:val="99"/>
    <w:semiHidden/>
    <w:rsid w:val="00151457"/>
    <w:pPr>
      <w:spacing w:after="0" w:line="240" w:lineRule="auto"/>
    </w:pPr>
    <w:rPr>
      <w:rFonts w:ascii="Myriad Pro Light" w:hAnsi="Myriad Pro Light"/>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8B221F"/>
    <w:rPr>
      <w:b/>
      <w:bCs/>
    </w:rPr>
  </w:style>
  <w:style w:type="character" w:customStyle="1" w:styleId="CommentSubjectChar">
    <w:name w:val="Comment Subject Char"/>
    <w:basedOn w:val="CommentTextChar"/>
    <w:link w:val="CommentSubject"/>
    <w:uiPriority w:val="99"/>
    <w:semiHidden/>
    <w:rsid w:val="008B221F"/>
    <w:rPr>
      <w:rFonts w:ascii="Myriad Pro Light" w:hAnsi="Myriad Pro Light"/>
      <w:b/>
      <w:bCs/>
      <w:kern w:val="0"/>
      <w:sz w:val="20"/>
      <w:szCs w:val="20"/>
      <w14:ligatures w14:val="none"/>
    </w:rPr>
  </w:style>
  <w:style w:type="paragraph" w:customStyle="1" w:styleId="paragraph">
    <w:name w:val="paragraph"/>
    <w:basedOn w:val="Normal"/>
    <w:rsid w:val="0049465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Bullet">
    <w:name w:val="List Bullet"/>
    <w:basedOn w:val="Normal"/>
    <w:unhideWhenUsed/>
    <w:qFormat/>
    <w:rsid w:val="001245A1"/>
    <w:pPr>
      <w:numPr>
        <w:numId w:val="4"/>
      </w:numPr>
      <w:tabs>
        <w:tab w:val="left" w:pos="340"/>
        <w:tab w:val="left" w:pos="680"/>
      </w:tabs>
      <w:spacing w:before="60" w:after="60" w:line="276" w:lineRule="auto"/>
      <w:ind w:left="0" w:firstLine="0"/>
    </w:pPr>
    <w:rPr>
      <w:rFonts w:ascii="Arial" w:eastAsia="Times New Roman" w:hAnsi="Arial" w:cs="Times New Roman"/>
      <w:color w:val="000000" w:themeColor="text1"/>
      <w:szCs w:val="24"/>
    </w:rPr>
  </w:style>
  <w:style w:type="paragraph" w:customStyle="1" w:styleId="Question">
    <w:name w:val="Question"/>
    <w:basedOn w:val="Normal"/>
    <w:link w:val="QuestionChar"/>
    <w:uiPriority w:val="4"/>
    <w:qFormat/>
    <w:rsid w:val="00075B13"/>
    <w:pPr>
      <w:spacing w:after="0" w:line="240" w:lineRule="auto"/>
    </w:pPr>
    <w:rPr>
      <w:b/>
      <w:color w:val="2C4390"/>
    </w:rPr>
  </w:style>
  <w:style w:type="character" w:customStyle="1" w:styleId="QuestionChar">
    <w:name w:val="Question Char"/>
    <w:basedOn w:val="DefaultParagraphFont"/>
    <w:link w:val="Question"/>
    <w:uiPriority w:val="4"/>
    <w:rsid w:val="00075B13"/>
    <w:rPr>
      <w:rFonts w:ascii="Myriad Pro Light" w:hAnsi="Myriad Pro Light"/>
      <w:b/>
      <w:color w:val="2C4390"/>
      <w:kern w:val="0"/>
      <w:sz w:val="22"/>
      <w:szCs w:val="22"/>
      <w14:ligatures w14:val="none"/>
    </w:rPr>
  </w:style>
  <w:style w:type="table" w:styleId="TableGrid">
    <w:name w:val="Table Grid"/>
    <w:basedOn w:val="TableNormal"/>
    <w:uiPriority w:val="39"/>
    <w:rsid w:val="00137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2132"/>
    <w:rPr>
      <w:color w:val="467886" w:themeColor="hyperlink"/>
      <w:u w:val="single"/>
    </w:rPr>
  </w:style>
  <w:style w:type="character" w:styleId="UnresolvedMention">
    <w:name w:val="Unresolved Mention"/>
    <w:basedOn w:val="DefaultParagraphFont"/>
    <w:uiPriority w:val="99"/>
    <w:semiHidden/>
    <w:unhideWhenUsed/>
    <w:rsid w:val="009C2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theguardian.com/australia-news/2025/sep/24/federal-government-waging-lawfare-against-disability-support-daunting-process-families-represent-themselv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2" ma:contentTypeDescription="Create a new document." ma:contentTypeScope="" ma:versionID="b18c4ec6b347468c3ee5db75027ede85">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c26f80b8704370652eebb50eb79e545f"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162721-0AD5-4977-8862-5621609DDEAB}">
  <ds:schemaRefs>
    <ds:schemaRef ds:uri="http://schemas.openxmlformats.org/officeDocument/2006/bibliography"/>
  </ds:schemaRefs>
</ds:datastoreItem>
</file>

<file path=customXml/itemProps2.xml><?xml version="1.0" encoding="utf-8"?>
<ds:datastoreItem xmlns:ds="http://schemas.openxmlformats.org/officeDocument/2006/customXml" ds:itemID="{D8A6DE44-1519-4849-B63F-CA87325A4C60}">
  <ds:schemaRefs>
    <ds:schemaRef ds:uri="http://schemas.microsoft.com/sharepoint/v3/contenttype/forms"/>
  </ds:schemaRefs>
</ds:datastoreItem>
</file>

<file path=customXml/itemProps3.xml><?xml version="1.0" encoding="utf-8"?>
<ds:datastoreItem xmlns:ds="http://schemas.openxmlformats.org/officeDocument/2006/customXml" ds:itemID="{C10D3F3E-4B38-4416-B80A-856849FA2B3C}">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customXml/itemProps4.xml><?xml version="1.0" encoding="utf-8"?>
<ds:datastoreItem xmlns:ds="http://schemas.openxmlformats.org/officeDocument/2006/customXml" ds:itemID="{E09F2F4C-EE60-4EC8-B0A8-0DB9272C4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20</Pages>
  <Words>4521</Words>
  <Characters>25774</Characters>
  <Application>Microsoft Office Word</Application>
  <DocSecurity>0</DocSecurity>
  <Lines>214</Lines>
  <Paragraphs>60</Paragraphs>
  <ScaleCrop>false</ScaleCrop>
  <Company/>
  <LinksUpToDate>false</LinksUpToDate>
  <CharactersWithSpaces>30235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Smith</dc:creator>
  <cp:keywords/>
  <dc:description/>
  <cp:lastModifiedBy>Annabel Smith</cp:lastModifiedBy>
  <cp:revision>96</cp:revision>
  <dcterms:created xsi:type="dcterms:W3CDTF">2026-03-06T03:06:00Z</dcterms:created>
  <dcterms:modified xsi:type="dcterms:W3CDTF">2026-04-21T02:05:00Z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