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777D" w14:textId="77777777" w:rsidR="0045260B" w:rsidRPr="0045260B" w:rsidRDefault="0045260B" w:rsidP="0045260B">
      <w:pPr>
        <w:rPr>
          <w:rFonts w:cstheme="minorHAnsi"/>
          <w:color w:val="0A1633"/>
          <w:sz w:val="20"/>
          <w:szCs w:val="20"/>
          <w:shd w:val="clear" w:color="auto" w:fill="FFFFFF"/>
        </w:rPr>
      </w:pPr>
    </w:p>
    <w:p w14:paraId="2A3EDF50" w14:textId="77777777" w:rsidR="0045260B" w:rsidRPr="0045260B" w:rsidRDefault="0045260B" w:rsidP="0045260B">
      <w:pPr>
        <w:jc w:val="center"/>
        <w:rPr>
          <w:rFonts w:cstheme="minorHAnsi"/>
          <w:b/>
          <w:bCs/>
          <w:color w:val="0A1633"/>
          <w:sz w:val="20"/>
          <w:szCs w:val="20"/>
          <w:shd w:val="clear" w:color="auto" w:fill="FFFFFF"/>
        </w:rPr>
      </w:pPr>
      <w:r w:rsidRPr="0045260B">
        <w:rPr>
          <w:rFonts w:cstheme="minorHAnsi"/>
          <w:b/>
          <w:bCs/>
          <w:color w:val="0A1633"/>
          <w:sz w:val="20"/>
          <w:szCs w:val="20"/>
          <w:shd w:val="clear" w:color="auto" w:fill="FFFFFF"/>
        </w:rPr>
        <w:t xml:space="preserve">Media release: Disability community forgotten as NSW </w:t>
      </w:r>
      <w:r w:rsidRPr="0045260B">
        <w:rPr>
          <w:rFonts w:cstheme="minorHAnsi"/>
          <w:b/>
          <w:bCs/>
          <w:sz w:val="20"/>
          <w:szCs w:val="20"/>
        </w:rPr>
        <w:t xml:space="preserve">Government puts </w:t>
      </w:r>
      <w:proofErr w:type="spellStart"/>
      <w:r w:rsidRPr="0045260B">
        <w:rPr>
          <w:rFonts w:cstheme="minorHAnsi"/>
          <w:b/>
          <w:bCs/>
          <w:sz w:val="20"/>
          <w:szCs w:val="20"/>
        </w:rPr>
        <w:t>Park’nPay</w:t>
      </w:r>
      <w:proofErr w:type="spellEnd"/>
      <w:r w:rsidRPr="0045260B">
        <w:rPr>
          <w:rFonts w:cstheme="minorHAnsi"/>
          <w:b/>
          <w:bCs/>
          <w:sz w:val="20"/>
          <w:szCs w:val="20"/>
        </w:rPr>
        <w:t xml:space="preserve"> app in </w:t>
      </w:r>
      <w:proofErr w:type="gramStart"/>
      <w:r w:rsidRPr="0045260B">
        <w:rPr>
          <w:rFonts w:cstheme="minorHAnsi"/>
          <w:b/>
          <w:bCs/>
          <w:sz w:val="20"/>
          <w:szCs w:val="20"/>
        </w:rPr>
        <w:t>jeopardy</w:t>
      </w:r>
      <w:proofErr w:type="gramEnd"/>
    </w:p>
    <w:p w14:paraId="4909BEED" w14:textId="77777777" w:rsidR="0045260B" w:rsidRPr="0045260B" w:rsidRDefault="0045260B" w:rsidP="0045260B">
      <w:pPr>
        <w:jc w:val="center"/>
        <w:rPr>
          <w:rFonts w:cstheme="minorHAnsi"/>
          <w:b/>
          <w:bCs/>
          <w:color w:val="0A1633"/>
          <w:sz w:val="20"/>
          <w:szCs w:val="20"/>
          <w:shd w:val="clear" w:color="auto" w:fill="FFFFFF"/>
        </w:rPr>
      </w:pPr>
      <w:r w:rsidRPr="0045260B">
        <w:rPr>
          <w:rFonts w:cstheme="minorHAnsi"/>
          <w:b/>
          <w:bCs/>
          <w:color w:val="0A1633"/>
          <w:sz w:val="20"/>
          <w:szCs w:val="20"/>
          <w:shd w:val="clear" w:color="auto" w:fill="FFFFFF"/>
        </w:rPr>
        <w:t>Thursday 14</w:t>
      </w:r>
      <w:r w:rsidRPr="0045260B">
        <w:rPr>
          <w:rFonts w:cstheme="minorHAnsi"/>
          <w:b/>
          <w:bCs/>
          <w:color w:val="0A1633"/>
          <w:sz w:val="20"/>
          <w:szCs w:val="20"/>
          <w:shd w:val="clear" w:color="auto" w:fill="FFFFFF"/>
          <w:vertAlign w:val="superscript"/>
        </w:rPr>
        <w:t>th</w:t>
      </w:r>
      <w:r w:rsidRPr="0045260B">
        <w:rPr>
          <w:rFonts w:cstheme="minorHAnsi"/>
          <w:b/>
          <w:bCs/>
          <w:color w:val="0A1633"/>
          <w:sz w:val="20"/>
          <w:szCs w:val="20"/>
          <w:shd w:val="clear" w:color="auto" w:fill="FFFFFF"/>
        </w:rPr>
        <w:t xml:space="preserve"> September 2023</w:t>
      </w:r>
    </w:p>
    <w:p w14:paraId="15EE7326" w14:textId="77777777" w:rsidR="0045260B" w:rsidRPr="0045260B" w:rsidRDefault="0045260B" w:rsidP="0045260B">
      <w:pPr>
        <w:pStyle w:val="Default"/>
        <w:rPr>
          <w:rFonts w:asciiTheme="minorHAnsi" w:hAnsiTheme="minorHAnsi" w:cstheme="minorHAnsi"/>
          <w:color w:val="auto"/>
          <w:sz w:val="20"/>
          <w:szCs w:val="20"/>
          <w:shd w:val="clear" w:color="auto" w:fill="FFFFFF"/>
        </w:rPr>
      </w:pPr>
      <w:r w:rsidRPr="0045260B">
        <w:rPr>
          <w:rFonts w:asciiTheme="minorHAnsi" w:hAnsiTheme="minorHAnsi" w:cstheme="minorHAnsi"/>
          <w:sz w:val="20"/>
          <w:szCs w:val="20"/>
          <w:shd w:val="clear" w:color="auto" w:fill="FFFFFF"/>
        </w:rPr>
        <w:t xml:space="preserve">Yesterday it was reported that NSW Government is considering the discontinuation of the </w:t>
      </w:r>
      <w:proofErr w:type="spellStart"/>
      <w:r w:rsidRPr="0045260B">
        <w:rPr>
          <w:rFonts w:asciiTheme="minorHAnsi" w:hAnsiTheme="minorHAnsi" w:cstheme="minorHAnsi"/>
          <w:sz w:val="20"/>
          <w:szCs w:val="20"/>
          <w:shd w:val="clear" w:color="auto" w:fill="FFFFFF"/>
        </w:rPr>
        <w:t>Park’nPay</w:t>
      </w:r>
      <w:proofErr w:type="spellEnd"/>
      <w:r w:rsidRPr="0045260B">
        <w:rPr>
          <w:rFonts w:asciiTheme="minorHAnsi" w:hAnsiTheme="minorHAnsi" w:cstheme="minorHAnsi"/>
          <w:sz w:val="20"/>
          <w:szCs w:val="20"/>
          <w:shd w:val="clear" w:color="auto" w:fill="FFFFFF"/>
        </w:rPr>
        <w:t xml:space="preserve"> app. The disability community consider </w:t>
      </w:r>
      <w:proofErr w:type="spellStart"/>
      <w:r w:rsidRPr="0045260B">
        <w:rPr>
          <w:rFonts w:asciiTheme="minorHAnsi" w:hAnsiTheme="minorHAnsi" w:cstheme="minorHAnsi"/>
          <w:sz w:val="20"/>
          <w:szCs w:val="20"/>
          <w:shd w:val="clear" w:color="auto" w:fill="FFFFFF"/>
        </w:rPr>
        <w:t>Park’nPay</w:t>
      </w:r>
      <w:proofErr w:type="spellEnd"/>
      <w:r w:rsidRPr="0045260B">
        <w:rPr>
          <w:rFonts w:asciiTheme="minorHAnsi" w:hAnsiTheme="minorHAnsi" w:cstheme="minorHAnsi"/>
          <w:sz w:val="20"/>
          <w:szCs w:val="20"/>
          <w:shd w:val="clear" w:color="auto" w:fill="FFFFFF"/>
        </w:rPr>
        <w:t xml:space="preserve"> to be one of the major successes in improving inclusion across the state in recent years. In February, the app released an accessibility portal allowing drivers with disabilities to search for accessible parking bays, working towards activating 3600 spots across 30 Sydney metro councils. The Park N Pay app allows people with disability to plan their journeys, locate accessible bays and see availability in real time.</w:t>
      </w:r>
    </w:p>
    <w:p w14:paraId="77C4459A" w14:textId="77777777" w:rsidR="0045260B" w:rsidRPr="0045260B" w:rsidRDefault="0045260B" w:rsidP="0045260B">
      <w:pPr>
        <w:pStyle w:val="Default"/>
        <w:rPr>
          <w:rFonts w:asciiTheme="minorHAnsi" w:hAnsiTheme="minorHAnsi" w:cstheme="minorHAnsi"/>
          <w:color w:val="auto"/>
          <w:sz w:val="20"/>
          <w:szCs w:val="20"/>
          <w:shd w:val="clear" w:color="auto" w:fill="FFFFFF"/>
        </w:rPr>
      </w:pPr>
    </w:p>
    <w:p w14:paraId="3FAF2C1E" w14:textId="77777777" w:rsidR="0045260B" w:rsidRPr="0045260B" w:rsidRDefault="0045260B" w:rsidP="0045260B">
      <w:pPr>
        <w:rPr>
          <w:rFonts w:cstheme="minorHAnsi"/>
          <w:sz w:val="20"/>
          <w:szCs w:val="20"/>
          <w:shd w:val="clear" w:color="auto" w:fill="FFFFFF"/>
        </w:rPr>
      </w:pPr>
      <w:r w:rsidRPr="0045260B">
        <w:rPr>
          <w:rFonts w:cstheme="minorHAnsi"/>
          <w:color w:val="000000"/>
          <w:sz w:val="20"/>
          <w:szCs w:val="20"/>
          <w:shd w:val="clear" w:color="auto" w:fill="FFFFFF"/>
        </w:rPr>
        <w:t xml:space="preserve">It is disappointing that one of the first budget steps of the new NSW Government could be to end support </w:t>
      </w:r>
      <w:r w:rsidRPr="0045260B">
        <w:rPr>
          <w:rFonts w:cstheme="minorHAnsi"/>
          <w:color w:val="0A1633"/>
          <w:sz w:val="20"/>
          <w:szCs w:val="20"/>
          <w:shd w:val="clear" w:color="auto" w:fill="FFFFFF"/>
        </w:rPr>
        <w:t>for technology which allows people with disabilities to get out and about in their community.</w:t>
      </w:r>
      <w:r w:rsidRPr="0045260B">
        <w:rPr>
          <w:rFonts w:cstheme="minorHAnsi"/>
          <w:color w:val="000000"/>
          <w:sz w:val="20"/>
          <w:szCs w:val="20"/>
          <w:shd w:val="clear" w:color="auto" w:fill="FFFFFF"/>
        </w:rPr>
        <w:t xml:space="preserve"> Millions of dollars were invested into the development of the app and sensor technology, in addition to the significant consultation time invested by the community in its design. This announcement was made without any consultation with those living with disability.</w:t>
      </w:r>
    </w:p>
    <w:p w14:paraId="3E3C4873" w14:textId="77777777" w:rsidR="0045260B" w:rsidRPr="0045260B" w:rsidRDefault="0045260B" w:rsidP="0045260B">
      <w:pPr>
        <w:rPr>
          <w:rFonts w:cstheme="minorHAnsi"/>
          <w:color w:val="0A1633"/>
          <w:sz w:val="20"/>
          <w:szCs w:val="20"/>
          <w:shd w:val="clear" w:color="auto" w:fill="FFFFFF"/>
        </w:rPr>
      </w:pPr>
      <w:r w:rsidRPr="0045260B">
        <w:rPr>
          <w:rFonts w:cstheme="minorHAnsi"/>
          <w:color w:val="0A1633"/>
          <w:sz w:val="20"/>
          <w:szCs w:val="20"/>
          <w:shd w:val="clear" w:color="auto" w:fill="FFFFFF"/>
        </w:rPr>
        <w:t xml:space="preserve">We need to support solutions like </w:t>
      </w:r>
      <w:proofErr w:type="spellStart"/>
      <w:r w:rsidRPr="0045260B">
        <w:rPr>
          <w:rFonts w:cstheme="minorHAnsi"/>
          <w:color w:val="0A1633"/>
          <w:sz w:val="20"/>
          <w:szCs w:val="20"/>
          <w:shd w:val="clear" w:color="auto" w:fill="FFFFFF"/>
        </w:rPr>
        <w:t>Park’nPay</w:t>
      </w:r>
      <w:proofErr w:type="spellEnd"/>
      <w:r w:rsidRPr="0045260B">
        <w:rPr>
          <w:rFonts w:cstheme="minorHAnsi"/>
          <w:color w:val="0A1633"/>
          <w:sz w:val="20"/>
          <w:szCs w:val="20"/>
          <w:shd w:val="clear" w:color="auto" w:fill="FFFFFF"/>
        </w:rPr>
        <w:t xml:space="preserve"> that make it easier for the disability community to participate fully in their community. We call on the NSW Government to champion inclusion by continuing to support </w:t>
      </w:r>
      <w:proofErr w:type="spellStart"/>
      <w:r w:rsidRPr="0045260B">
        <w:rPr>
          <w:rFonts w:cstheme="minorHAnsi"/>
          <w:color w:val="0A1633"/>
          <w:sz w:val="20"/>
          <w:szCs w:val="20"/>
          <w:shd w:val="clear" w:color="auto" w:fill="FFFFFF"/>
        </w:rPr>
        <w:t>Park’nPay</w:t>
      </w:r>
      <w:proofErr w:type="spellEnd"/>
      <w:r w:rsidRPr="0045260B">
        <w:rPr>
          <w:rFonts w:cstheme="minorHAnsi"/>
          <w:color w:val="0A1633"/>
          <w:sz w:val="20"/>
          <w:szCs w:val="20"/>
          <w:shd w:val="clear" w:color="auto" w:fill="FFFFFF"/>
        </w:rPr>
        <w:t xml:space="preserve">. </w:t>
      </w:r>
    </w:p>
    <w:p w14:paraId="29B43D8B" w14:textId="77777777" w:rsidR="0045260B" w:rsidRPr="0045260B" w:rsidRDefault="0045260B" w:rsidP="0045260B">
      <w:pPr>
        <w:rPr>
          <w:rFonts w:cstheme="minorHAnsi"/>
          <w:b/>
          <w:bCs/>
          <w:color w:val="0A1633"/>
          <w:sz w:val="20"/>
          <w:szCs w:val="20"/>
          <w:shd w:val="clear" w:color="auto" w:fill="FFFFFF"/>
        </w:rPr>
      </w:pPr>
      <w:r w:rsidRPr="0045260B">
        <w:rPr>
          <w:rFonts w:cstheme="minorHAnsi"/>
          <w:b/>
          <w:bCs/>
          <w:color w:val="0A1633"/>
          <w:sz w:val="20"/>
          <w:szCs w:val="20"/>
          <w:shd w:val="clear" w:color="auto" w:fill="FFFFFF"/>
        </w:rPr>
        <w:t>Quotes from Ed Morris, CEO of the Physical Disability Council of NSW:</w:t>
      </w:r>
    </w:p>
    <w:p w14:paraId="02A9C834" w14:textId="77777777" w:rsidR="0045260B" w:rsidRPr="0045260B" w:rsidRDefault="0045260B" w:rsidP="0045260B">
      <w:pPr>
        <w:rPr>
          <w:rFonts w:cstheme="minorHAnsi"/>
          <w:i/>
          <w:iCs/>
          <w:color w:val="0A1633"/>
          <w:sz w:val="20"/>
          <w:szCs w:val="20"/>
          <w:shd w:val="clear" w:color="auto" w:fill="FFFFFF"/>
        </w:rPr>
      </w:pPr>
      <w:r w:rsidRPr="0045260B">
        <w:rPr>
          <w:rFonts w:cstheme="minorHAnsi"/>
          <w:i/>
          <w:iCs/>
          <w:color w:val="0A1633"/>
          <w:sz w:val="20"/>
          <w:szCs w:val="20"/>
          <w:shd w:val="clear" w:color="auto" w:fill="FFFFFF"/>
        </w:rPr>
        <w:t xml:space="preserve">“For people with lived experience of disability, the </w:t>
      </w:r>
      <w:proofErr w:type="spellStart"/>
      <w:r w:rsidRPr="0045260B">
        <w:rPr>
          <w:rFonts w:cstheme="minorHAnsi"/>
          <w:i/>
          <w:iCs/>
          <w:color w:val="000000"/>
          <w:sz w:val="20"/>
          <w:szCs w:val="20"/>
          <w:shd w:val="clear" w:color="auto" w:fill="FFFFFF"/>
        </w:rPr>
        <w:t>Park’nPay</w:t>
      </w:r>
      <w:proofErr w:type="spellEnd"/>
      <w:r w:rsidRPr="0045260B">
        <w:rPr>
          <w:rFonts w:cstheme="minorHAnsi"/>
          <w:i/>
          <w:iCs/>
          <w:color w:val="0A1633"/>
          <w:sz w:val="20"/>
          <w:szCs w:val="20"/>
          <w:shd w:val="clear" w:color="auto" w:fill="FFFFFF"/>
        </w:rPr>
        <w:t xml:space="preserve"> technology is not an optional convenience, but key to determining whether they will be able to access community facilities. </w:t>
      </w:r>
      <w:r w:rsidRPr="0045260B">
        <w:rPr>
          <w:rFonts w:cstheme="minorHAnsi"/>
          <w:i/>
          <w:iCs/>
          <w:sz w:val="20"/>
          <w:szCs w:val="20"/>
        </w:rPr>
        <w:t>This technology allows drivers with a disability (or their carers/family/friends) to plan their journey with more confidence that their accessibility needs will be met.”</w:t>
      </w:r>
    </w:p>
    <w:p w14:paraId="46722A0A" w14:textId="77777777" w:rsidR="0045260B" w:rsidRPr="0045260B" w:rsidRDefault="0045260B" w:rsidP="0045260B">
      <w:pPr>
        <w:rPr>
          <w:rFonts w:cstheme="minorHAnsi"/>
          <w:i/>
          <w:iCs/>
          <w:sz w:val="20"/>
          <w:szCs w:val="20"/>
          <w:shd w:val="clear" w:color="auto" w:fill="FFFFFF"/>
        </w:rPr>
      </w:pPr>
      <w:r w:rsidRPr="0045260B">
        <w:rPr>
          <w:rFonts w:cstheme="minorHAnsi"/>
          <w:i/>
          <w:iCs/>
          <w:color w:val="000000"/>
          <w:sz w:val="20"/>
          <w:szCs w:val="20"/>
          <w:shd w:val="clear" w:color="auto" w:fill="FFFFFF"/>
        </w:rPr>
        <w:t>“</w:t>
      </w:r>
      <w:r w:rsidRPr="0045260B">
        <w:rPr>
          <w:rFonts w:cstheme="minorHAnsi"/>
          <w:i/>
          <w:iCs/>
          <w:color w:val="0A1633"/>
          <w:sz w:val="20"/>
          <w:szCs w:val="20"/>
          <w:shd w:val="clear" w:color="auto" w:fill="FFFFFF"/>
        </w:rPr>
        <w:t>We are disappointed that NSW Government may let down the disability community in this way and that the first we are hearing about this is through a media story.</w:t>
      </w:r>
      <w:r w:rsidRPr="0045260B">
        <w:rPr>
          <w:rFonts w:cstheme="minorHAnsi"/>
          <w:i/>
          <w:iCs/>
          <w:color w:val="000000"/>
          <w:sz w:val="20"/>
          <w:szCs w:val="20"/>
          <w:shd w:val="clear" w:color="auto" w:fill="FFFFFF"/>
        </w:rPr>
        <w:t xml:space="preserve"> The </w:t>
      </w:r>
      <w:r w:rsidRPr="0045260B">
        <w:rPr>
          <w:rFonts w:cstheme="minorHAnsi"/>
          <w:i/>
          <w:iCs/>
          <w:color w:val="0A1633"/>
          <w:sz w:val="20"/>
          <w:szCs w:val="20"/>
          <w:shd w:val="clear" w:color="auto" w:fill="FFFFFF"/>
        </w:rPr>
        <w:t xml:space="preserve">NSW government </w:t>
      </w:r>
      <w:r w:rsidRPr="0045260B">
        <w:rPr>
          <w:rFonts w:cstheme="minorHAnsi"/>
          <w:i/>
          <w:iCs/>
          <w:color w:val="000000"/>
          <w:sz w:val="20"/>
          <w:szCs w:val="20"/>
          <w:shd w:val="clear" w:color="auto" w:fill="FFFFFF"/>
        </w:rPr>
        <w:t xml:space="preserve">needs </w:t>
      </w:r>
      <w:r w:rsidRPr="0045260B">
        <w:rPr>
          <w:rFonts w:cstheme="minorHAnsi"/>
          <w:i/>
          <w:iCs/>
          <w:color w:val="0A1633"/>
          <w:sz w:val="20"/>
          <w:szCs w:val="20"/>
          <w:shd w:val="clear" w:color="auto" w:fill="FFFFFF"/>
        </w:rPr>
        <w:t xml:space="preserve">to rethink </w:t>
      </w:r>
      <w:r w:rsidRPr="0045260B">
        <w:rPr>
          <w:rFonts w:cstheme="minorHAnsi"/>
          <w:i/>
          <w:iCs/>
          <w:color w:val="000000"/>
          <w:sz w:val="20"/>
          <w:szCs w:val="20"/>
          <w:shd w:val="clear" w:color="auto" w:fill="FFFFFF"/>
        </w:rPr>
        <w:t>its position,</w:t>
      </w:r>
      <w:r w:rsidRPr="0045260B">
        <w:rPr>
          <w:rFonts w:cstheme="minorHAnsi"/>
          <w:i/>
          <w:iCs/>
          <w:color w:val="0A1633"/>
          <w:sz w:val="20"/>
          <w:szCs w:val="20"/>
          <w:shd w:val="clear" w:color="auto" w:fill="FFFFFF"/>
        </w:rPr>
        <w:t xml:space="preserve"> thereby making it easier people with disabilities to access their communities.” </w:t>
      </w:r>
    </w:p>
    <w:p w14:paraId="24C38F7D" w14:textId="77777777" w:rsidR="0045260B" w:rsidRPr="0045260B" w:rsidRDefault="0045260B" w:rsidP="0045260B">
      <w:pPr>
        <w:rPr>
          <w:rFonts w:cstheme="minorHAnsi"/>
          <w:b/>
          <w:sz w:val="20"/>
          <w:szCs w:val="20"/>
          <w:lang w:val="en-US"/>
        </w:rPr>
      </w:pPr>
      <w:r w:rsidRPr="0045260B">
        <w:rPr>
          <w:rFonts w:cstheme="minorHAnsi"/>
          <w:b/>
          <w:sz w:val="20"/>
          <w:szCs w:val="20"/>
          <w:lang w:val="en-US"/>
        </w:rPr>
        <w:t>Michael Rabbitt, President of the Physical Disability Council of NSW:</w:t>
      </w:r>
    </w:p>
    <w:p w14:paraId="7D646E52" w14:textId="77777777" w:rsidR="0045260B" w:rsidRPr="0045260B" w:rsidRDefault="0045260B" w:rsidP="0045260B">
      <w:pPr>
        <w:pStyle w:val="NormalWeb"/>
        <w:rPr>
          <w:rFonts w:asciiTheme="minorHAnsi" w:hAnsiTheme="minorHAnsi" w:cstheme="minorHAnsi"/>
          <w:sz w:val="20"/>
          <w:szCs w:val="20"/>
        </w:rPr>
      </w:pPr>
      <w:r w:rsidRPr="0045260B">
        <w:rPr>
          <w:rFonts w:asciiTheme="minorHAnsi" w:hAnsiTheme="minorHAnsi" w:cstheme="minorHAnsi"/>
          <w:i/>
          <w:sz w:val="20"/>
          <w:szCs w:val="20"/>
        </w:rPr>
        <w:t xml:space="preserve">“I have seen the successful implementation of </w:t>
      </w:r>
      <w:proofErr w:type="spellStart"/>
      <w:r w:rsidRPr="0045260B">
        <w:rPr>
          <w:rFonts w:asciiTheme="minorHAnsi" w:hAnsiTheme="minorHAnsi" w:cstheme="minorHAnsi"/>
          <w:i/>
          <w:sz w:val="20"/>
          <w:szCs w:val="20"/>
        </w:rPr>
        <w:t>Park’nPay</w:t>
      </w:r>
      <w:proofErr w:type="spellEnd"/>
      <w:r w:rsidRPr="0045260B">
        <w:rPr>
          <w:rFonts w:asciiTheme="minorHAnsi" w:hAnsiTheme="minorHAnsi" w:cstheme="minorHAnsi"/>
          <w:i/>
          <w:sz w:val="20"/>
          <w:szCs w:val="20"/>
        </w:rPr>
        <w:t xml:space="preserve"> firsthand and how it makes a huge difference as a father in accessing playgrounds and other community facilities.</w:t>
      </w:r>
      <w:r w:rsidRPr="0045260B">
        <w:rPr>
          <w:rFonts w:asciiTheme="minorHAnsi" w:hAnsiTheme="minorHAnsi" w:cstheme="minorHAnsi"/>
          <w:i/>
          <w:iCs/>
          <w:sz w:val="20"/>
          <w:szCs w:val="20"/>
        </w:rPr>
        <w:t xml:space="preserve"> </w:t>
      </w:r>
      <w:r w:rsidRPr="0045260B">
        <w:rPr>
          <w:rFonts w:asciiTheme="minorHAnsi" w:hAnsiTheme="minorHAnsi" w:cstheme="minorHAnsi"/>
          <w:i/>
          <w:sz w:val="20"/>
          <w:szCs w:val="20"/>
        </w:rPr>
        <w:t>The disability community has been forgotten in all this; the NSW Government should be taking a whole of government approach to decisions like this and consulting with the disability community about decisions that will have a significant impact on our lives.”</w:t>
      </w:r>
    </w:p>
    <w:p w14:paraId="10E93DAC" w14:textId="77777777" w:rsidR="0045260B" w:rsidRPr="0045260B" w:rsidRDefault="0045260B" w:rsidP="0045260B">
      <w:pPr>
        <w:pStyle w:val="NormalWeb"/>
        <w:spacing w:before="0" w:beforeAutospacing="0" w:after="0" w:afterAutospacing="0"/>
        <w:rPr>
          <w:rFonts w:asciiTheme="minorHAnsi" w:hAnsiTheme="minorHAnsi" w:cstheme="minorHAnsi"/>
          <w:b/>
          <w:bCs/>
          <w:sz w:val="20"/>
          <w:szCs w:val="20"/>
        </w:rPr>
      </w:pPr>
      <w:r w:rsidRPr="0045260B">
        <w:rPr>
          <w:rFonts w:asciiTheme="minorHAnsi" w:hAnsiTheme="minorHAnsi" w:cstheme="minorHAnsi"/>
          <w:b/>
          <w:bCs/>
          <w:sz w:val="20"/>
          <w:szCs w:val="20"/>
        </w:rPr>
        <w:t>Media contact: Ed Morris, 0295521606</w:t>
      </w:r>
    </w:p>
    <w:p w14:paraId="5EEFA8F4" w14:textId="77777777" w:rsidR="0045260B" w:rsidRPr="0045260B" w:rsidRDefault="0045260B" w:rsidP="0045260B">
      <w:pPr>
        <w:pStyle w:val="Default"/>
        <w:rPr>
          <w:rFonts w:asciiTheme="minorHAnsi" w:hAnsiTheme="minorHAnsi" w:cstheme="minorHAnsi"/>
          <w:b/>
          <w:bCs/>
          <w:sz w:val="20"/>
          <w:szCs w:val="20"/>
        </w:rPr>
      </w:pPr>
    </w:p>
    <w:p w14:paraId="2B317EB2" w14:textId="77777777" w:rsidR="0045260B" w:rsidRPr="0045260B" w:rsidRDefault="0045260B" w:rsidP="0045260B">
      <w:pPr>
        <w:pStyle w:val="Default"/>
        <w:rPr>
          <w:rFonts w:asciiTheme="minorHAnsi" w:hAnsiTheme="minorHAnsi" w:cstheme="minorHAnsi"/>
          <w:b/>
          <w:bCs/>
          <w:sz w:val="20"/>
          <w:szCs w:val="20"/>
        </w:rPr>
      </w:pPr>
    </w:p>
    <w:p w14:paraId="24D63547" w14:textId="77777777" w:rsidR="0045260B" w:rsidRPr="0045260B" w:rsidRDefault="0045260B" w:rsidP="0045260B">
      <w:pPr>
        <w:pStyle w:val="Default"/>
        <w:rPr>
          <w:rFonts w:asciiTheme="minorHAnsi" w:hAnsiTheme="minorHAnsi" w:cstheme="minorHAnsi"/>
          <w:b/>
          <w:bCs/>
          <w:sz w:val="20"/>
          <w:szCs w:val="20"/>
        </w:rPr>
      </w:pPr>
      <w:r w:rsidRPr="0045260B">
        <w:rPr>
          <w:rFonts w:asciiTheme="minorHAnsi" w:hAnsiTheme="minorHAnsi" w:cstheme="minorHAnsi"/>
          <w:b/>
          <w:bCs/>
          <w:sz w:val="20"/>
          <w:szCs w:val="20"/>
        </w:rPr>
        <w:t>Notes:</w:t>
      </w:r>
    </w:p>
    <w:p w14:paraId="48C6AAA0" w14:textId="77777777" w:rsidR="0045260B" w:rsidRPr="0045260B" w:rsidRDefault="0045260B" w:rsidP="0045260B">
      <w:pPr>
        <w:pStyle w:val="Default"/>
        <w:numPr>
          <w:ilvl w:val="0"/>
          <w:numId w:val="1"/>
        </w:numPr>
        <w:adjustRightInd/>
        <w:rPr>
          <w:rFonts w:asciiTheme="minorHAnsi" w:eastAsia="Times New Roman" w:hAnsiTheme="minorHAnsi" w:cstheme="minorHAnsi"/>
          <w:sz w:val="20"/>
          <w:szCs w:val="20"/>
        </w:rPr>
      </w:pPr>
      <w:r w:rsidRPr="0045260B">
        <w:rPr>
          <w:rFonts w:asciiTheme="minorHAnsi" w:eastAsia="Times New Roman" w:hAnsiTheme="minorHAnsi" w:cstheme="minorHAnsi"/>
          <w:sz w:val="20"/>
          <w:szCs w:val="20"/>
        </w:rPr>
        <w:t>One in five people in NSW have a disability and as our population ages, this figure is likely to increase.</w:t>
      </w:r>
    </w:p>
    <w:p w14:paraId="088CA10F" w14:textId="77777777" w:rsidR="0045260B" w:rsidRPr="0045260B" w:rsidRDefault="0045260B" w:rsidP="0045260B">
      <w:pPr>
        <w:pStyle w:val="ListParagraph"/>
        <w:numPr>
          <w:ilvl w:val="0"/>
          <w:numId w:val="1"/>
        </w:numPr>
        <w:spacing w:line="252" w:lineRule="auto"/>
        <w:rPr>
          <w:rFonts w:eastAsia="Times New Roman" w:cstheme="minorHAnsi"/>
          <w:color w:val="000000"/>
          <w:sz w:val="20"/>
          <w:szCs w:val="20"/>
        </w:rPr>
      </w:pPr>
      <w:r w:rsidRPr="0045260B">
        <w:rPr>
          <w:rFonts w:eastAsia="Times New Roman" w:cstheme="minorHAnsi"/>
          <w:color w:val="000000"/>
          <w:sz w:val="20"/>
          <w:szCs w:val="20"/>
        </w:rPr>
        <w:t xml:space="preserve">PDCN heard about this proposed cut via this article: </w:t>
      </w:r>
      <w:hyperlink r:id="rId8" w:history="1">
        <w:r w:rsidRPr="0045260B">
          <w:rPr>
            <w:rStyle w:val="Hyperlink"/>
            <w:rFonts w:eastAsia="Times New Roman" w:cstheme="minorHAnsi"/>
            <w:sz w:val="20"/>
            <w:szCs w:val="20"/>
          </w:rPr>
          <w:t>https://www.smh.com.au/politics/nsw/park-npay-app-on-nsw-budget-chopping-block-but-fuelcheck-spared-20230912-p5e3xj.html</w:t>
        </w:r>
      </w:hyperlink>
    </w:p>
    <w:p w14:paraId="160B6344" w14:textId="77777777" w:rsidR="0045260B" w:rsidRPr="0045260B" w:rsidRDefault="0045260B" w:rsidP="0045260B">
      <w:pPr>
        <w:pStyle w:val="Default"/>
        <w:rPr>
          <w:rFonts w:asciiTheme="minorHAnsi" w:hAnsiTheme="minorHAnsi" w:cstheme="minorHAnsi"/>
          <w:b/>
          <w:bCs/>
          <w:sz w:val="20"/>
          <w:szCs w:val="20"/>
        </w:rPr>
      </w:pPr>
    </w:p>
    <w:p w14:paraId="4DEBDEA0" w14:textId="77777777" w:rsidR="0045260B" w:rsidRPr="0045260B" w:rsidRDefault="0045260B" w:rsidP="0045260B">
      <w:pPr>
        <w:pStyle w:val="Default"/>
        <w:rPr>
          <w:rFonts w:asciiTheme="minorHAnsi" w:hAnsiTheme="minorHAnsi" w:cstheme="minorHAnsi"/>
          <w:b/>
          <w:bCs/>
          <w:sz w:val="20"/>
          <w:szCs w:val="20"/>
        </w:rPr>
      </w:pPr>
      <w:r w:rsidRPr="0045260B">
        <w:rPr>
          <w:rFonts w:asciiTheme="minorHAnsi" w:hAnsiTheme="minorHAnsi" w:cstheme="minorHAnsi"/>
          <w:b/>
          <w:bCs/>
          <w:sz w:val="20"/>
          <w:szCs w:val="20"/>
        </w:rPr>
        <w:t>[END]</w:t>
      </w:r>
    </w:p>
    <w:p w14:paraId="6CC87F6E" w14:textId="77777777" w:rsidR="0045260B" w:rsidRPr="0045260B" w:rsidRDefault="0045260B" w:rsidP="0045260B">
      <w:pPr>
        <w:rPr>
          <w:rFonts w:cstheme="minorHAnsi"/>
          <w:sz w:val="20"/>
          <w:szCs w:val="20"/>
        </w:rPr>
      </w:pPr>
    </w:p>
    <w:p w14:paraId="219D5BE9" w14:textId="77777777" w:rsidR="00164AD3" w:rsidRDefault="00164AD3"/>
    <w:sectPr w:rsidR="00164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5581"/>
    <w:multiLevelType w:val="hybridMultilevel"/>
    <w:tmpl w:val="0A281010"/>
    <w:lvl w:ilvl="0" w:tplc="5A9C687E">
      <w:start w:val="4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753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0B"/>
    <w:rsid w:val="00164AD3"/>
    <w:rsid w:val="0045260B"/>
    <w:rsid w:val="004D63FE"/>
    <w:rsid w:val="008A599D"/>
    <w:rsid w:val="00D26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2365"/>
  <w15:chartTrackingRefBased/>
  <w15:docId w15:val="{9DE0194D-A41B-4ED3-841F-7679FC44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60B"/>
    <w:rPr>
      <w:color w:val="0000FF"/>
      <w:u w:val="single"/>
    </w:rPr>
  </w:style>
  <w:style w:type="paragraph" w:customStyle="1" w:styleId="Default">
    <w:name w:val="Default"/>
    <w:uiPriority w:val="99"/>
    <w:rsid w:val="0045260B"/>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45260B"/>
    <w:pPr>
      <w:ind w:left="720"/>
      <w:contextualSpacing/>
    </w:pPr>
  </w:style>
  <w:style w:type="paragraph" w:styleId="NormalWeb">
    <w:name w:val="Normal (Web)"/>
    <w:basedOn w:val="Normal"/>
    <w:uiPriority w:val="99"/>
    <w:semiHidden/>
    <w:unhideWhenUsed/>
    <w:rsid w:val="0045260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politics/nsw/park-npay-app-on-nsw-budget-chopping-block-but-fuelcheck-spared-20230912-p5e3xj.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20" ma:contentTypeDescription="Create a new document." ma:contentTypeScope="" ma:versionID="c0ec5f48f2454415de2dfb96f77c8571">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d1860a21170a33143d3ca34d37189b65"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documentManagement>
</p:properties>
</file>

<file path=customXml/itemProps1.xml><?xml version="1.0" encoding="utf-8"?>
<ds:datastoreItem xmlns:ds="http://schemas.openxmlformats.org/officeDocument/2006/customXml" ds:itemID="{B5E6167F-F1B8-483D-8774-136A8BE0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5E35C-10BF-47F8-AC66-2551E214D722}">
  <ds:schemaRefs>
    <ds:schemaRef ds:uri="http://schemas.microsoft.com/sharepoint/v3/contenttype/forms"/>
  </ds:schemaRefs>
</ds:datastoreItem>
</file>

<file path=customXml/itemProps3.xml><?xml version="1.0" encoding="utf-8"?>
<ds:datastoreItem xmlns:ds="http://schemas.openxmlformats.org/officeDocument/2006/customXml" ds:itemID="{4B5D106F-E44C-4B5F-989C-A2D1FABB9606}">
  <ds:schemaRefs>
    <ds:schemaRef ds:uri="e297ec30-5c3b-4440-be8d-695da59e2e7d"/>
    <ds:schemaRef ds:uri="4fe87378-7b79-4206-8767-08cb8608dc1c"/>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72256b9-d28b-43d9-833e-f527b7a95a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Temple</dc:creator>
  <cp:keywords/>
  <dc:description/>
  <cp:lastModifiedBy>Kelley Temple</cp:lastModifiedBy>
  <cp:revision>1</cp:revision>
  <dcterms:created xsi:type="dcterms:W3CDTF">2023-09-14T03:34:00Z</dcterms:created>
  <dcterms:modified xsi:type="dcterms:W3CDTF">2023-09-14T03:35:00Z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