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1DB5A" w14:textId="62F58198" w:rsidR="0054154C" w:rsidRDefault="0054154C" w:rsidP="00CC4EE5">
      <w:pPr>
        <w:pStyle w:val="PolicyBody"/>
      </w:pPr>
      <w:r>
        <w:t xml:space="preserve">Ms Abigail Boyd, </w:t>
      </w:r>
      <w:r w:rsidR="00AA40B9">
        <w:t>MLC</w:t>
      </w:r>
    </w:p>
    <w:p w14:paraId="74BA620A" w14:textId="5A69E137" w:rsidR="00AA40B9" w:rsidRDefault="00AA40B9" w:rsidP="00CC4EE5">
      <w:pPr>
        <w:pStyle w:val="PolicyBody"/>
      </w:pPr>
      <w:r>
        <w:t>Committee Chair</w:t>
      </w:r>
    </w:p>
    <w:p w14:paraId="3BD99299" w14:textId="34D831E5" w:rsidR="00102736" w:rsidRDefault="0054154C" w:rsidP="00CC4EE5">
      <w:pPr>
        <w:pStyle w:val="PolicyBody"/>
      </w:pPr>
      <w:r w:rsidRPr="0054154C">
        <w:t>Portfolio Committee No. 6 – Transport and Customer Service</w:t>
      </w:r>
    </w:p>
    <w:p w14:paraId="69B054C9" w14:textId="6B217C6B" w:rsidR="00432C92" w:rsidRDefault="00102736" w:rsidP="00102736">
      <w:pPr>
        <w:pStyle w:val="PolicyBody"/>
      </w:pPr>
      <w:r>
        <w:t xml:space="preserve">Parliament of New South Wales </w:t>
      </w:r>
      <w:r w:rsidR="00472341">
        <w:t>Legislative Council</w:t>
      </w:r>
    </w:p>
    <w:p w14:paraId="0E299DBF" w14:textId="77777777" w:rsidR="00102736" w:rsidRPr="00102736" w:rsidRDefault="00102736" w:rsidP="00102736">
      <w:pPr>
        <w:pStyle w:val="PolicyBody"/>
      </w:pPr>
    </w:p>
    <w:p w14:paraId="2CB1A446" w14:textId="449CC01A" w:rsidR="00432C92" w:rsidRDefault="00102736" w:rsidP="00102736">
      <w:pPr>
        <w:pStyle w:val="PolicyBody"/>
      </w:pPr>
      <w:r>
        <w:t>29 March 2022</w:t>
      </w:r>
    </w:p>
    <w:p w14:paraId="46AB28A8" w14:textId="77777777" w:rsidR="00102736" w:rsidRDefault="00102736" w:rsidP="00102736">
      <w:pPr>
        <w:pStyle w:val="PolicyBody"/>
      </w:pPr>
    </w:p>
    <w:p w14:paraId="73ED965A" w14:textId="2F8BC57F" w:rsidR="00CC4EE5" w:rsidRPr="00CC4EE5" w:rsidRDefault="00CC4EE5" w:rsidP="00102736">
      <w:pPr>
        <w:pStyle w:val="PolicyBody"/>
      </w:pPr>
      <w:r w:rsidRPr="00CC4EE5">
        <w:t xml:space="preserve">Dear Ms. Boyd, </w:t>
      </w:r>
    </w:p>
    <w:p w14:paraId="0523F2B4" w14:textId="77777777" w:rsidR="00CC4EE5" w:rsidRDefault="00CC4EE5" w:rsidP="00CC4EE5">
      <w:pPr>
        <w:pStyle w:val="PolicyBody"/>
      </w:pPr>
    </w:p>
    <w:p w14:paraId="1D563848" w14:textId="65BED677" w:rsidR="00432C92" w:rsidRPr="00671666" w:rsidRDefault="00B67079" w:rsidP="00CC4EE5">
      <w:pPr>
        <w:pStyle w:val="PolicyBody"/>
        <w:rPr>
          <w:b/>
          <w:bCs/>
        </w:rPr>
      </w:pPr>
      <w:r w:rsidRPr="00671666">
        <w:rPr>
          <w:b/>
          <w:bCs/>
        </w:rPr>
        <w:t xml:space="preserve">RE: </w:t>
      </w:r>
      <w:r w:rsidR="00857258" w:rsidRPr="00671666">
        <w:rPr>
          <w:b/>
          <w:bCs/>
        </w:rPr>
        <w:t xml:space="preserve">Inquiry into </w:t>
      </w:r>
      <w:r w:rsidR="00671666" w:rsidRPr="00671666">
        <w:rPr>
          <w:b/>
          <w:bCs/>
        </w:rPr>
        <w:t>the privatisation of bus services</w:t>
      </w:r>
    </w:p>
    <w:p w14:paraId="7BF46079" w14:textId="77777777" w:rsidR="00CC4EE5" w:rsidRDefault="00CC4EE5" w:rsidP="00CC4EE5">
      <w:pPr>
        <w:pStyle w:val="PolicyBody"/>
      </w:pPr>
    </w:p>
    <w:p w14:paraId="35F7D192" w14:textId="48CA815D" w:rsidR="00432C92" w:rsidRPr="00CC4EE5" w:rsidRDefault="00CC4EE5" w:rsidP="00CC4EE5">
      <w:pPr>
        <w:pStyle w:val="PolicyBody"/>
      </w:pPr>
      <w:r>
        <w:t xml:space="preserve">The </w:t>
      </w:r>
      <w:r w:rsidR="00432C92" w:rsidRPr="00CC4EE5">
        <w:t xml:space="preserve">Physical Disability Council of NSW (PDCN) is the peak body representing over 1.3 million people living with physical disability across New South Wales. This includes people with a range of physical disability issues, from young children and their representatives to aged people, who are from a wide range of socio-economic circumstances and live in metropolitan, rural and regional areas of NSW. Our core function is to influence and advocate for the achievement of systemic change to ensure the rights of all people with a physical disability are improved and upheld. </w:t>
      </w:r>
    </w:p>
    <w:p w14:paraId="54C13BFF" w14:textId="77777777" w:rsidR="00CC4EE5" w:rsidRDefault="00CC4EE5" w:rsidP="00CC4EE5">
      <w:pPr>
        <w:pStyle w:val="PolicyBody"/>
      </w:pPr>
    </w:p>
    <w:p w14:paraId="7F2F9418" w14:textId="6DE252E7" w:rsidR="00432C92" w:rsidRPr="00CC4EE5" w:rsidRDefault="00432C92" w:rsidP="00CC4EE5">
      <w:pPr>
        <w:pStyle w:val="PolicyBody"/>
      </w:pPr>
      <w:r w:rsidRPr="00CC4EE5">
        <w:t>PDCN appreciates the opportunity to contribute to the NSW Legislative Council</w:t>
      </w:r>
      <w:r w:rsidR="004E2E0A">
        <w:t>’s</w:t>
      </w:r>
      <w:r w:rsidRPr="00CC4EE5">
        <w:t xml:space="preserve"> Inquiry into the Privatisation of Bus Services. Public transport is an essential service for our members. A significant proportion of people with physical disability rely on public transport as a means of participating in community life – necessary to attend work, school, recreation activities and more. </w:t>
      </w:r>
    </w:p>
    <w:p w14:paraId="004AE824" w14:textId="77777777" w:rsidR="004E2E0A" w:rsidRDefault="004E2E0A" w:rsidP="00CC4EE5">
      <w:pPr>
        <w:pStyle w:val="PolicyBody"/>
      </w:pPr>
    </w:p>
    <w:p w14:paraId="5F51568D" w14:textId="11A24AF1" w:rsidR="00432C92" w:rsidRDefault="00432C92" w:rsidP="00CC4EE5">
      <w:pPr>
        <w:pStyle w:val="PolicyBody"/>
      </w:pPr>
      <w:r w:rsidRPr="00CC4EE5">
        <w:t xml:space="preserve">Transport NSW is committed to disability inclusion under the </w:t>
      </w:r>
      <w:r w:rsidRPr="00671666">
        <w:rPr>
          <w:i/>
          <w:iCs/>
        </w:rPr>
        <w:t>Disability Inclusion Act 2014</w:t>
      </w:r>
      <w:r w:rsidRPr="00CC4EE5">
        <w:t xml:space="preserve">. The operation of State-owned buses is guided by Transport NSW’s </w:t>
      </w:r>
      <w:r w:rsidRPr="00671666">
        <w:rPr>
          <w:i/>
          <w:iCs/>
        </w:rPr>
        <w:t>Disability Inclusion Action Plan 2018-2022</w:t>
      </w:r>
      <w:r w:rsidRPr="00CC4EE5">
        <w:t xml:space="preserve"> with strategic objectives around building barrier free end to end journeys, building accessibility across business processes and systems, accessible planning, the use of assistive technology, and incorporating a consumer voice in terms across the future of transport within NSW.  Transport NSW is also committed to establishing the </w:t>
      </w:r>
      <w:r w:rsidR="00671666">
        <w:t>t</w:t>
      </w:r>
      <w:r w:rsidRPr="00CC4EE5">
        <w:t>ransport cluster as an employer of choice for people with disability.</w:t>
      </w:r>
      <w:r w:rsidRPr="00671666">
        <w:rPr>
          <w:rStyle w:val="FootnoteReference"/>
        </w:rPr>
        <w:footnoteReference w:id="2"/>
      </w:r>
      <w:r w:rsidRPr="00671666">
        <w:rPr>
          <w:rStyle w:val="FootnoteReference"/>
        </w:rPr>
        <w:t xml:space="preserve"> </w:t>
      </w:r>
    </w:p>
    <w:p w14:paraId="658B8858" w14:textId="77777777" w:rsidR="004E2E0A" w:rsidRPr="00CC4EE5" w:rsidRDefault="004E2E0A" w:rsidP="00CC4EE5">
      <w:pPr>
        <w:pStyle w:val="PolicyBody"/>
      </w:pPr>
    </w:p>
    <w:p w14:paraId="0BEEEA32" w14:textId="41D86CB5" w:rsidR="004E2E0A" w:rsidRDefault="00432C92" w:rsidP="00CC4EE5">
      <w:pPr>
        <w:pStyle w:val="PolicyBody"/>
      </w:pPr>
      <w:r w:rsidRPr="00CC4EE5">
        <w:t xml:space="preserve">Our interest is in ensuring that the privatisation of the </w:t>
      </w:r>
      <w:r w:rsidR="00671666">
        <w:t>m</w:t>
      </w:r>
      <w:r w:rsidRPr="00CC4EE5">
        <w:t xml:space="preserve">etropolitan </w:t>
      </w:r>
      <w:r w:rsidR="00671666">
        <w:t>b</w:t>
      </w:r>
      <w:r w:rsidRPr="00CC4EE5">
        <w:t xml:space="preserve">us </w:t>
      </w:r>
      <w:r w:rsidR="00671666">
        <w:t>c</w:t>
      </w:r>
      <w:r w:rsidRPr="00CC4EE5">
        <w:t xml:space="preserve">ontracts does not impact on the broad accessibility of the metropolitan bus transport system for our </w:t>
      </w:r>
      <w:r w:rsidR="00396CE9" w:rsidRPr="00CC4EE5">
        <w:t xml:space="preserve">members </w:t>
      </w:r>
      <w:r w:rsidR="00396CE9">
        <w:t>currently provided under</w:t>
      </w:r>
      <w:r w:rsidRPr="00CC4EE5">
        <w:t xml:space="preserve"> Transport NSW’s</w:t>
      </w:r>
      <w:r w:rsidR="009B31B2">
        <w:t xml:space="preserve"> statutory commitment to disability inclusion.</w:t>
      </w:r>
      <w:r w:rsidRPr="00CC4EE5">
        <w:t xml:space="preserve"> This includes</w:t>
      </w:r>
      <w:r w:rsidR="009B31B2">
        <w:t xml:space="preserve"> </w:t>
      </w:r>
      <w:r w:rsidRPr="00CC4EE5">
        <w:t>not only the physical accessibility of buses and bus stops, but also the provision of assistive technology resources, accessible information, employment opportunities, concessions, and opportunities for consumer engagement.</w:t>
      </w:r>
    </w:p>
    <w:p w14:paraId="4E72468C" w14:textId="34FA933A" w:rsidR="00432C92" w:rsidRPr="00CC4EE5" w:rsidRDefault="00432C92" w:rsidP="00CC4EE5">
      <w:pPr>
        <w:pStyle w:val="PolicyBody"/>
      </w:pPr>
      <w:r w:rsidRPr="00CC4EE5">
        <w:t xml:space="preserve">    </w:t>
      </w:r>
    </w:p>
    <w:p w14:paraId="4F69A817" w14:textId="7EEEE353" w:rsidR="004E2E0A" w:rsidRDefault="00A36F0B" w:rsidP="00CC4EE5">
      <w:pPr>
        <w:pStyle w:val="PolicyBody"/>
      </w:pPr>
      <w:r>
        <w:t>PDCN</w:t>
      </w:r>
      <w:r w:rsidR="00432C92" w:rsidRPr="00CC4EE5">
        <w:t xml:space="preserve"> note</w:t>
      </w:r>
      <w:r>
        <w:t>s</w:t>
      </w:r>
      <w:r w:rsidR="00432C92" w:rsidRPr="00CC4EE5">
        <w:t xml:space="preserve"> that private bus companies have been subject to complaints to the Australian Human Rights Commission in the past, and</w:t>
      </w:r>
      <w:r>
        <w:t xml:space="preserve"> we</w:t>
      </w:r>
      <w:r w:rsidR="00432C92" w:rsidRPr="00CC4EE5">
        <w:t xml:space="preserve"> observe that there are presently lower rates of low-floor wheelchair accessible buses in private operator fleets verses the State Transit Authority Fleet across the metropolitan bus transport system (80.2% verses 88%).</w:t>
      </w:r>
      <w:r w:rsidR="00432C92" w:rsidRPr="000913E8">
        <w:rPr>
          <w:rStyle w:val="FootnoteReference"/>
        </w:rPr>
        <w:footnoteReference w:id="3"/>
      </w:r>
      <w:r w:rsidR="00432C92" w:rsidRPr="00CC4EE5">
        <w:t xml:space="preserve">   We are aware that the requirements of the </w:t>
      </w:r>
      <w:r w:rsidR="000913E8">
        <w:t>t</w:t>
      </w:r>
      <w:r w:rsidR="00432C92" w:rsidRPr="00CC4EE5">
        <w:t xml:space="preserve">ransport </w:t>
      </w:r>
      <w:r w:rsidR="000913E8">
        <w:t>s</w:t>
      </w:r>
      <w:r w:rsidR="00432C92" w:rsidRPr="00CC4EE5">
        <w:t xml:space="preserve">tandards can conflict with workplace health and safety standards, as well as other </w:t>
      </w:r>
      <w:r w:rsidR="00432C92" w:rsidRPr="00CC4EE5">
        <w:lastRenderedPageBreak/>
        <w:t>legislative and regulatory requirements, that bus operators are obligated to meet, and that this has been raised as a concern across the industry.</w:t>
      </w:r>
      <w:r w:rsidR="00432C92" w:rsidRPr="000913E8">
        <w:rPr>
          <w:rStyle w:val="FootnoteReference"/>
        </w:rPr>
        <w:footnoteReference w:id="4"/>
      </w:r>
      <w:r w:rsidR="00432C92" w:rsidRPr="00CC4EE5">
        <w:t xml:space="preserve"> </w:t>
      </w:r>
    </w:p>
    <w:p w14:paraId="11095535" w14:textId="57721A59" w:rsidR="00432C92" w:rsidRPr="00CC4EE5" w:rsidRDefault="00432C92" w:rsidP="00CC4EE5">
      <w:pPr>
        <w:pStyle w:val="PolicyBody"/>
      </w:pPr>
      <w:r w:rsidRPr="00CC4EE5">
        <w:t xml:space="preserve"> </w:t>
      </w:r>
    </w:p>
    <w:p w14:paraId="2E169EC2" w14:textId="273D12A0" w:rsidR="00432C92" w:rsidRDefault="00A36F0B" w:rsidP="00CC4EE5">
      <w:pPr>
        <w:pStyle w:val="PolicyBody"/>
      </w:pPr>
      <w:r>
        <w:t>PDCN is</w:t>
      </w:r>
      <w:r w:rsidR="00432C92" w:rsidRPr="00CC4EE5">
        <w:t xml:space="preserve"> concerned that private bus companies that are not in compliance with the standards may seek temporary exemptions from the Australian Human Rights Commission and our experience of this process is </w:t>
      </w:r>
      <w:r w:rsidR="00F30BBC">
        <w:t>i</w:t>
      </w:r>
      <w:r w:rsidR="00432C92" w:rsidRPr="00CC4EE5">
        <w:t xml:space="preserve">t is not unusual for temporary exemptions to be granted for </w:t>
      </w:r>
      <w:r w:rsidR="00F30BBC">
        <w:t>up to 5 years</w:t>
      </w:r>
      <w:r w:rsidR="00432C92" w:rsidRPr="00CC4EE5">
        <w:t xml:space="preserve"> or even for transport companies to be granted consecutive exemptions, which would severely impact on our members’ equitable access to bus travel. </w:t>
      </w:r>
      <w:r w:rsidR="002C4EC8" w:rsidRPr="00CC4EE5">
        <w:t xml:space="preserve">We </w:t>
      </w:r>
      <w:r w:rsidR="000913E8">
        <w:t>know</w:t>
      </w:r>
      <w:r w:rsidR="002C4EC8" w:rsidRPr="00CC4EE5">
        <w:t xml:space="preserve"> of several private bus companies which have </w:t>
      </w:r>
      <w:r w:rsidR="00044580" w:rsidRPr="00CC4EE5">
        <w:t xml:space="preserve">previously </w:t>
      </w:r>
      <w:r w:rsidR="002C4EC8" w:rsidRPr="00CC4EE5">
        <w:t xml:space="preserve">sought </w:t>
      </w:r>
      <w:r w:rsidR="00044580" w:rsidRPr="00CC4EE5">
        <w:t xml:space="preserve">exemptions from complying with aspects of the </w:t>
      </w:r>
      <w:r w:rsidR="00044580" w:rsidRPr="000913E8">
        <w:rPr>
          <w:i/>
          <w:iCs/>
        </w:rPr>
        <w:t>Disability Standards for Public Transport 2002</w:t>
      </w:r>
      <w:r w:rsidR="00044580" w:rsidRPr="00CC4EE5">
        <w:t xml:space="preserve"> (DSAPT).</w:t>
      </w:r>
    </w:p>
    <w:p w14:paraId="2A5935DC" w14:textId="77777777" w:rsidR="00566521" w:rsidRPr="00CC4EE5" w:rsidRDefault="00566521" w:rsidP="00CC4EE5">
      <w:pPr>
        <w:pStyle w:val="PolicyBody"/>
      </w:pPr>
    </w:p>
    <w:p w14:paraId="1D252DF8" w14:textId="587EFB0E" w:rsidR="00566521" w:rsidRDefault="00432C92" w:rsidP="00CC4EE5">
      <w:pPr>
        <w:pStyle w:val="PolicyBody"/>
      </w:pPr>
      <w:r w:rsidRPr="00CC4EE5">
        <w:t xml:space="preserve">Another </w:t>
      </w:r>
      <w:r w:rsidR="00566521">
        <w:t>further concern for our members</w:t>
      </w:r>
      <w:r w:rsidRPr="00CC4EE5">
        <w:t xml:space="preserve"> is that private bus companies may not be aware of, or honour</w:t>
      </w:r>
      <w:r w:rsidR="00F30BBC">
        <w:t>,</w:t>
      </w:r>
      <w:r w:rsidRPr="00CC4EE5">
        <w:t xml:space="preserve"> disability related transport concessions. Currently people with disability who travel across the State Transit Authority buses can have a companion travel free of charge if under the Companion Card Scheme. Those who have severe vision impair</w:t>
      </w:r>
      <w:r w:rsidR="00F30BBC">
        <w:t>ment</w:t>
      </w:r>
      <w:r w:rsidRPr="00CC4EE5">
        <w:t xml:space="preserve"> can travel for free with a companion under the Vision Impaired Person scheme, and veterans with disability are also eligible for free travel.</w:t>
      </w:r>
    </w:p>
    <w:p w14:paraId="34D53D69" w14:textId="7379A7BF" w:rsidR="00432C92" w:rsidRPr="00CC4EE5" w:rsidRDefault="00432C92" w:rsidP="00CC4EE5">
      <w:pPr>
        <w:pStyle w:val="PolicyBody"/>
      </w:pPr>
      <w:r w:rsidRPr="00CC4EE5">
        <w:t xml:space="preserve"> </w:t>
      </w:r>
    </w:p>
    <w:p w14:paraId="29D0F8A6" w14:textId="77777777" w:rsidR="00F30BBC" w:rsidRDefault="00432C92" w:rsidP="00CC4EE5">
      <w:pPr>
        <w:pStyle w:val="PolicyBody"/>
      </w:pPr>
      <w:r w:rsidRPr="00CC4EE5">
        <w:t xml:space="preserve">Until private companies are subject to the same level of accountability for disability inclusion as Government, any moves towards the privatisation of public services are of concern to us. We would ask that the Committee recommend that any private bus companies replacing State Transit Services be required to demonstrate compliance with the </w:t>
      </w:r>
      <w:r w:rsidR="000A0363" w:rsidRPr="00CC4EE5">
        <w:t xml:space="preserve">DSAPT </w:t>
      </w:r>
      <w:r w:rsidRPr="00CC4EE5">
        <w:t>a</w:t>
      </w:r>
      <w:r w:rsidR="00930DB3">
        <w:t xml:space="preserve">s well as </w:t>
      </w:r>
      <w:r w:rsidRPr="00CC4EE5">
        <w:t>commitment to ensuring that people with disability continue to have the consistency and reliability that they currently can expect when travelling on State Transit Buses.</w:t>
      </w:r>
    </w:p>
    <w:p w14:paraId="2EDE5F80" w14:textId="1A723110" w:rsidR="00930DB3" w:rsidRDefault="00432C92" w:rsidP="00CC4EE5">
      <w:pPr>
        <w:pStyle w:val="PolicyBody"/>
      </w:pPr>
      <w:r w:rsidRPr="00CC4EE5">
        <w:t xml:space="preserve"> </w:t>
      </w:r>
    </w:p>
    <w:p w14:paraId="73A1C32D" w14:textId="185598D6" w:rsidR="00432C92" w:rsidRDefault="00432C92" w:rsidP="00CC4EE5">
      <w:pPr>
        <w:pStyle w:val="PolicyBody"/>
      </w:pPr>
      <w:r w:rsidRPr="00CC4EE5">
        <w:t xml:space="preserve">We see the State Government has having a key role in contracting private companies that are committed to disability inclusion across all levels of operation in line with Transport NSW’s Disability Inclusion Act Plan’s core objective of ‘accessibility for all, no </w:t>
      </w:r>
      <w:r w:rsidR="000A0363" w:rsidRPr="00CC4EE5">
        <w:t>exceptions</w:t>
      </w:r>
      <w:r w:rsidRPr="00CC4EE5">
        <w:t>.</w:t>
      </w:r>
      <w:r w:rsidR="000A0363" w:rsidRPr="00CC4EE5">
        <w:t>’</w:t>
      </w:r>
      <w:r w:rsidRPr="000913E8">
        <w:rPr>
          <w:rStyle w:val="FootnoteReference"/>
        </w:rPr>
        <w:footnoteReference w:id="5"/>
      </w:r>
      <w:r w:rsidR="00216F3B">
        <w:t xml:space="preserve"> </w:t>
      </w:r>
    </w:p>
    <w:p w14:paraId="2CDB8D76" w14:textId="77777777" w:rsidR="000913E8" w:rsidRPr="00CC4EE5" w:rsidRDefault="000913E8" w:rsidP="00CC4EE5">
      <w:pPr>
        <w:pStyle w:val="PolicyBody"/>
      </w:pPr>
    </w:p>
    <w:p w14:paraId="5CBE2912" w14:textId="77777777" w:rsidR="000913E8" w:rsidRDefault="004E70DC" w:rsidP="00CC4EE5">
      <w:pPr>
        <w:pStyle w:val="PolicyBody"/>
      </w:pPr>
      <w:r w:rsidRPr="00CC4EE5">
        <w:t xml:space="preserve">PDCN would welcome </w:t>
      </w:r>
      <w:r w:rsidR="00B67079" w:rsidRPr="00CC4EE5">
        <w:t>further</w:t>
      </w:r>
      <w:r w:rsidRPr="00CC4EE5">
        <w:t xml:space="preserve"> opportunity to </w:t>
      </w:r>
      <w:r w:rsidR="00F67DBB" w:rsidRPr="00CC4EE5">
        <w:t xml:space="preserve">discuss </w:t>
      </w:r>
      <w:r w:rsidR="00F94722" w:rsidRPr="00CC4EE5">
        <w:t xml:space="preserve">the </w:t>
      </w:r>
      <w:r w:rsidR="00B67079" w:rsidRPr="00CC4EE5">
        <w:t>concerns and</w:t>
      </w:r>
      <w:r w:rsidR="00F94722" w:rsidRPr="00CC4EE5">
        <w:t xml:space="preserve"> priorities of our members</w:t>
      </w:r>
      <w:r w:rsidR="00F67DBB" w:rsidRPr="00CC4EE5">
        <w:t xml:space="preserve"> with the Committee.</w:t>
      </w:r>
    </w:p>
    <w:p w14:paraId="29C2D94F" w14:textId="6AB92B47" w:rsidR="00B67079" w:rsidRPr="00CC4EE5" w:rsidRDefault="00F67DBB" w:rsidP="00CC4EE5">
      <w:pPr>
        <w:pStyle w:val="PolicyBody"/>
      </w:pPr>
      <w:r w:rsidRPr="00CC4EE5">
        <w:t xml:space="preserve"> </w:t>
      </w:r>
    </w:p>
    <w:p w14:paraId="22380EE9" w14:textId="0D3BF442" w:rsidR="00F67DBB" w:rsidRPr="00CC4EE5" w:rsidRDefault="00F67DBB" w:rsidP="00CC4EE5">
      <w:pPr>
        <w:pStyle w:val="PolicyBody"/>
      </w:pPr>
      <w:r w:rsidRPr="00CC4EE5">
        <w:t xml:space="preserve">Please contact </w:t>
      </w:r>
      <w:r w:rsidR="00B742C4" w:rsidRPr="00CC4EE5">
        <w:t xml:space="preserve">our CEO, Ms Serena Ovens, </w:t>
      </w:r>
      <w:hyperlink r:id="rId11" w:history="1">
        <w:r w:rsidR="00B742C4" w:rsidRPr="00CC4EE5">
          <w:rPr>
            <w:rStyle w:val="Hyperlink"/>
            <w:color w:val="auto"/>
            <w:u w:val="none"/>
          </w:rPr>
          <w:t>serena.ovens@pdcnsw.org.au</w:t>
        </w:r>
      </w:hyperlink>
      <w:r w:rsidR="00B742C4" w:rsidRPr="00CC4EE5">
        <w:t xml:space="preserve"> or </w:t>
      </w:r>
      <w:r w:rsidR="006365BA" w:rsidRPr="00CC4EE5">
        <w:t xml:space="preserve">Policy Manager, Ms Hayley Stone, </w:t>
      </w:r>
      <w:hyperlink r:id="rId12" w:history="1">
        <w:r w:rsidR="00F94722" w:rsidRPr="00CC4EE5">
          <w:rPr>
            <w:rStyle w:val="Hyperlink"/>
            <w:color w:val="auto"/>
            <w:u w:val="none"/>
          </w:rPr>
          <w:t>hayley.stone@pdcnsw.org.au</w:t>
        </w:r>
      </w:hyperlink>
      <w:r w:rsidR="00F94722" w:rsidRPr="00CC4EE5">
        <w:t xml:space="preserve">, for any questions or queries. </w:t>
      </w:r>
    </w:p>
    <w:p w14:paraId="0AAAA1E2" w14:textId="77777777" w:rsidR="00F94722" w:rsidRPr="00CC4EE5" w:rsidRDefault="00F94722" w:rsidP="00CC4EE5">
      <w:pPr>
        <w:pStyle w:val="PolicyBody"/>
      </w:pPr>
    </w:p>
    <w:sectPr w:rsidR="00F94722" w:rsidRPr="00CC4EE5" w:rsidSect="0098622F">
      <w:headerReference w:type="default" r:id="rId13"/>
      <w:headerReference w:type="first" r:id="rId14"/>
      <w:pgSz w:w="11900" w:h="16840"/>
      <w:pgMar w:top="2835" w:right="1440" w:bottom="238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DF82" w14:textId="77777777" w:rsidR="00BF7BE4" w:rsidRDefault="00BF7BE4" w:rsidP="00CF624B">
      <w:r>
        <w:separator/>
      </w:r>
    </w:p>
  </w:endnote>
  <w:endnote w:type="continuationSeparator" w:id="0">
    <w:p w14:paraId="4DE5AFF9" w14:textId="77777777" w:rsidR="00BF7BE4" w:rsidRDefault="00BF7BE4" w:rsidP="00CF624B">
      <w:r>
        <w:continuationSeparator/>
      </w:r>
    </w:p>
  </w:endnote>
  <w:endnote w:type="continuationNotice" w:id="1">
    <w:p w14:paraId="394AF2F9" w14:textId="77777777" w:rsidR="00BF7BE4" w:rsidRDefault="00BF7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alibri"/>
    <w:panose1 w:val="020B0503030403020204"/>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0718" w14:textId="77777777" w:rsidR="00BF7BE4" w:rsidRDefault="00BF7BE4" w:rsidP="00CF624B">
      <w:r>
        <w:separator/>
      </w:r>
    </w:p>
  </w:footnote>
  <w:footnote w:type="continuationSeparator" w:id="0">
    <w:p w14:paraId="0C9AF7E3" w14:textId="77777777" w:rsidR="00BF7BE4" w:rsidRDefault="00BF7BE4" w:rsidP="00CF624B">
      <w:r>
        <w:continuationSeparator/>
      </w:r>
    </w:p>
  </w:footnote>
  <w:footnote w:type="continuationNotice" w:id="1">
    <w:p w14:paraId="7F6BEF77" w14:textId="77777777" w:rsidR="00BF7BE4" w:rsidRDefault="00BF7BE4"/>
  </w:footnote>
  <w:footnote w:id="2">
    <w:p w14:paraId="133EB6C3" w14:textId="3D745270" w:rsidR="00432C92" w:rsidRPr="00BC4CA2" w:rsidRDefault="00432C92" w:rsidP="00432C92">
      <w:pPr>
        <w:pStyle w:val="FootnoteText"/>
        <w:rPr>
          <w:i/>
          <w:iCs/>
        </w:rPr>
      </w:pPr>
      <w:r>
        <w:rPr>
          <w:rStyle w:val="FootnoteReference"/>
        </w:rPr>
        <w:footnoteRef/>
      </w:r>
      <w:r>
        <w:t xml:space="preserve"> Transport for NSW, </w:t>
      </w:r>
      <w:r>
        <w:rPr>
          <w:i/>
          <w:iCs/>
        </w:rPr>
        <w:t xml:space="preserve">Disability Inclusion Action Plan -2018-2022, </w:t>
      </w:r>
      <w:r w:rsidRPr="006F384A">
        <w:t>December 2017</w:t>
      </w:r>
      <w:r>
        <w:rPr>
          <w:i/>
          <w:iCs/>
        </w:rPr>
        <w:t xml:space="preserve">. </w:t>
      </w:r>
    </w:p>
  </w:footnote>
  <w:footnote w:id="3">
    <w:p w14:paraId="68748EE0" w14:textId="67F55813" w:rsidR="00432C92" w:rsidRPr="00AB3818" w:rsidRDefault="00432C92" w:rsidP="00432C92">
      <w:pPr>
        <w:pStyle w:val="FootnoteText"/>
      </w:pPr>
      <w:r>
        <w:rPr>
          <w:rStyle w:val="FootnoteReference"/>
        </w:rPr>
        <w:footnoteRef/>
      </w:r>
      <w:r>
        <w:t xml:space="preserve"> </w:t>
      </w:r>
      <w:r w:rsidR="004E70DC">
        <w:t xml:space="preserve">Transport for NSW, </w:t>
      </w:r>
      <w:r w:rsidR="004E70DC" w:rsidRPr="004E70DC">
        <w:rPr>
          <w:i/>
          <w:iCs/>
        </w:rPr>
        <w:t>Disability Inclusion Action Plan – 2018-2022</w:t>
      </w:r>
      <w:r w:rsidR="004E70DC">
        <w:t>, December 2017, at p.9.</w:t>
      </w:r>
    </w:p>
  </w:footnote>
  <w:footnote w:id="4">
    <w:p w14:paraId="5A9A1777" w14:textId="2FB0DC8F" w:rsidR="00432C92" w:rsidRDefault="00432C92" w:rsidP="00432C92">
      <w:pPr>
        <w:pStyle w:val="FootnoteText"/>
      </w:pPr>
      <w:r>
        <w:rPr>
          <w:rStyle w:val="FootnoteReference"/>
        </w:rPr>
        <w:footnoteRef/>
      </w:r>
      <w:r>
        <w:t xml:space="preserve"> </w:t>
      </w:r>
      <w:r w:rsidR="004E0F81">
        <w:t>Australian Government</w:t>
      </w:r>
      <w:r w:rsidR="00C14F78">
        <w:t>,</w:t>
      </w:r>
      <w:r w:rsidR="004E0F81">
        <w:t xml:space="preserve"> Department of Infrastructure, Transport, </w:t>
      </w:r>
      <w:r w:rsidR="004E70CF">
        <w:t>Regional Development and Communications</w:t>
      </w:r>
      <w:r w:rsidR="004E70CF" w:rsidRPr="004E70CF">
        <w:rPr>
          <w:i/>
          <w:iCs/>
        </w:rPr>
        <w:t>, Third Review of the Disability Standards for Accessible Public Transport 2002 (Transport Standards)</w:t>
      </w:r>
      <w:r w:rsidR="004E70CF">
        <w:t>, November 2021, at p</w:t>
      </w:r>
      <w:r w:rsidR="003E2F1D">
        <w:t xml:space="preserve"> 45.</w:t>
      </w:r>
    </w:p>
  </w:footnote>
  <w:footnote w:id="5">
    <w:p w14:paraId="6483263E" w14:textId="1EBBA853" w:rsidR="00432C92" w:rsidRPr="00F2723E" w:rsidRDefault="00432C92" w:rsidP="00432C92">
      <w:pPr>
        <w:pStyle w:val="FootnoteText"/>
        <w:rPr>
          <w:i/>
          <w:iCs/>
        </w:rPr>
      </w:pPr>
      <w:r>
        <w:rPr>
          <w:rStyle w:val="FootnoteReference"/>
        </w:rPr>
        <w:footnoteRef/>
      </w:r>
      <w:r>
        <w:t xml:space="preserve"> Transport for NSW, </w:t>
      </w:r>
      <w:r>
        <w:rPr>
          <w:i/>
          <w:iCs/>
        </w:rPr>
        <w:t>Disability Inclusion Action Plan 2018-2022</w:t>
      </w:r>
      <w:r w:rsidR="007968ED" w:rsidRPr="007968ED">
        <w:t>, December 2017</w:t>
      </w:r>
      <w:r w:rsidR="007968ED">
        <w:t>,</w:t>
      </w:r>
      <w:r w:rsidRPr="007968ED">
        <w:t xml:space="preserve"> </w:t>
      </w:r>
      <w:r w:rsidRPr="00394D70">
        <w:t>at p.4.</w:t>
      </w:r>
      <w:r>
        <w:rPr>
          <w:i/>
          <w:i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4CBB" w14:textId="77C83EA5" w:rsidR="00D63C10" w:rsidRDefault="0087259C">
    <w:pPr>
      <w:pStyle w:val="Header"/>
    </w:pPr>
    <w:r w:rsidRPr="003E6EB4">
      <w:rPr>
        <w:rFonts w:ascii="Calibri" w:eastAsia="Times New Roman" w:hAnsi="Calibri" w:cs="Times New Roman"/>
        <w:noProof/>
        <w:lang w:eastAsia="en-AU"/>
      </w:rPr>
      <w:drawing>
        <wp:anchor distT="0" distB="0" distL="114300" distR="114300" simplePos="0" relativeHeight="251658242" behindDoc="1" locked="1" layoutInCell="1" allowOverlap="1" wp14:anchorId="58183ABF" wp14:editId="1129411B">
          <wp:simplePos x="0" y="0"/>
          <wp:positionH relativeFrom="margin">
            <wp:posOffset>-781050</wp:posOffset>
          </wp:positionH>
          <wp:positionV relativeFrom="margin">
            <wp:posOffset>-1369060</wp:posOffset>
          </wp:positionV>
          <wp:extent cx="2220595" cy="9975215"/>
          <wp:effectExtent l="0" t="0" r="825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5BB8" w14:textId="77777777" w:rsidR="0082620A" w:rsidRDefault="0082620A" w:rsidP="0082620A">
    <w:pPr>
      <w:pStyle w:val="Header"/>
      <w:jc w:val="center"/>
    </w:pPr>
  </w:p>
  <w:p w14:paraId="56BAA58E" w14:textId="2E49854A" w:rsidR="0082620A" w:rsidRDefault="0082620A" w:rsidP="0082620A">
    <w:pPr>
      <w:pStyle w:val="Header"/>
      <w:jc w:val="center"/>
    </w:pPr>
  </w:p>
  <w:p w14:paraId="5FE8C436" w14:textId="58725E9B" w:rsidR="0082620A" w:rsidRPr="00432C92" w:rsidRDefault="00D63C10" w:rsidP="0082620A">
    <w:pPr>
      <w:pStyle w:val="paragraph"/>
      <w:spacing w:before="0" w:beforeAutospacing="0" w:after="0" w:afterAutospacing="0"/>
      <w:textAlignment w:val="baseline"/>
      <w:rPr>
        <w:rStyle w:val="HeaderChar"/>
        <w:rFonts w:ascii="Myriad Pro" w:hAnsi="Myriad Pro" w:cs="Calibri Light"/>
        <w:b/>
        <w:bCs/>
        <w:color w:val="232157"/>
        <w:sz w:val="22"/>
        <w:szCs w:val="22"/>
      </w:rPr>
    </w:pPr>
    <w:r w:rsidRPr="00432C92">
      <w:rPr>
        <w:rFonts w:ascii="Myriad Pro" w:hAnsi="Myriad Pro" w:cs="Calibri Light"/>
        <w:b/>
        <w:bCs/>
        <w:noProof/>
        <w:color w:val="232157"/>
        <w:sz w:val="32"/>
        <w:szCs w:val="32"/>
      </w:rPr>
      <w:drawing>
        <wp:anchor distT="0" distB="0" distL="114300" distR="114300" simplePos="0" relativeHeight="251658241" behindDoc="1" locked="1" layoutInCell="1" allowOverlap="1" wp14:anchorId="7F8D4932" wp14:editId="1014D872">
          <wp:simplePos x="0" y="0"/>
          <wp:positionH relativeFrom="margin">
            <wp:posOffset>-790575</wp:posOffset>
          </wp:positionH>
          <wp:positionV relativeFrom="page">
            <wp:posOffset>353695</wp:posOffset>
          </wp:positionV>
          <wp:extent cx="2220595" cy="9975215"/>
          <wp:effectExtent l="0" t="0" r="0" b="6985"/>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r w:rsidR="00CF624B" w:rsidRPr="00432C92">
      <w:rPr>
        <w:rFonts w:ascii="Myriad Pro" w:hAnsi="Myriad Pro" w:cs="Calibri Light"/>
        <w:b/>
        <w:bCs/>
        <w:noProof/>
        <w:color w:val="232157"/>
        <w:sz w:val="32"/>
        <w:szCs w:val="32"/>
      </w:rPr>
      <w:drawing>
        <wp:anchor distT="0" distB="0" distL="114300" distR="114300" simplePos="0" relativeHeight="251658240" behindDoc="1" locked="1" layoutInCell="1" allowOverlap="1" wp14:anchorId="0EC2FA60" wp14:editId="63794A34">
          <wp:simplePos x="0" y="0"/>
          <wp:positionH relativeFrom="margin">
            <wp:posOffset>-792480</wp:posOffset>
          </wp:positionH>
          <wp:positionV relativeFrom="page">
            <wp:posOffset>349885</wp:posOffset>
          </wp:positionV>
          <wp:extent cx="2220595" cy="9975215"/>
          <wp:effectExtent l="0" t="0" r="0" b="698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p>
  <w:p w14:paraId="19B4E0F1" w14:textId="5312BA36" w:rsidR="00CF624B" w:rsidRPr="00432C92" w:rsidRDefault="00CF624B" w:rsidP="0082620A">
    <w:pPr>
      <w:pStyle w:val="Heading3"/>
      <w:jc w:val="center"/>
      <w:rPr>
        <w:rFonts w:cs="Calibri Light"/>
        <w:sz w:val="32"/>
        <w:szCs w:val="32"/>
      </w:rPr>
    </w:pPr>
  </w:p>
  <w:p w14:paraId="516E0AEE" w14:textId="77777777" w:rsidR="0082620A" w:rsidRDefault="00826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3F3D"/>
    <w:multiLevelType w:val="hybridMultilevel"/>
    <w:tmpl w:val="9DFEA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4635D8"/>
    <w:multiLevelType w:val="hybridMultilevel"/>
    <w:tmpl w:val="FFFFFFFF"/>
    <w:lvl w:ilvl="0" w:tplc="9E7C7EBA">
      <w:start w:val="1"/>
      <w:numFmt w:val="bullet"/>
      <w:lvlText w:val="-"/>
      <w:lvlJc w:val="left"/>
      <w:pPr>
        <w:ind w:left="720" w:hanging="360"/>
      </w:pPr>
      <w:rPr>
        <w:rFonts w:ascii="Calibri" w:hAnsi="Calibri" w:hint="default"/>
      </w:rPr>
    </w:lvl>
    <w:lvl w:ilvl="1" w:tplc="1BEC8BCC">
      <w:start w:val="1"/>
      <w:numFmt w:val="bullet"/>
      <w:lvlText w:val="o"/>
      <w:lvlJc w:val="left"/>
      <w:pPr>
        <w:ind w:left="1440" w:hanging="360"/>
      </w:pPr>
      <w:rPr>
        <w:rFonts w:ascii="Courier New" w:hAnsi="Courier New" w:hint="default"/>
      </w:rPr>
    </w:lvl>
    <w:lvl w:ilvl="2" w:tplc="A5A2D526">
      <w:start w:val="1"/>
      <w:numFmt w:val="bullet"/>
      <w:lvlText w:val=""/>
      <w:lvlJc w:val="left"/>
      <w:pPr>
        <w:ind w:left="2160" w:hanging="360"/>
      </w:pPr>
      <w:rPr>
        <w:rFonts w:ascii="Wingdings" w:hAnsi="Wingdings" w:hint="default"/>
      </w:rPr>
    </w:lvl>
    <w:lvl w:ilvl="3" w:tplc="D1FE751C">
      <w:start w:val="1"/>
      <w:numFmt w:val="bullet"/>
      <w:lvlText w:val=""/>
      <w:lvlJc w:val="left"/>
      <w:pPr>
        <w:ind w:left="2880" w:hanging="360"/>
      </w:pPr>
      <w:rPr>
        <w:rFonts w:ascii="Symbol" w:hAnsi="Symbol" w:hint="default"/>
      </w:rPr>
    </w:lvl>
    <w:lvl w:ilvl="4" w:tplc="20746608">
      <w:start w:val="1"/>
      <w:numFmt w:val="bullet"/>
      <w:lvlText w:val="o"/>
      <w:lvlJc w:val="left"/>
      <w:pPr>
        <w:ind w:left="3600" w:hanging="360"/>
      </w:pPr>
      <w:rPr>
        <w:rFonts w:ascii="Courier New" w:hAnsi="Courier New" w:hint="default"/>
      </w:rPr>
    </w:lvl>
    <w:lvl w:ilvl="5" w:tplc="D71E1472">
      <w:start w:val="1"/>
      <w:numFmt w:val="bullet"/>
      <w:lvlText w:val=""/>
      <w:lvlJc w:val="left"/>
      <w:pPr>
        <w:ind w:left="4320" w:hanging="360"/>
      </w:pPr>
      <w:rPr>
        <w:rFonts w:ascii="Wingdings" w:hAnsi="Wingdings" w:hint="default"/>
      </w:rPr>
    </w:lvl>
    <w:lvl w:ilvl="6" w:tplc="DC821EAE">
      <w:start w:val="1"/>
      <w:numFmt w:val="bullet"/>
      <w:lvlText w:val=""/>
      <w:lvlJc w:val="left"/>
      <w:pPr>
        <w:ind w:left="5040" w:hanging="360"/>
      </w:pPr>
      <w:rPr>
        <w:rFonts w:ascii="Symbol" w:hAnsi="Symbol" w:hint="default"/>
      </w:rPr>
    </w:lvl>
    <w:lvl w:ilvl="7" w:tplc="6A501D32">
      <w:start w:val="1"/>
      <w:numFmt w:val="bullet"/>
      <w:lvlText w:val="o"/>
      <w:lvlJc w:val="left"/>
      <w:pPr>
        <w:ind w:left="5760" w:hanging="360"/>
      </w:pPr>
      <w:rPr>
        <w:rFonts w:ascii="Courier New" w:hAnsi="Courier New" w:hint="default"/>
      </w:rPr>
    </w:lvl>
    <w:lvl w:ilvl="8" w:tplc="8E4674A2">
      <w:start w:val="1"/>
      <w:numFmt w:val="bullet"/>
      <w:lvlText w:val=""/>
      <w:lvlJc w:val="left"/>
      <w:pPr>
        <w:ind w:left="6480" w:hanging="360"/>
      </w:pPr>
      <w:rPr>
        <w:rFonts w:ascii="Wingdings" w:hAnsi="Wingdings" w:hint="default"/>
      </w:rPr>
    </w:lvl>
  </w:abstractNum>
  <w:abstractNum w:abstractNumId="2" w15:restartNumberingAfterBreak="0">
    <w:nsid w:val="1D172ED9"/>
    <w:multiLevelType w:val="multilevel"/>
    <w:tmpl w:val="D4B4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02796A"/>
    <w:multiLevelType w:val="hybridMultilevel"/>
    <w:tmpl w:val="7BA287A8"/>
    <w:lvl w:ilvl="0" w:tplc="6F80DBF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3A3D1B"/>
    <w:multiLevelType w:val="multilevel"/>
    <w:tmpl w:val="F040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9C11F5"/>
    <w:multiLevelType w:val="hybridMultilevel"/>
    <w:tmpl w:val="0CB26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413EBB"/>
    <w:multiLevelType w:val="hybridMultilevel"/>
    <w:tmpl w:val="FFFFFFFF"/>
    <w:lvl w:ilvl="0" w:tplc="93E0779C">
      <w:start w:val="1"/>
      <w:numFmt w:val="bullet"/>
      <w:lvlText w:val="-"/>
      <w:lvlJc w:val="left"/>
      <w:pPr>
        <w:ind w:left="720" w:hanging="360"/>
      </w:pPr>
      <w:rPr>
        <w:rFonts w:ascii="Calibri" w:hAnsi="Calibri" w:hint="default"/>
      </w:rPr>
    </w:lvl>
    <w:lvl w:ilvl="1" w:tplc="F9049618">
      <w:start w:val="1"/>
      <w:numFmt w:val="bullet"/>
      <w:lvlText w:val="o"/>
      <w:lvlJc w:val="left"/>
      <w:pPr>
        <w:ind w:left="1440" w:hanging="360"/>
      </w:pPr>
      <w:rPr>
        <w:rFonts w:ascii="Courier New" w:hAnsi="Courier New" w:hint="default"/>
      </w:rPr>
    </w:lvl>
    <w:lvl w:ilvl="2" w:tplc="7B2A5564">
      <w:start w:val="1"/>
      <w:numFmt w:val="bullet"/>
      <w:lvlText w:val=""/>
      <w:lvlJc w:val="left"/>
      <w:pPr>
        <w:ind w:left="2160" w:hanging="360"/>
      </w:pPr>
      <w:rPr>
        <w:rFonts w:ascii="Wingdings" w:hAnsi="Wingdings" w:hint="default"/>
      </w:rPr>
    </w:lvl>
    <w:lvl w:ilvl="3" w:tplc="6D9C7BD4">
      <w:start w:val="1"/>
      <w:numFmt w:val="bullet"/>
      <w:lvlText w:val=""/>
      <w:lvlJc w:val="left"/>
      <w:pPr>
        <w:ind w:left="2880" w:hanging="360"/>
      </w:pPr>
      <w:rPr>
        <w:rFonts w:ascii="Symbol" w:hAnsi="Symbol" w:hint="default"/>
      </w:rPr>
    </w:lvl>
    <w:lvl w:ilvl="4" w:tplc="CF8CDD46">
      <w:start w:val="1"/>
      <w:numFmt w:val="bullet"/>
      <w:lvlText w:val="o"/>
      <w:lvlJc w:val="left"/>
      <w:pPr>
        <w:ind w:left="3600" w:hanging="360"/>
      </w:pPr>
      <w:rPr>
        <w:rFonts w:ascii="Courier New" w:hAnsi="Courier New" w:hint="default"/>
      </w:rPr>
    </w:lvl>
    <w:lvl w:ilvl="5" w:tplc="54022E50">
      <w:start w:val="1"/>
      <w:numFmt w:val="bullet"/>
      <w:lvlText w:val=""/>
      <w:lvlJc w:val="left"/>
      <w:pPr>
        <w:ind w:left="4320" w:hanging="360"/>
      </w:pPr>
      <w:rPr>
        <w:rFonts w:ascii="Wingdings" w:hAnsi="Wingdings" w:hint="default"/>
      </w:rPr>
    </w:lvl>
    <w:lvl w:ilvl="6" w:tplc="364A0D52">
      <w:start w:val="1"/>
      <w:numFmt w:val="bullet"/>
      <w:lvlText w:val=""/>
      <w:lvlJc w:val="left"/>
      <w:pPr>
        <w:ind w:left="5040" w:hanging="360"/>
      </w:pPr>
      <w:rPr>
        <w:rFonts w:ascii="Symbol" w:hAnsi="Symbol" w:hint="default"/>
      </w:rPr>
    </w:lvl>
    <w:lvl w:ilvl="7" w:tplc="47701948">
      <w:start w:val="1"/>
      <w:numFmt w:val="bullet"/>
      <w:lvlText w:val="o"/>
      <w:lvlJc w:val="left"/>
      <w:pPr>
        <w:ind w:left="5760" w:hanging="360"/>
      </w:pPr>
      <w:rPr>
        <w:rFonts w:ascii="Courier New" w:hAnsi="Courier New" w:hint="default"/>
      </w:rPr>
    </w:lvl>
    <w:lvl w:ilvl="8" w:tplc="207C99C8">
      <w:start w:val="1"/>
      <w:numFmt w:val="bullet"/>
      <w:lvlText w:val=""/>
      <w:lvlJc w:val="left"/>
      <w:pPr>
        <w:ind w:left="6480" w:hanging="360"/>
      </w:pPr>
      <w:rPr>
        <w:rFonts w:ascii="Wingdings" w:hAnsi="Wingdings" w:hint="default"/>
      </w:rPr>
    </w:lvl>
  </w:abstractNum>
  <w:abstractNum w:abstractNumId="7" w15:restartNumberingAfterBreak="0">
    <w:nsid w:val="3B377284"/>
    <w:multiLevelType w:val="hybridMultilevel"/>
    <w:tmpl w:val="FFFFFFFF"/>
    <w:lvl w:ilvl="0" w:tplc="F73EC2A6">
      <w:start w:val="1"/>
      <w:numFmt w:val="bullet"/>
      <w:lvlText w:val="-"/>
      <w:lvlJc w:val="left"/>
      <w:pPr>
        <w:ind w:left="720" w:hanging="360"/>
      </w:pPr>
      <w:rPr>
        <w:rFonts w:ascii="Calibri" w:hAnsi="Calibri" w:hint="default"/>
      </w:rPr>
    </w:lvl>
    <w:lvl w:ilvl="1" w:tplc="10BE99E6">
      <w:start w:val="1"/>
      <w:numFmt w:val="bullet"/>
      <w:lvlText w:val="o"/>
      <w:lvlJc w:val="left"/>
      <w:pPr>
        <w:ind w:left="1440" w:hanging="360"/>
      </w:pPr>
      <w:rPr>
        <w:rFonts w:ascii="Courier New" w:hAnsi="Courier New" w:hint="default"/>
      </w:rPr>
    </w:lvl>
    <w:lvl w:ilvl="2" w:tplc="BC489A30">
      <w:start w:val="1"/>
      <w:numFmt w:val="bullet"/>
      <w:lvlText w:val=""/>
      <w:lvlJc w:val="left"/>
      <w:pPr>
        <w:ind w:left="2160" w:hanging="360"/>
      </w:pPr>
      <w:rPr>
        <w:rFonts w:ascii="Wingdings" w:hAnsi="Wingdings" w:hint="default"/>
      </w:rPr>
    </w:lvl>
    <w:lvl w:ilvl="3" w:tplc="9808031C">
      <w:start w:val="1"/>
      <w:numFmt w:val="bullet"/>
      <w:lvlText w:val=""/>
      <w:lvlJc w:val="left"/>
      <w:pPr>
        <w:ind w:left="2880" w:hanging="360"/>
      </w:pPr>
      <w:rPr>
        <w:rFonts w:ascii="Symbol" w:hAnsi="Symbol" w:hint="default"/>
      </w:rPr>
    </w:lvl>
    <w:lvl w:ilvl="4" w:tplc="8C46BF42">
      <w:start w:val="1"/>
      <w:numFmt w:val="bullet"/>
      <w:lvlText w:val="o"/>
      <w:lvlJc w:val="left"/>
      <w:pPr>
        <w:ind w:left="3600" w:hanging="360"/>
      </w:pPr>
      <w:rPr>
        <w:rFonts w:ascii="Courier New" w:hAnsi="Courier New" w:hint="default"/>
      </w:rPr>
    </w:lvl>
    <w:lvl w:ilvl="5" w:tplc="DBA87C30">
      <w:start w:val="1"/>
      <w:numFmt w:val="bullet"/>
      <w:lvlText w:val=""/>
      <w:lvlJc w:val="left"/>
      <w:pPr>
        <w:ind w:left="4320" w:hanging="360"/>
      </w:pPr>
      <w:rPr>
        <w:rFonts w:ascii="Wingdings" w:hAnsi="Wingdings" w:hint="default"/>
      </w:rPr>
    </w:lvl>
    <w:lvl w:ilvl="6" w:tplc="BEF09B24">
      <w:start w:val="1"/>
      <w:numFmt w:val="bullet"/>
      <w:lvlText w:val=""/>
      <w:lvlJc w:val="left"/>
      <w:pPr>
        <w:ind w:left="5040" w:hanging="360"/>
      </w:pPr>
      <w:rPr>
        <w:rFonts w:ascii="Symbol" w:hAnsi="Symbol" w:hint="default"/>
      </w:rPr>
    </w:lvl>
    <w:lvl w:ilvl="7" w:tplc="1F902AA8">
      <w:start w:val="1"/>
      <w:numFmt w:val="bullet"/>
      <w:lvlText w:val="o"/>
      <w:lvlJc w:val="left"/>
      <w:pPr>
        <w:ind w:left="5760" w:hanging="360"/>
      </w:pPr>
      <w:rPr>
        <w:rFonts w:ascii="Courier New" w:hAnsi="Courier New" w:hint="default"/>
      </w:rPr>
    </w:lvl>
    <w:lvl w:ilvl="8" w:tplc="F03AA8C6">
      <w:start w:val="1"/>
      <w:numFmt w:val="bullet"/>
      <w:lvlText w:val=""/>
      <w:lvlJc w:val="left"/>
      <w:pPr>
        <w:ind w:left="6480" w:hanging="360"/>
      </w:pPr>
      <w:rPr>
        <w:rFonts w:ascii="Wingdings" w:hAnsi="Wingdings" w:hint="default"/>
      </w:rPr>
    </w:lvl>
  </w:abstractNum>
  <w:abstractNum w:abstractNumId="8" w15:restartNumberingAfterBreak="0">
    <w:nsid w:val="3B9C0EA4"/>
    <w:multiLevelType w:val="hybridMultilevel"/>
    <w:tmpl w:val="2D1A971E"/>
    <w:lvl w:ilvl="0" w:tplc="AE14BF2A">
      <w:start w:val="1"/>
      <w:numFmt w:val="decimal"/>
      <w:lvlText w:val="%1."/>
      <w:lvlJc w:val="left"/>
      <w:pPr>
        <w:ind w:left="360" w:hanging="360"/>
      </w:pPr>
      <w:rPr>
        <w:rFonts w:hint="default"/>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42D2CCC"/>
    <w:multiLevelType w:val="hybridMultilevel"/>
    <w:tmpl w:val="838AC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D84A04"/>
    <w:multiLevelType w:val="hybridMultilevel"/>
    <w:tmpl w:val="7A3A84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1" w15:restartNumberingAfterBreak="0">
    <w:nsid w:val="4EEE40FE"/>
    <w:multiLevelType w:val="hybridMultilevel"/>
    <w:tmpl w:val="FFFFFFFF"/>
    <w:lvl w:ilvl="0" w:tplc="222C6A5A">
      <w:start w:val="1"/>
      <w:numFmt w:val="bullet"/>
      <w:lvlText w:val="-"/>
      <w:lvlJc w:val="left"/>
      <w:pPr>
        <w:ind w:left="720" w:hanging="360"/>
      </w:pPr>
      <w:rPr>
        <w:rFonts w:ascii="Calibri" w:hAnsi="Calibri" w:hint="default"/>
      </w:rPr>
    </w:lvl>
    <w:lvl w:ilvl="1" w:tplc="7BCA63E8">
      <w:start w:val="1"/>
      <w:numFmt w:val="bullet"/>
      <w:lvlText w:val="o"/>
      <w:lvlJc w:val="left"/>
      <w:pPr>
        <w:ind w:left="1440" w:hanging="360"/>
      </w:pPr>
      <w:rPr>
        <w:rFonts w:ascii="Courier New" w:hAnsi="Courier New" w:hint="default"/>
      </w:rPr>
    </w:lvl>
    <w:lvl w:ilvl="2" w:tplc="3A6459E6">
      <w:start w:val="1"/>
      <w:numFmt w:val="bullet"/>
      <w:lvlText w:val=""/>
      <w:lvlJc w:val="left"/>
      <w:pPr>
        <w:ind w:left="2160" w:hanging="360"/>
      </w:pPr>
      <w:rPr>
        <w:rFonts w:ascii="Wingdings" w:hAnsi="Wingdings" w:hint="default"/>
      </w:rPr>
    </w:lvl>
    <w:lvl w:ilvl="3" w:tplc="5EFE9C5C">
      <w:start w:val="1"/>
      <w:numFmt w:val="bullet"/>
      <w:lvlText w:val=""/>
      <w:lvlJc w:val="left"/>
      <w:pPr>
        <w:ind w:left="2880" w:hanging="360"/>
      </w:pPr>
      <w:rPr>
        <w:rFonts w:ascii="Symbol" w:hAnsi="Symbol" w:hint="default"/>
      </w:rPr>
    </w:lvl>
    <w:lvl w:ilvl="4" w:tplc="0B04E3C2">
      <w:start w:val="1"/>
      <w:numFmt w:val="bullet"/>
      <w:lvlText w:val="o"/>
      <w:lvlJc w:val="left"/>
      <w:pPr>
        <w:ind w:left="3600" w:hanging="360"/>
      </w:pPr>
      <w:rPr>
        <w:rFonts w:ascii="Courier New" w:hAnsi="Courier New" w:hint="default"/>
      </w:rPr>
    </w:lvl>
    <w:lvl w:ilvl="5" w:tplc="22EE6C8C">
      <w:start w:val="1"/>
      <w:numFmt w:val="bullet"/>
      <w:lvlText w:val=""/>
      <w:lvlJc w:val="left"/>
      <w:pPr>
        <w:ind w:left="4320" w:hanging="360"/>
      </w:pPr>
      <w:rPr>
        <w:rFonts w:ascii="Wingdings" w:hAnsi="Wingdings" w:hint="default"/>
      </w:rPr>
    </w:lvl>
    <w:lvl w:ilvl="6" w:tplc="A6F82BFE">
      <w:start w:val="1"/>
      <w:numFmt w:val="bullet"/>
      <w:lvlText w:val=""/>
      <w:lvlJc w:val="left"/>
      <w:pPr>
        <w:ind w:left="5040" w:hanging="360"/>
      </w:pPr>
      <w:rPr>
        <w:rFonts w:ascii="Symbol" w:hAnsi="Symbol" w:hint="default"/>
      </w:rPr>
    </w:lvl>
    <w:lvl w:ilvl="7" w:tplc="3D0A11B0">
      <w:start w:val="1"/>
      <w:numFmt w:val="bullet"/>
      <w:lvlText w:val="o"/>
      <w:lvlJc w:val="left"/>
      <w:pPr>
        <w:ind w:left="5760" w:hanging="360"/>
      </w:pPr>
      <w:rPr>
        <w:rFonts w:ascii="Courier New" w:hAnsi="Courier New" w:hint="default"/>
      </w:rPr>
    </w:lvl>
    <w:lvl w:ilvl="8" w:tplc="F89872A6">
      <w:start w:val="1"/>
      <w:numFmt w:val="bullet"/>
      <w:lvlText w:val=""/>
      <w:lvlJc w:val="left"/>
      <w:pPr>
        <w:ind w:left="6480" w:hanging="360"/>
      </w:pPr>
      <w:rPr>
        <w:rFonts w:ascii="Wingdings" w:hAnsi="Wingdings" w:hint="default"/>
      </w:rPr>
    </w:lvl>
  </w:abstractNum>
  <w:abstractNum w:abstractNumId="12" w15:restartNumberingAfterBreak="0">
    <w:nsid w:val="4FB771B0"/>
    <w:multiLevelType w:val="multilevel"/>
    <w:tmpl w:val="65AE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B1672A"/>
    <w:multiLevelType w:val="hybridMultilevel"/>
    <w:tmpl w:val="FFFFFFFF"/>
    <w:lvl w:ilvl="0" w:tplc="F2FC3C2A">
      <w:start w:val="1"/>
      <w:numFmt w:val="bullet"/>
      <w:lvlText w:val="-"/>
      <w:lvlJc w:val="left"/>
      <w:pPr>
        <w:ind w:left="720" w:hanging="360"/>
      </w:pPr>
      <w:rPr>
        <w:rFonts w:ascii="Calibri" w:hAnsi="Calibri" w:hint="default"/>
      </w:rPr>
    </w:lvl>
    <w:lvl w:ilvl="1" w:tplc="94EA6932">
      <w:start w:val="1"/>
      <w:numFmt w:val="bullet"/>
      <w:lvlText w:val="o"/>
      <w:lvlJc w:val="left"/>
      <w:pPr>
        <w:ind w:left="1440" w:hanging="360"/>
      </w:pPr>
      <w:rPr>
        <w:rFonts w:ascii="Courier New" w:hAnsi="Courier New" w:hint="default"/>
      </w:rPr>
    </w:lvl>
    <w:lvl w:ilvl="2" w:tplc="413ACFEE">
      <w:start w:val="1"/>
      <w:numFmt w:val="bullet"/>
      <w:lvlText w:val=""/>
      <w:lvlJc w:val="left"/>
      <w:pPr>
        <w:ind w:left="2160" w:hanging="360"/>
      </w:pPr>
      <w:rPr>
        <w:rFonts w:ascii="Wingdings" w:hAnsi="Wingdings" w:hint="default"/>
      </w:rPr>
    </w:lvl>
    <w:lvl w:ilvl="3" w:tplc="6718A3D8">
      <w:start w:val="1"/>
      <w:numFmt w:val="bullet"/>
      <w:lvlText w:val=""/>
      <w:lvlJc w:val="left"/>
      <w:pPr>
        <w:ind w:left="2880" w:hanging="360"/>
      </w:pPr>
      <w:rPr>
        <w:rFonts w:ascii="Symbol" w:hAnsi="Symbol" w:hint="default"/>
      </w:rPr>
    </w:lvl>
    <w:lvl w:ilvl="4" w:tplc="49105542">
      <w:start w:val="1"/>
      <w:numFmt w:val="bullet"/>
      <w:lvlText w:val="o"/>
      <w:lvlJc w:val="left"/>
      <w:pPr>
        <w:ind w:left="3600" w:hanging="360"/>
      </w:pPr>
      <w:rPr>
        <w:rFonts w:ascii="Courier New" w:hAnsi="Courier New" w:hint="default"/>
      </w:rPr>
    </w:lvl>
    <w:lvl w:ilvl="5" w:tplc="5CB4B81C">
      <w:start w:val="1"/>
      <w:numFmt w:val="bullet"/>
      <w:lvlText w:val=""/>
      <w:lvlJc w:val="left"/>
      <w:pPr>
        <w:ind w:left="4320" w:hanging="360"/>
      </w:pPr>
      <w:rPr>
        <w:rFonts w:ascii="Wingdings" w:hAnsi="Wingdings" w:hint="default"/>
      </w:rPr>
    </w:lvl>
    <w:lvl w:ilvl="6" w:tplc="9AEA8FA4">
      <w:start w:val="1"/>
      <w:numFmt w:val="bullet"/>
      <w:lvlText w:val=""/>
      <w:lvlJc w:val="left"/>
      <w:pPr>
        <w:ind w:left="5040" w:hanging="360"/>
      </w:pPr>
      <w:rPr>
        <w:rFonts w:ascii="Symbol" w:hAnsi="Symbol" w:hint="default"/>
      </w:rPr>
    </w:lvl>
    <w:lvl w:ilvl="7" w:tplc="EFF87CD6">
      <w:start w:val="1"/>
      <w:numFmt w:val="bullet"/>
      <w:lvlText w:val="o"/>
      <w:lvlJc w:val="left"/>
      <w:pPr>
        <w:ind w:left="5760" w:hanging="360"/>
      </w:pPr>
      <w:rPr>
        <w:rFonts w:ascii="Courier New" w:hAnsi="Courier New" w:hint="default"/>
      </w:rPr>
    </w:lvl>
    <w:lvl w:ilvl="8" w:tplc="7DCEBC3A">
      <w:start w:val="1"/>
      <w:numFmt w:val="bullet"/>
      <w:lvlText w:val=""/>
      <w:lvlJc w:val="left"/>
      <w:pPr>
        <w:ind w:left="6480" w:hanging="360"/>
      </w:pPr>
      <w:rPr>
        <w:rFonts w:ascii="Wingdings" w:hAnsi="Wingdings" w:hint="default"/>
      </w:rPr>
    </w:lvl>
  </w:abstractNum>
  <w:abstractNum w:abstractNumId="14" w15:restartNumberingAfterBreak="0">
    <w:nsid w:val="55EC02EE"/>
    <w:multiLevelType w:val="hybridMultilevel"/>
    <w:tmpl w:val="01FEA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B63F9C"/>
    <w:multiLevelType w:val="hybridMultilevel"/>
    <w:tmpl w:val="E8407556"/>
    <w:lvl w:ilvl="0" w:tplc="0C090001">
      <w:start w:val="1"/>
      <w:numFmt w:val="bullet"/>
      <w:lvlText w:val=""/>
      <w:lvlJc w:val="left"/>
      <w:pPr>
        <w:ind w:left="440" w:hanging="360"/>
      </w:pPr>
      <w:rPr>
        <w:rFonts w:ascii="Symbol" w:hAnsi="Symbol"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16" w15:restartNumberingAfterBreak="0">
    <w:nsid w:val="5D3F7E0F"/>
    <w:multiLevelType w:val="multilevel"/>
    <w:tmpl w:val="D6B4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46735D"/>
    <w:multiLevelType w:val="multilevel"/>
    <w:tmpl w:val="D6B4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506ED9"/>
    <w:multiLevelType w:val="multilevel"/>
    <w:tmpl w:val="9404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C61156"/>
    <w:multiLevelType w:val="hybridMultilevel"/>
    <w:tmpl w:val="DA8821BC"/>
    <w:lvl w:ilvl="0" w:tplc="E7D0D89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BD26AE"/>
    <w:multiLevelType w:val="hybridMultilevel"/>
    <w:tmpl w:val="FFFFFFFF"/>
    <w:lvl w:ilvl="0" w:tplc="4C98EEAC">
      <w:start w:val="1"/>
      <w:numFmt w:val="bullet"/>
      <w:lvlText w:val="-"/>
      <w:lvlJc w:val="left"/>
      <w:pPr>
        <w:ind w:left="720" w:hanging="360"/>
      </w:pPr>
      <w:rPr>
        <w:rFonts w:ascii="Calibri" w:hAnsi="Calibri" w:hint="default"/>
      </w:rPr>
    </w:lvl>
    <w:lvl w:ilvl="1" w:tplc="02FA962A">
      <w:start w:val="1"/>
      <w:numFmt w:val="bullet"/>
      <w:lvlText w:val="o"/>
      <w:lvlJc w:val="left"/>
      <w:pPr>
        <w:ind w:left="1440" w:hanging="360"/>
      </w:pPr>
      <w:rPr>
        <w:rFonts w:ascii="Courier New" w:hAnsi="Courier New" w:hint="default"/>
      </w:rPr>
    </w:lvl>
    <w:lvl w:ilvl="2" w:tplc="522E3D80">
      <w:start w:val="1"/>
      <w:numFmt w:val="bullet"/>
      <w:lvlText w:val=""/>
      <w:lvlJc w:val="left"/>
      <w:pPr>
        <w:ind w:left="2160" w:hanging="360"/>
      </w:pPr>
      <w:rPr>
        <w:rFonts w:ascii="Wingdings" w:hAnsi="Wingdings" w:hint="default"/>
      </w:rPr>
    </w:lvl>
    <w:lvl w:ilvl="3" w:tplc="B4D02DC2">
      <w:start w:val="1"/>
      <w:numFmt w:val="bullet"/>
      <w:lvlText w:val=""/>
      <w:lvlJc w:val="left"/>
      <w:pPr>
        <w:ind w:left="2880" w:hanging="360"/>
      </w:pPr>
      <w:rPr>
        <w:rFonts w:ascii="Symbol" w:hAnsi="Symbol" w:hint="default"/>
      </w:rPr>
    </w:lvl>
    <w:lvl w:ilvl="4" w:tplc="DB2A5F70">
      <w:start w:val="1"/>
      <w:numFmt w:val="bullet"/>
      <w:lvlText w:val="o"/>
      <w:lvlJc w:val="left"/>
      <w:pPr>
        <w:ind w:left="3600" w:hanging="360"/>
      </w:pPr>
      <w:rPr>
        <w:rFonts w:ascii="Courier New" w:hAnsi="Courier New" w:hint="default"/>
      </w:rPr>
    </w:lvl>
    <w:lvl w:ilvl="5" w:tplc="A9DE1E10">
      <w:start w:val="1"/>
      <w:numFmt w:val="bullet"/>
      <w:lvlText w:val=""/>
      <w:lvlJc w:val="left"/>
      <w:pPr>
        <w:ind w:left="4320" w:hanging="360"/>
      </w:pPr>
      <w:rPr>
        <w:rFonts w:ascii="Wingdings" w:hAnsi="Wingdings" w:hint="default"/>
      </w:rPr>
    </w:lvl>
    <w:lvl w:ilvl="6" w:tplc="9D266A9C">
      <w:start w:val="1"/>
      <w:numFmt w:val="bullet"/>
      <w:lvlText w:val=""/>
      <w:lvlJc w:val="left"/>
      <w:pPr>
        <w:ind w:left="5040" w:hanging="360"/>
      </w:pPr>
      <w:rPr>
        <w:rFonts w:ascii="Symbol" w:hAnsi="Symbol" w:hint="default"/>
      </w:rPr>
    </w:lvl>
    <w:lvl w:ilvl="7" w:tplc="7CEA8748">
      <w:start w:val="1"/>
      <w:numFmt w:val="bullet"/>
      <w:lvlText w:val="o"/>
      <w:lvlJc w:val="left"/>
      <w:pPr>
        <w:ind w:left="5760" w:hanging="360"/>
      </w:pPr>
      <w:rPr>
        <w:rFonts w:ascii="Courier New" w:hAnsi="Courier New" w:hint="default"/>
      </w:rPr>
    </w:lvl>
    <w:lvl w:ilvl="8" w:tplc="3BAE0154">
      <w:start w:val="1"/>
      <w:numFmt w:val="bullet"/>
      <w:lvlText w:val=""/>
      <w:lvlJc w:val="left"/>
      <w:pPr>
        <w:ind w:left="6480" w:hanging="360"/>
      </w:pPr>
      <w:rPr>
        <w:rFonts w:ascii="Wingdings" w:hAnsi="Wingdings" w:hint="default"/>
      </w:rPr>
    </w:lvl>
  </w:abstractNum>
  <w:abstractNum w:abstractNumId="21" w15:restartNumberingAfterBreak="0">
    <w:nsid w:val="65147714"/>
    <w:multiLevelType w:val="multilevel"/>
    <w:tmpl w:val="21D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4B6542"/>
    <w:multiLevelType w:val="multilevel"/>
    <w:tmpl w:val="B86A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797713"/>
    <w:multiLevelType w:val="hybridMultilevel"/>
    <w:tmpl w:val="4476DD78"/>
    <w:lvl w:ilvl="0" w:tplc="FFFFFFFF">
      <w:start w:val="1"/>
      <w:numFmt w:val="lowerLetter"/>
      <w:pStyle w:val="Style2"/>
      <w:lvlText w:val="%1)"/>
      <w:lvlJc w:val="left"/>
      <w:pPr>
        <w:tabs>
          <w:tab w:val="num" w:pos="1080"/>
        </w:tabs>
        <w:ind w:left="108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78AA611C"/>
    <w:multiLevelType w:val="hybridMultilevel"/>
    <w:tmpl w:val="FFFFFFFF"/>
    <w:lvl w:ilvl="0" w:tplc="72080EFE">
      <w:start w:val="1"/>
      <w:numFmt w:val="bullet"/>
      <w:lvlText w:val="-"/>
      <w:lvlJc w:val="left"/>
      <w:pPr>
        <w:ind w:left="720" w:hanging="360"/>
      </w:pPr>
      <w:rPr>
        <w:rFonts w:ascii="Calibri" w:hAnsi="Calibri" w:hint="default"/>
      </w:rPr>
    </w:lvl>
    <w:lvl w:ilvl="1" w:tplc="61682A12">
      <w:start w:val="1"/>
      <w:numFmt w:val="bullet"/>
      <w:lvlText w:val="o"/>
      <w:lvlJc w:val="left"/>
      <w:pPr>
        <w:ind w:left="1440" w:hanging="360"/>
      </w:pPr>
      <w:rPr>
        <w:rFonts w:ascii="Courier New" w:hAnsi="Courier New" w:hint="default"/>
      </w:rPr>
    </w:lvl>
    <w:lvl w:ilvl="2" w:tplc="56C643DA">
      <w:start w:val="1"/>
      <w:numFmt w:val="bullet"/>
      <w:lvlText w:val=""/>
      <w:lvlJc w:val="left"/>
      <w:pPr>
        <w:ind w:left="2160" w:hanging="360"/>
      </w:pPr>
      <w:rPr>
        <w:rFonts w:ascii="Wingdings" w:hAnsi="Wingdings" w:hint="default"/>
      </w:rPr>
    </w:lvl>
    <w:lvl w:ilvl="3" w:tplc="6AE2027A">
      <w:start w:val="1"/>
      <w:numFmt w:val="bullet"/>
      <w:lvlText w:val=""/>
      <w:lvlJc w:val="left"/>
      <w:pPr>
        <w:ind w:left="2880" w:hanging="360"/>
      </w:pPr>
      <w:rPr>
        <w:rFonts w:ascii="Symbol" w:hAnsi="Symbol" w:hint="default"/>
      </w:rPr>
    </w:lvl>
    <w:lvl w:ilvl="4" w:tplc="40AA4E78">
      <w:start w:val="1"/>
      <w:numFmt w:val="bullet"/>
      <w:lvlText w:val="o"/>
      <w:lvlJc w:val="left"/>
      <w:pPr>
        <w:ind w:left="3600" w:hanging="360"/>
      </w:pPr>
      <w:rPr>
        <w:rFonts w:ascii="Courier New" w:hAnsi="Courier New" w:hint="default"/>
      </w:rPr>
    </w:lvl>
    <w:lvl w:ilvl="5" w:tplc="D8F83082">
      <w:start w:val="1"/>
      <w:numFmt w:val="bullet"/>
      <w:lvlText w:val=""/>
      <w:lvlJc w:val="left"/>
      <w:pPr>
        <w:ind w:left="4320" w:hanging="360"/>
      </w:pPr>
      <w:rPr>
        <w:rFonts w:ascii="Wingdings" w:hAnsi="Wingdings" w:hint="default"/>
      </w:rPr>
    </w:lvl>
    <w:lvl w:ilvl="6" w:tplc="53EAA886">
      <w:start w:val="1"/>
      <w:numFmt w:val="bullet"/>
      <w:lvlText w:val=""/>
      <w:lvlJc w:val="left"/>
      <w:pPr>
        <w:ind w:left="5040" w:hanging="360"/>
      </w:pPr>
      <w:rPr>
        <w:rFonts w:ascii="Symbol" w:hAnsi="Symbol" w:hint="default"/>
      </w:rPr>
    </w:lvl>
    <w:lvl w:ilvl="7" w:tplc="8AB6E810">
      <w:start w:val="1"/>
      <w:numFmt w:val="bullet"/>
      <w:lvlText w:val="o"/>
      <w:lvlJc w:val="left"/>
      <w:pPr>
        <w:ind w:left="5760" w:hanging="360"/>
      </w:pPr>
      <w:rPr>
        <w:rFonts w:ascii="Courier New" w:hAnsi="Courier New" w:hint="default"/>
      </w:rPr>
    </w:lvl>
    <w:lvl w:ilvl="8" w:tplc="5AEA1BE0">
      <w:start w:val="1"/>
      <w:numFmt w:val="bullet"/>
      <w:lvlText w:val=""/>
      <w:lvlJc w:val="left"/>
      <w:pPr>
        <w:ind w:left="6480" w:hanging="360"/>
      </w:pPr>
      <w:rPr>
        <w:rFonts w:ascii="Wingdings" w:hAnsi="Wingdings" w:hint="default"/>
      </w:rPr>
    </w:lvl>
  </w:abstractNum>
  <w:num w:numId="1">
    <w:abstractNumId w:val="23"/>
    <w:lvlOverride w:ilvl="0">
      <w:startOverride w:val="1"/>
    </w:lvlOverride>
  </w:num>
  <w:num w:numId="2">
    <w:abstractNumId w:val="20"/>
  </w:num>
  <w:num w:numId="3">
    <w:abstractNumId w:val="7"/>
  </w:num>
  <w:num w:numId="4">
    <w:abstractNumId w:val="6"/>
  </w:num>
  <w:num w:numId="5">
    <w:abstractNumId w:val="1"/>
  </w:num>
  <w:num w:numId="6">
    <w:abstractNumId w:val="24"/>
  </w:num>
  <w:num w:numId="7">
    <w:abstractNumId w:val="13"/>
  </w:num>
  <w:num w:numId="8">
    <w:abstractNumId w:val="11"/>
  </w:num>
  <w:num w:numId="9">
    <w:abstractNumId w:val="16"/>
  </w:num>
  <w:num w:numId="10">
    <w:abstractNumId w:val="4"/>
  </w:num>
  <w:num w:numId="11">
    <w:abstractNumId w:val="2"/>
  </w:num>
  <w:num w:numId="12">
    <w:abstractNumId w:val="21"/>
  </w:num>
  <w:num w:numId="13">
    <w:abstractNumId w:val="18"/>
  </w:num>
  <w:num w:numId="14">
    <w:abstractNumId w:val="12"/>
  </w:num>
  <w:num w:numId="15">
    <w:abstractNumId w:val="22"/>
  </w:num>
  <w:num w:numId="16">
    <w:abstractNumId w:val="9"/>
  </w:num>
  <w:num w:numId="17">
    <w:abstractNumId w:val="17"/>
  </w:num>
  <w:num w:numId="18">
    <w:abstractNumId w:val="5"/>
  </w:num>
  <w:num w:numId="19">
    <w:abstractNumId w:val="0"/>
  </w:num>
  <w:num w:numId="20">
    <w:abstractNumId w:val="15"/>
  </w:num>
  <w:num w:numId="21">
    <w:abstractNumId w:val="10"/>
  </w:num>
  <w:num w:numId="22">
    <w:abstractNumId w:val="14"/>
  </w:num>
  <w:num w:numId="23">
    <w:abstractNumId w:val="8"/>
  </w:num>
  <w:num w:numId="24">
    <w:abstractNumId w:val="19"/>
  </w:num>
  <w:num w:numId="2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4B"/>
    <w:rsid w:val="0000072B"/>
    <w:rsid w:val="000012B9"/>
    <w:rsid w:val="0000218D"/>
    <w:rsid w:val="00003527"/>
    <w:rsid w:val="00003990"/>
    <w:rsid w:val="000047B7"/>
    <w:rsid w:val="00005533"/>
    <w:rsid w:val="00005CD4"/>
    <w:rsid w:val="000113CF"/>
    <w:rsid w:val="0001160B"/>
    <w:rsid w:val="000129DA"/>
    <w:rsid w:val="00013773"/>
    <w:rsid w:val="00016E72"/>
    <w:rsid w:val="00017661"/>
    <w:rsid w:val="00020B35"/>
    <w:rsid w:val="0002105D"/>
    <w:rsid w:val="0002291D"/>
    <w:rsid w:val="0002515F"/>
    <w:rsid w:val="00026429"/>
    <w:rsid w:val="0003385F"/>
    <w:rsid w:val="00041C06"/>
    <w:rsid w:val="00044580"/>
    <w:rsid w:val="00045217"/>
    <w:rsid w:val="00045AB8"/>
    <w:rsid w:val="000476D9"/>
    <w:rsid w:val="00051B1B"/>
    <w:rsid w:val="00052A20"/>
    <w:rsid w:val="00052F2E"/>
    <w:rsid w:val="000530AF"/>
    <w:rsid w:val="0005444C"/>
    <w:rsid w:val="000549B7"/>
    <w:rsid w:val="00056ED3"/>
    <w:rsid w:val="00061D23"/>
    <w:rsid w:val="00064C9A"/>
    <w:rsid w:val="00066316"/>
    <w:rsid w:val="00067377"/>
    <w:rsid w:val="00070D66"/>
    <w:rsid w:val="00072177"/>
    <w:rsid w:val="00074E5A"/>
    <w:rsid w:val="00077894"/>
    <w:rsid w:val="00077E3D"/>
    <w:rsid w:val="00081423"/>
    <w:rsid w:val="0008156F"/>
    <w:rsid w:val="000815DD"/>
    <w:rsid w:val="0008214D"/>
    <w:rsid w:val="0008480C"/>
    <w:rsid w:val="000855E1"/>
    <w:rsid w:val="0008739A"/>
    <w:rsid w:val="0008767F"/>
    <w:rsid w:val="000913E8"/>
    <w:rsid w:val="00094E53"/>
    <w:rsid w:val="0009567D"/>
    <w:rsid w:val="000977A2"/>
    <w:rsid w:val="00097AE7"/>
    <w:rsid w:val="000A0363"/>
    <w:rsid w:val="000A1BA8"/>
    <w:rsid w:val="000A63CD"/>
    <w:rsid w:val="000B25D5"/>
    <w:rsid w:val="000B2FCB"/>
    <w:rsid w:val="000B3B9F"/>
    <w:rsid w:val="000B6CB9"/>
    <w:rsid w:val="000B77F8"/>
    <w:rsid w:val="000C0B10"/>
    <w:rsid w:val="000C115C"/>
    <w:rsid w:val="000C1503"/>
    <w:rsid w:val="000C5D06"/>
    <w:rsid w:val="000C6E36"/>
    <w:rsid w:val="000C7DF8"/>
    <w:rsid w:val="000D0618"/>
    <w:rsid w:val="000D20B1"/>
    <w:rsid w:val="000D32EF"/>
    <w:rsid w:val="000D3352"/>
    <w:rsid w:val="000D4DAC"/>
    <w:rsid w:val="000D5022"/>
    <w:rsid w:val="000D7BED"/>
    <w:rsid w:val="000E073B"/>
    <w:rsid w:val="000E36A2"/>
    <w:rsid w:val="000E3C4D"/>
    <w:rsid w:val="000E5258"/>
    <w:rsid w:val="000E692E"/>
    <w:rsid w:val="000F43C4"/>
    <w:rsid w:val="000F67ED"/>
    <w:rsid w:val="00101B48"/>
    <w:rsid w:val="00101BDC"/>
    <w:rsid w:val="00102736"/>
    <w:rsid w:val="001033F2"/>
    <w:rsid w:val="00104AE8"/>
    <w:rsid w:val="00105969"/>
    <w:rsid w:val="00106228"/>
    <w:rsid w:val="001070C5"/>
    <w:rsid w:val="001130BB"/>
    <w:rsid w:val="00114227"/>
    <w:rsid w:val="00114AFE"/>
    <w:rsid w:val="00115DBA"/>
    <w:rsid w:val="00116826"/>
    <w:rsid w:val="00116D06"/>
    <w:rsid w:val="00117FC4"/>
    <w:rsid w:val="00133CAB"/>
    <w:rsid w:val="0013536D"/>
    <w:rsid w:val="00135AE9"/>
    <w:rsid w:val="001407E1"/>
    <w:rsid w:val="00144BE4"/>
    <w:rsid w:val="001500E6"/>
    <w:rsid w:val="001543E8"/>
    <w:rsid w:val="00154B5C"/>
    <w:rsid w:val="00155B1C"/>
    <w:rsid w:val="001577B5"/>
    <w:rsid w:val="001631AD"/>
    <w:rsid w:val="001641AF"/>
    <w:rsid w:val="00166748"/>
    <w:rsid w:val="00172139"/>
    <w:rsid w:val="001722DB"/>
    <w:rsid w:val="0017246F"/>
    <w:rsid w:val="00173234"/>
    <w:rsid w:val="001736E2"/>
    <w:rsid w:val="00176D86"/>
    <w:rsid w:val="00176E3F"/>
    <w:rsid w:val="00177217"/>
    <w:rsid w:val="00180D8F"/>
    <w:rsid w:val="0018233E"/>
    <w:rsid w:val="00182923"/>
    <w:rsid w:val="00183BB2"/>
    <w:rsid w:val="0019285F"/>
    <w:rsid w:val="001A122D"/>
    <w:rsid w:val="001A2F3E"/>
    <w:rsid w:val="001A4A6F"/>
    <w:rsid w:val="001A6D02"/>
    <w:rsid w:val="001A6EE2"/>
    <w:rsid w:val="001B27D8"/>
    <w:rsid w:val="001B4EAE"/>
    <w:rsid w:val="001B682D"/>
    <w:rsid w:val="001C5560"/>
    <w:rsid w:val="001C6998"/>
    <w:rsid w:val="001D7CEC"/>
    <w:rsid w:val="001E0C40"/>
    <w:rsid w:val="001E15F4"/>
    <w:rsid w:val="001E3152"/>
    <w:rsid w:val="001E368A"/>
    <w:rsid w:val="001E48F1"/>
    <w:rsid w:val="001E55F3"/>
    <w:rsid w:val="001E568B"/>
    <w:rsid w:val="001E7F80"/>
    <w:rsid w:val="001F10F6"/>
    <w:rsid w:val="001F217E"/>
    <w:rsid w:val="001F2BCD"/>
    <w:rsid w:val="001F3BA0"/>
    <w:rsid w:val="001F4605"/>
    <w:rsid w:val="001F6357"/>
    <w:rsid w:val="00200A14"/>
    <w:rsid w:val="00204067"/>
    <w:rsid w:val="0020762E"/>
    <w:rsid w:val="00211FE8"/>
    <w:rsid w:val="0021405D"/>
    <w:rsid w:val="002166CD"/>
    <w:rsid w:val="00216F3B"/>
    <w:rsid w:val="00224A5B"/>
    <w:rsid w:val="002305E5"/>
    <w:rsid w:val="002308CB"/>
    <w:rsid w:val="0023178E"/>
    <w:rsid w:val="00232014"/>
    <w:rsid w:val="00234CCD"/>
    <w:rsid w:val="002368CF"/>
    <w:rsid w:val="00237D4E"/>
    <w:rsid w:val="002465AD"/>
    <w:rsid w:val="00246D21"/>
    <w:rsid w:val="00250C8E"/>
    <w:rsid w:val="002512FD"/>
    <w:rsid w:val="00256239"/>
    <w:rsid w:val="002564D2"/>
    <w:rsid w:val="0025744E"/>
    <w:rsid w:val="0025752D"/>
    <w:rsid w:val="002603A4"/>
    <w:rsid w:val="00260CEA"/>
    <w:rsid w:val="00261682"/>
    <w:rsid w:val="00262790"/>
    <w:rsid w:val="00267285"/>
    <w:rsid w:val="00270C35"/>
    <w:rsid w:val="00271DF9"/>
    <w:rsid w:val="00277A32"/>
    <w:rsid w:val="00277BF9"/>
    <w:rsid w:val="00280143"/>
    <w:rsid w:val="00281870"/>
    <w:rsid w:val="00292FDA"/>
    <w:rsid w:val="0029792B"/>
    <w:rsid w:val="00297DC2"/>
    <w:rsid w:val="002A0B09"/>
    <w:rsid w:val="002A0E18"/>
    <w:rsid w:val="002A2309"/>
    <w:rsid w:val="002A4F9E"/>
    <w:rsid w:val="002A7D61"/>
    <w:rsid w:val="002B1BEE"/>
    <w:rsid w:val="002B4B7E"/>
    <w:rsid w:val="002C2D80"/>
    <w:rsid w:val="002C4EC8"/>
    <w:rsid w:val="002C5C55"/>
    <w:rsid w:val="002C7242"/>
    <w:rsid w:val="002D1DD8"/>
    <w:rsid w:val="002D304C"/>
    <w:rsid w:val="002D342C"/>
    <w:rsid w:val="002D384E"/>
    <w:rsid w:val="002E3910"/>
    <w:rsid w:val="002E42DB"/>
    <w:rsid w:val="002E45A5"/>
    <w:rsid w:val="002E7F33"/>
    <w:rsid w:val="002F156C"/>
    <w:rsid w:val="002F2E2D"/>
    <w:rsid w:val="002F3CE3"/>
    <w:rsid w:val="002F4599"/>
    <w:rsid w:val="002F71DA"/>
    <w:rsid w:val="00300F7D"/>
    <w:rsid w:val="003029A7"/>
    <w:rsid w:val="00302BE3"/>
    <w:rsid w:val="00305F5C"/>
    <w:rsid w:val="003067B2"/>
    <w:rsid w:val="00314AC7"/>
    <w:rsid w:val="00317FD5"/>
    <w:rsid w:val="003207D1"/>
    <w:rsid w:val="003209B4"/>
    <w:rsid w:val="00321426"/>
    <w:rsid w:val="00325096"/>
    <w:rsid w:val="003272E0"/>
    <w:rsid w:val="00330742"/>
    <w:rsid w:val="003322AF"/>
    <w:rsid w:val="00334934"/>
    <w:rsid w:val="00336733"/>
    <w:rsid w:val="00340E29"/>
    <w:rsid w:val="00341E16"/>
    <w:rsid w:val="003449E3"/>
    <w:rsid w:val="00344FCF"/>
    <w:rsid w:val="0034510D"/>
    <w:rsid w:val="00346A28"/>
    <w:rsid w:val="00346A94"/>
    <w:rsid w:val="00350522"/>
    <w:rsid w:val="00350BBE"/>
    <w:rsid w:val="0035297C"/>
    <w:rsid w:val="003530F7"/>
    <w:rsid w:val="00353641"/>
    <w:rsid w:val="00355746"/>
    <w:rsid w:val="003559AD"/>
    <w:rsid w:val="00356926"/>
    <w:rsid w:val="00356C48"/>
    <w:rsid w:val="00357779"/>
    <w:rsid w:val="003602DD"/>
    <w:rsid w:val="003617CD"/>
    <w:rsid w:val="003722EE"/>
    <w:rsid w:val="00376653"/>
    <w:rsid w:val="00381D06"/>
    <w:rsid w:val="00383613"/>
    <w:rsid w:val="00384C9B"/>
    <w:rsid w:val="00386E13"/>
    <w:rsid w:val="00391038"/>
    <w:rsid w:val="00392D41"/>
    <w:rsid w:val="003940D9"/>
    <w:rsid w:val="003954D9"/>
    <w:rsid w:val="00396CE9"/>
    <w:rsid w:val="00397CAE"/>
    <w:rsid w:val="00397D80"/>
    <w:rsid w:val="003A0067"/>
    <w:rsid w:val="003A58D1"/>
    <w:rsid w:val="003A5ACC"/>
    <w:rsid w:val="003A6248"/>
    <w:rsid w:val="003A683A"/>
    <w:rsid w:val="003A6D79"/>
    <w:rsid w:val="003B21EC"/>
    <w:rsid w:val="003B5F5E"/>
    <w:rsid w:val="003B70CA"/>
    <w:rsid w:val="003C040E"/>
    <w:rsid w:val="003C7423"/>
    <w:rsid w:val="003D0CBD"/>
    <w:rsid w:val="003D4F76"/>
    <w:rsid w:val="003D68C7"/>
    <w:rsid w:val="003E1157"/>
    <w:rsid w:val="003E282B"/>
    <w:rsid w:val="003E2F1D"/>
    <w:rsid w:val="003E3B02"/>
    <w:rsid w:val="003E5899"/>
    <w:rsid w:val="003E68AF"/>
    <w:rsid w:val="003F0B0C"/>
    <w:rsid w:val="003F0F0C"/>
    <w:rsid w:val="003F20B4"/>
    <w:rsid w:val="003F3B8A"/>
    <w:rsid w:val="003F3D04"/>
    <w:rsid w:val="00401F07"/>
    <w:rsid w:val="00402EF7"/>
    <w:rsid w:val="004045E1"/>
    <w:rsid w:val="004048C3"/>
    <w:rsid w:val="00404A8C"/>
    <w:rsid w:val="004079CC"/>
    <w:rsid w:val="00415A9B"/>
    <w:rsid w:val="0042304B"/>
    <w:rsid w:val="00423FE9"/>
    <w:rsid w:val="004240CA"/>
    <w:rsid w:val="0042435A"/>
    <w:rsid w:val="00426391"/>
    <w:rsid w:val="0042645D"/>
    <w:rsid w:val="00427101"/>
    <w:rsid w:val="00431748"/>
    <w:rsid w:val="00432C92"/>
    <w:rsid w:val="0043548A"/>
    <w:rsid w:val="00435639"/>
    <w:rsid w:val="004365CA"/>
    <w:rsid w:val="00441A64"/>
    <w:rsid w:val="0044776B"/>
    <w:rsid w:val="00453BBE"/>
    <w:rsid w:val="004543DE"/>
    <w:rsid w:val="0045625C"/>
    <w:rsid w:val="004569CE"/>
    <w:rsid w:val="00460327"/>
    <w:rsid w:val="004605E1"/>
    <w:rsid w:val="00463181"/>
    <w:rsid w:val="004653C0"/>
    <w:rsid w:val="0046659A"/>
    <w:rsid w:val="00466ACE"/>
    <w:rsid w:val="00466E88"/>
    <w:rsid w:val="0046764D"/>
    <w:rsid w:val="0047012A"/>
    <w:rsid w:val="00471B87"/>
    <w:rsid w:val="00472341"/>
    <w:rsid w:val="00473A4C"/>
    <w:rsid w:val="0047509B"/>
    <w:rsid w:val="00484DEA"/>
    <w:rsid w:val="0048562A"/>
    <w:rsid w:val="004905BB"/>
    <w:rsid w:val="0049186C"/>
    <w:rsid w:val="004923CB"/>
    <w:rsid w:val="00493F9C"/>
    <w:rsid w:val="004A114B"/>
    <w:rsid w:val="004A1788"/>
    <w:rsid w:val="004A223A"/>
    <w:rsid w:val="004A5101"/>
    <w:rsid w:val="004B08F2"/>
    <w:rsid w:val="004B0A1F"/>
    <w:rsid w:val="004B5A4C"/>
    <w:rsid w:val="004B729E"/>
    <w:rsid w:val="004B769E"/>
    <w:rsid w:val="004C1299"/>
    <w:rsid w:val="004C13B5"/>
    <w:rsid w:val="004C2205"/>
    <w:rsid w:val="004C4EE5"/>
    <w:rsid w:val="004C5CDB"/>
    <w:rsid w:val="004D05A7"/>
    <w:rsid w:val="004D45F2"/>
    <w:rsid w:val="004E0E88"/>
    <w:rsid w:val="004E0F81"/>
    <w:rsid w:val="004E2E0A"/>
    <w:rsid w:val="004E36FE"/>
    <w:rsid w:val="004E523D"/>
    <w:rsid w:val="004E53FB"/>
    <w:rsid w:val="004E6F5B"/>
    <w:rsid w:val="004E70CF"/>
    <w:rsid w:val="004E70DC"/>
    <w:rsid w:val="004F29BB"/>
    <w:rsid w:val="004F2E70"/>
    <w:rsid w:val="004F500D"/>
    <w:rsid w:val="004F6107"/>
    <w:rsid w:val="004F61A0"/>
    <w:rsid w:val="004F6644"/>
    <w:rsid w:val="004F698F"/>
    <w:rsid w:val="004F750F"/>
    <w:rsid w:val="0050084B"/>
    <w:rsid w:val="00500A09"/>
    <w:rsid w:val="00501D68"/>
    <w:rsid w:val="00503ADB"/>
    <w:rsid w:val="00504F26"/>
    <w:rsid w:val="0050504D"/>
    <w:rsid w:val="0050737D"/>
    <w:rsid w:val="005114F9"/>
    <w:rsid w:val="005224FE"/>
    <w:rsid w:val="0052293A"/>
    <w:rsid w:val="0052329D"/>
    <w:rsid w:val="005244A9"/>
    <w:rsid w:val="005274ED"/>
    <w:rsid w:val="00530823"/>
    <w:rsid w:val="005348E6"/>
    <w:rsid w:val="00540B3A"/>
    <w:rsid w:val="00540E51"/>
    <w:rsid w:val="00541179"/>
    <w:rsid w:val="0054154C"/>
    <w:rsid w:val="0054290A"/>
    <w:rsid w:val="005443DB"/>
    <w:rsid w:val="00544810"/>
    <w:rsid w:val="00544BB2"/>
    <w:rsid w:val="00546D44"/>
    <w:rsid w:val="00547853"/>
    <w:rsid w:val="00552AA7"/>
    <w:rsid w:val="00554A1E"/>
    <w:rsid w:val="00556B4A"/>
    <w:rsid w:val="00557FCE"/>
    <w:rsid w:val="00563D39"/>
    <w:rsid w:val="00564938"/>
    <w:rsid w:val="00566521"/>
    <w:rsid w:val="005671E9"/>
    <w:rsid w:val="00571115"/>
    <w:rsid w:val="005715DD"/>
    <w:rsid w:val="005721E0"/>
    <w:rsid w:val="00575E64"/>
    <w:rsid w:val="00577158"/>
    <w:rsid w:val="00577E7B"/>
    <w:rsid w:val="00580D05"/>
    <w:rsid w:val="00581D47"/>
    <w:rsid w:val="00582371"/>
    <w:rsid w:val="00582DB9"/>
    <w:rsid w:val="00583FF3"/>
    <w:rsid w:val="0058496D"/>
    <w:rsid w:val="00585789"/>
    <w:rsid w:val="00590FF9"/>
    <w:rsid w:val="00591CDF"/>
    <w:rsid w:val="0059364D"/>
    <w:rsid w:val="00595569"/>
    <w:rsid w:val="005A4000"/>
    <w:rsid w:val="005A6440"/>
    <w:rsid w:val="005B4D45"/>
    <w:rsid w:val="005B51CE"/>
    <w:rsid w:val="005B5EF0"/>
    <w:rsid w:val="005B60AC"/>
    <w:rsid w:val="005B7736"/>
    <w:rsid w:val="005C01D7"/>
    <w:rsid w:val="005C0D08"/>
    <w:rsid w:val="005C5703"/>
    <w:rsid w:val="005C724B"/>
    <w:rsid w:val="005C7EEB"/>
    <w:rsid w:val="005C7FD1"/>
    <w:rsid w:val="005D1C06"/>
    <w:rsid w:val="005D36B8"/>
    <w:rsid w:val="005D4ED4"/>
    <w:rsid w:val="005E0A78"/>
    <w:rsid w:val="005E1AEC"/>
    <w:rsid w:val="005E22F7"/>
    <w:rsid w:val="005E416F"/>
    <w:rsid w:val="005F2E7D"/>
    <w:rsid w:val="005F2FA7"/>
    <w:rsid w:val="005F6500"/>
    <w:rsid w:val="005F6F61"/>
    <w:rsid w:val="005F7266"/>
    <w:rsid w:val="005F76AE"/>
    <w:rsid w:val="005F7CF6"/>
    <w:rsid w:val="00600D69"/>
    <w:rsid w:val="00603FC2"/>
    <w:rsid w:val="00611F0F"/>
    <w:rsid w:val="006135DD"/>
    <w:rsid w:val="00615035"/>
    <w:rsid w:val="006172C0"/>
    <w:rsid w:val="00617F75"/>
    <w:rsid w:val="006222AF"/>
    <w:rsid w:val="006229EE"/>
    <w:rsid w:val="00625D70"/>
    <w:rsid w:val="00627C4B"/>
    <w:rsid w:val="00627F3C"/>
    <w:rsid w:val="006313B9"/>
    <w:rsid w:val="00634BEC"/>
    <w:rsid w:val="0063551E"/>
    <w:rsid w:val="006365BA"/>
    <w:rsid w:val="0063775D"/>
    <w:rsid w:val="00637CA3"/>
    <w:rsid w:val="00640E34"/>
    <w:rsid w:val="006446C7"/>
    <w:rsid w:val="00644D2E"/>
    <w:rsid w:val="006528AE"/>
    <w:rsid w:val="00653E22"/>
    <w:rsid w:val="0065461E"/>
    <w:rsid w:val="00655CE2"/>
    <w:rsid w:val="006574BF"/>
    <w:rsid w:val="00657A2A"/>
    <w:rsid w:val="00662B2D"/>
    <w:rsid w:val="006649E0"/>
    <w:rsid w:val="00670C85"/>
    <w:rsid w:val="00671666"/>
    <w:rsid w:val="00671966"/>
    <w:rsid w:val="00672CB2"/>
    <w:rsid w:val="00673F7C"/>
    <w:rsid w:val="006745E7"/>
    <w:rsid w:val="0068054A"/>
    <w:rsid w:val="00682DAC"/>
    <w:rsid w:val="00684EB8"/>
    <w:rsid w:val="00685EB3"/>
    <w:rsid w:val="00686307"/>
    <w:rsid w:val="0069497A"/>
    <w:rsid w:val="0069629B"/>
    <w:rsid w:val="00696F5D"/>
    <w:rsid w:val="006A0B81"/>
    <w:rsid w:val="006A1DA6"/>
    <w:rsid w:val="006A4FC5"/>
    <w:rsid w:val="006B0E89"/>
    <w:rsid w:val="006B3847"/>
    <w:rsid w:val="006C2700"/>
    <w:rsid w:val="006C313B"/>
    <w:rsid w:val="006C5CFD"/>
    <w:rsid w:val="006D0CC8"/>
    <w:rsid w:val="006D4623"/>
    <w:rsid w:val="006D55F6"/>
    <w:rsid w:val="006D5691"/>
    <w:rsid w:val="006E0341"/>
    <w:rsid w:val="006E1849"/>
    <w:rsid w:val="006E2195"/>
    <w:rsid w:val="006E3406"/>
    <w:rsid w:val="006E5D9E"/>
    <w:rsid w:val="006E6525"/>
    <w:rsid w:val="006F0AF0"/>
    <w:rsid w:val="006F12C0"/>
    <w:rsid w:val="006F20FC"/>
    <w:rsid w:val="006F28D1"/>
    <w:rsid w:val="006F2A64"/>
    <w:rsid w:val="006F43CC"/>
    <w:rsid w:val="006F5B07"/>
    <w:rsid w:val="006F7BA9"/>
    <w:rsid w:val="00700E5A"/>
    <w:rsid w:val="00705861"/>
    <w:rsid w:val="00705C61"/>
    <w:rsid w:val="00706DC0"/>
    <w:rsid w:val="00710A89"/>
    <w:rsid w:val="0071242E"/>
    <w:rsid w:val="0071301B"/>
    <w:rsid w:val="0071491A"/>
    <w:rsid w:val="007158AA"/>
    <w:rsid w:val="00716654"/>
    <w:rsid w:val="00720251"/>
    <w:rsid w:val="00721557"/>
    <w:rsid w:val="0072177D"/>
    <w:rsid w:val="007228BF"/>
    <w:rsid w:val="00724D61"/>
    <w:rsid w:val="00726039"/>
    <w:rsid w:val="00727956"/>
    <w:rsid w:val="0073227E"/>
    <w:rsid w:val="0073239A"/>
    <w:rsid w:val="00732561"/>
    <w:rsid w:val="00732C44"/>
    <w:rsid w:val="00734354"/>
    <w:rsid w:val="007361E0"/>
    <w:rsid w:val="00740BDF"/>
    <w:rsid w:val="007438E9"/>
    <w:rsid w:val="00751652"/>
    <w:rsid w:val="00752B3D"/>
    <w:rsid w:val="007543A2"/>
    <w:rsid w:val="00757247"/>
    <w:rsid w:val="00763432"/>
    <w:rsid w:val="00765B3A"/>
    <w:rsid w:val="0077093E"/>
    <w:rsid w:val="00770B27"/>
    <w:rsid w:val="00773EB8"/>
    <w:rsid w:val="00775F9F"/>
    <w:rsid w:val="007854CD"/>
    <w:rsid w:val="00785604"/>
    <w:rsid w:val="00786186"/>
    <w:rsid w:val="00790884"/>
    <w:rsid w:val="00790F49"/>
    <w:rsid w:val="0079283A"/>
    <w:rsid w:val="00793884"/>
    <w:rsid w:val="0079525A"/>
    <w:rsid w:val="007968ED"/>
    <w:rsid w:val="007A09BB"/>
    <w:rsid w:val="007A2558"/>
    <w:rsid w:val="007A325F"/>
    <w:rsid w:val="007A4669"/>
    <w:rsid w:val="007A4A0B"/>
    <w:rsid w:val="007B15F6"/>
    <w:rsid w:val="007B1611"/>
    <w:rsid w:val="007B2364"/>
    <w:rsid w:val="007B3EA3"/>
    <w:rsid w:val="007B40B7"/>
    <w:rsid w:val="007C2E63"/>
    <w:rsid w:val="007C4CE5"/>
    <w:rsid w:val="007C72D6"/>
    <w:rsid w:val="007D392F"/>
    <w:rsid w:val="007D4289"/>
    <w:rsid w:val="007D49D2"/>
    <w:rsid w:val="007D4E0B"/>
    <w:rsid w:val="007D65D1"/>
    <w:rsid w:val="007E64AD"/>
    <w:rsid w:val="007E7059"/>
    <w:rsid w:val="007E7A71"/>
    <w:rsid w:val="007F0B43"/>
    <w:rsid w:val="007F2A51"/>
    <w:rsid w:val="007F3044"/>
    <w:rsid w:val="007F3310"/>
    <w:rsid w:val="007F5594"/>
    <w:rsid w:val="007F5D92"/>
    <w:rsid w:val="007F657F"/>
    <w:rsid w:val="007F722A"/>
    <w:rsid w:val="007F7AC6"/>
    <w:rsid w:val="00803B10"/>
    <w:rsid w:val="00805027"/>
    <w:rsid w:val="00810659"/>
    <w:rsid w:val="00811125"/>
    <w:rsid w:val="0081357E"/>
    <w:rsid w:val="00814C89"/>
    <w:rsid w:val="00815BE7"/>
    <w:rsid w:val="00821228"/>
    <w:rsid w:val="008223AE"/>
    <w:rsid w:val="00822EDD"/>
    <w:rsid w:val="00823EE7"/>
    <w:rsid w:val="0082554F"/>
    <w:rsid w:val="00826142"/>
    <w:rsid w:val="0082620A"/>
    <w:rsid w:val="00834248"/>
    <w:rsid w:val="008359A2"/>
    <w:rsid w:val="008373CD"/>
    <w:rsid w:val="008377D9"/>
    <w:rsid w:val="00842251"/>
    <w:rsid w:val="00843D46"/>
    <w:rsid w:val="00845C48"/>
    <w:rsid w:val="0085020C"/>
    <w:rsid w:val="0085427E"/>
    <w:rsid w:val="008549A2"/>
    <w:rsid w:val="00857258"/>
    <w:rsid w:val="00857427"/>
    <w:rsid w:val="00865E6D"/>
    <w:rsid w:val="0086773F"/>
    <w:rsid w:val="0087259C"/>
    <w:rsid w:val="0087473F"/>
    <w:rsid w:val="00874AEC"/>
    <w:rsid w:val="00874E11"/>
    <w:rsid w:val="00874FE8"/>
    <w:rsid w:val="00875CFA"/>
    <w:rsid w:val="00876B91"/>
    <w:rsid w:val="00876D59"/>
    <w:rsid w:val="0087774C"/>
    <w:rsid w:val="00887A84"/>
    <w:rsid w:val="00887F61"/>
    <w:rsid w:val="008911BD"/>
    <w:rsid w:val="008916CD"/>
    <w:rsid w:val="0089496C"/>
    <w:rsid w:val="00894AC3"/>
    <w:rsid w:val="00897560"/>
    <w:rsid w:val="00897A90"/>
    <w:rsid w:val="008A06E3"/>
    <w:rsid w:val="008A2721"/>
    <w:rsid w:val="008A3ADC"/>
    <w:rsid w:val="008A421B"/>
    <w:rsid w:val="008A52BB"/>
    <w:rsid w:val="008A753A"/>
    <w:rsid w:val="008B5304"/>
    <w:rsid w:val="008B53E8"/>
    <w:rsid w:val="008C3D9D"/>
    <w:rsid w:val="008C7BA6"/>
    <w:rsid w:val="008D264D"/>
    <w:rsid w:val="008D39DD"/>
    <w:rsid w:val="008D3B83"/>
    <w:rsid w:val="008D3BA1"/>
    <w:rsid w:val="008D5AAC"/>
    <w:rsid w:val="008D6089"/>
    <w:rsid w:val="008E1136"/>
    <w:rsid w:val="008E33D7"/>
    <w:rsid w:val="008E35D3"/>
    <w:rsid w:val="008E3E96"/>
    <w:rsid w:val="008E4A1C"/>
    <w:rsid w:val="008E5CD0"/>
    <w:rsid w:val="008E5E0C"/>
    <w:rsid w:val="008E6BF3"/>
    <w:rsid w:val="008F1170"/>
    <w:rsid w:val="008F13A5"/>
    <w:rsid w:val="008F3F5D"/>
    <w:rsid w:val="00900ABF"/>
    <w:rsid w:val="00900F06"/>
    <w:rsid w:val="009019CA"/>
    <w:rsid w:val="00901F85"/>
    <w:rsid w:val="00902CA3"/>
    <w:rsid w:val="0090592E"/>
    <w:rsid w:val="00905977"/>
    <w:rsid w:val="00906359"/>
    <w:rsid w:val="00906CA6"/>
    <w:rsid w:val="0091242E"/>
    <w:rsid w:val="009148AA"/>
    <w:rsid w:val="00915C1D"/>
    <w:rsid w:val="00917C31"/>
    <w:rsid w:val="00921E54"/>
    <w:rsid w:val="00922CDD"/>
    <w:rsid w:val="00922E90"/>
    <w:rsid w:val="00923038"/>
    <w:rsid w:val="00924A89"/>
    <w:rsid w:val="00930DB3"/>
    <w:rsid w:val="00934E76"/>
    <w:rsid w:val="0093595B"/>
    <w:rsid w:val="00936452"/>
    <w:rsid w:val="00936B06"/>
    <w:rsid w:val="0094255A"/>
    <w:rsid w:val="00947863"/>
    <w:rsid w:val="00953634"/>
    <w:rsid w:val="00954668"/>
    <w:rsid w:val="00957850"/>
    <w:rsid w:val="0096065F"/>
    <w:rsid w:val="00962799"/>
    <w:rsid w:val="009653DB"/>
    <w:rsid w:val="0096615D"/>
    <w:rsid w:val="009737D8"/>
    <w:rsid w:val="00975617"/>
    <w:rsid w:val="00976CC9"/>
    <w:rsid w:val="00977AE8"/>
    <w:rsid w:val="009852A5"/>
    <w:rsid w:val="0098622F"/>
    <w:rsid w:val="00990C18"/>
    <w:rsid w:val="00990F67"/>
    <w:rsid w:val="00991AF7"/>
    <w:rsid w:val="00991E1E"/>
    <w:rsid w:val="00994100"/>
    <w:rsid w:val="00994B49"/>
    <w:rsid w:val="00994EF3"/>
    <w:rsid w:val="009A179B"/>
    <w:rsid w:val="009A30BB"/>
    <w:rsid w:val="009A65A4"/>
    <w:rsid w:val="009B31B2"/>
    <w:rsid w:val="009B3EB2"/>
    <w:rsid w:val="009C14B9"/>
    <w:rsid w:val="009C1AE4"/>
    <w:rsid w:val="009C3831"/>
    <w:rsid w:val="009C696A"/>
    <w:rsid w:val="009C70D2"/>
    <w:rsid w:val="009D1EFC"/>
    <w:rsid w:val="009D3242"/>
    <w:rsid w:val="009D3AF5"/>
    <w:rsid w:val="009D69C6"/>
    <w:rsid w:val="009D712E"/>
    <w:rsid w:val="009E0952"/>
    <w:rsid w:val="009E133F"/>
    <w:rsid w:val="009E2683"/>
    <w:rsid w:val="009E31AC"/>
    <w:rsid w:val="009E45DB"/>
    <w:rsid w:val="009E768D"/>
    <w:rsid w:val="009F0D40"/>
    <w:rsid w:val="009F1BF7"/>
    <w:rsid w:val="009F21BB"/>
    <w:rsid w:val="009F6FF7"/>
    <w:rsid w:val="009F7D6D"/>
    <w:rsid w:val="009F7F43"/>
    <w:rsid w:val="00A015B6"/>
    <w:rsid w:val="00A01866"/>
    <w:rsid w:val="00A0334B"/>
    <w:rsid w:val="00A05AC6"/>
    <w:rsid w:val="00A07A53"/>
    <w:rsid w:val="00A07ACB"/>
    <w:rsid w:val="00A11AB6"/>
    <w:rsid w:val="00A11C2D"/>
    <w:rsid w:val="00A12789"/>
    <w:rsid w:val="00A12DF0"/>
    <w:rsid w:val="00A17258"/>
    <w:rsid w:val="00A205BF"/>
    <w:rsid w:val="00A21E5E"/>
    <w:rsid w:val="00A22680"/>
    <w:rsid w:val="00A23ADE"/>
    <w:rsid w:val="00A25C80"/>
    <w:rsid w:val="00A2780D"/>
    <w:rsid w:val="00A325F6"/>
    <w:rsid w:val="00A32F37"/>
    <w:rsid w:val="00A3459A"/>
    <w:rsid w:val="00A36F0B"/>
    <w:rsid w:val="00A424BD"/>
    <w:rsid w:val="00A43332"/>
    <w:rsid w:val="00A4567F"/>
    <w:rsid w:val="00A46245"/>
    <w:rsid w:val="00A475E8"/>
    <w:rsid w:val="00A47BBB"/>
    <w:rsid w:val="00A5193A"/>
    <w:rsid w:val="00A53417"/>
    <w:rsid w:val="00A5698D"/>
    <w:rsid w:val="00A603CD"/>
    <w:rsid w:val="00A60DD0"/>
    <w:rsid w:val="00A613B0"/>
    <w:rsid w:val="00A61FAD"/>
    <w:rsid w:val="00A6207D"/>
    <w:rsid w:val="00A6393F"/>
    <w:rsid w:val="00A64740"/>
    <w:rsid w:val="00A64836"/>
    <w:rsid w:val="00A64C4B"/>
    <w:rsid w:val="00A670F2"/>
    <w:rsid w:val="00A67A02"/>
    <w:rsid w:val="00A72D28"/>
    <w:rsid w:val="00A73362"/>
    <w:rsid w:val="00A82440"/>
    <w:rsid w:val="00A84B54"/>
    <w:rsid w:val="00A84DC4"/>
    <w:rsid w:val="00A8607B"/>
    <w:rsid w:val="00A86132"/>
    <w:rsid w:val="00A870C6"/>
    <w:rsid w:val="00A876C5"/>
    <w:rsid w:val="00A90E3A"/>
    <w:rsid w:val="00A9259F"/>
    <w:rsid w:val="00A94339"/>
    <w:rsid w:val="00A94BC9"/>
    <w:rsid w:val="00A95EA0"/>
    <w:rsid w:val="00A97512"/>
    <w:rsid w:val="00AA2FD6"/>
    <w:rsid w:val="00AA40B9"/>
    <w:rsid w:val="00AA6CD8"/>
    <w:rsid w:val="00AA7F32"/>
    <w:rsid w:val="00AB0BA2"/>
    <w:rsid w:val="00AB2E83"/>
    <w:rsid w:val="00AB2F06"/>
    <w:rsid w:val="00AB4D8A"/>
    <w:rsid w:val="00AB642B"/>
    <w:rsid w:val="00AB6504"/>
    <w:rsid w:val="00AB6625"/>
    <w:rsid w:val="00AC054A"/>
    <w:rsid w:val="00AC1B00"/>
    <w:rsid w:val="00AC1B6A"/>
    <w:rsid w:val="00AC2FBE"/>
    <w:rsid w:val="00AC3121"/>
    <w:rsid w:val="00AC3C33"/>
    <w:rsid w:val="00AC4FF4"/>
    <w:rsid w:val="00AC53A3"/>
    <w:rsid w:val="00AC7ACF"/>
    <w:rsid w:val="00AD0C3B"/>
    <w:rsid w:val="00AD1DEB"/>
    <w:rsid w:val="00AD7D53"/>
    <w:rsid w:val="00AE240B"/>
    <w:rsid w:val="00AE62A6"/>
    <w:rsid w:val="00AF0E09"/>
    <w:rsid w:val="00AF1909"/>
    <w:rsid w:val="00AF26F2"/>
    <w:rsid w:val="00AF3610"/>
    <w:rsid w:val="00AF6B17"/>
    <w:rsid w:val="00B002B4"/>
    <w:rsid w:val="00B07AAC"/>
    <w:rsid w:val="00B140E2"/>
    <w:rsid w:val="00B14762"/>
    <w:rsid w:val="00B1680D"/>
    <w:rsid w:val="00B17CD0"/>
    <w:rsid w:val="00B17ED7"/>
    <w:rsid w:val="00B206DD"/>
    <w:rsid w:val="00B21B0C"/>
    <w:rsid w:val="00B22613"/>
    <w:rsid w:val="00B2289E"/>
    <w:rsid w:val="00B26463"/>
    <w:rsid w:val="00B279F1"/>
    <w:rsid w:val="00B30648"/>
    <w:rsid w:val="00B36A19"/>
    <w:rsid w:val="00B41A21"/>
    <w:rsid w:val="00B43EDD"/>
    <w:rsid w:val="00B441A9"/>
    <w:rsid w:val="00B44DE8"/>
    <w:rsid w:val="00B46E20"/>
    <w:rsid w:val="00B47006"/>
    <w:rsid w:val="00B50AFC"/>
    <w:rsid w:val="00B51623"/>
    <w:rsid w:val="00B531B1"/>
    <w:rsid w:val="00B55333"/>
    <w:rsid w:val="00B55423"/>
    <w:rsid w:val="00B55677"/>
    <w:rsid w:val="00B56036"/>
    <w:rsid w:val="00B57B52"/>
    <w:rsid w:val="00B6074C"/>
    <w:rsid w:val="00B613FA"/>
    <w:rsid w:val="00B64ECB"/>
    <w:rsid w:val="00B64F21"/>
    <w:rsid w:val="00B668D4"/>
    <w:rsid w:val="00B67079"/>
    <w:rsid w:val="00B72945"/>
    <w:rsid w:val="00B73037"/>
    <w:rsid w:val="00B73CF0"/>
    <w:rsid w:val="00B742C4"/>
    <w:rsid w:val="00B80684"/>
    <w:rsid w:val="00B8107C"/>
    <w:rsid w:val="00B818D8"/>
    <w:rsid w:val="00B824EC"/>
    <w:rsid w:val="00B95B43"/>
    <w:rsid w:val="00B95F78"/>
    <w:rsid w:val="00B96160"/>
    <w:rsid w:val="00BA4149"/>
    <w:rsid w:val="00BA67A2"/>
    <w:rsid w:val="00BA77D2"/>
    <w:rsid w:val="00BB264D"/>
    <w:rsid w:val="00BB35C7"/>
    <w:rsid w:val="00BB5D30"/>
    <w:rsid w:val="00BB76EA"/>
    <w:rsid w:val="00BB7FBE"/>
    <w:rsid w:val="00BC085F"/>
    <w:rsid w:val="00BC12E1"/>
    <w:rsid w:val="00BC267D"/>
    <w:rsid w:val="00BC2B00"/>
    <w:rsid w:val="00BC344D"/>
    <w:rsid w:val="00BC51AC"/>
    <w:rsid w:val="00BC5436"/>
    <w:rsid w:val="00BD04FE"/>
    <w:rsid w:val="00BD08F5"/>
    <w:rsid w:val="00BD2185"/>
    <w:rsid w:val="00BD28AF"/>
    <w:rsid w:val="00BD35E7"/>
    <w:rsid w:val="00BD6ED4"/>
    <w:rsid w:val="00BE0F82"/>
    <w:rsid w:val="00BE1114"/>
    <w:rsid w:val="00BE1D4F"/>
    <w:rsid w:val="00BE312C"/>
    <w:rsid w:val="00BE4C27"/>
    <w:rsid w:val="00BE5813"/>
    <w:rsid w:val="00BE65C8"/>
    <w:rsid w:val="00BE6B2D"/>
    <w:rsid w:val="00BE6F96"/>
    <w:rsid w:val="00BE718F"/>
    <w:rsid w:val="00BE763F"/>
    <w:rsid w:val="00BF38A5"/>
    <w:rsid w:val="00BF78B4"/>
    <w:rsid w:val="00BF7BE4"/>
    <w:rsid w:val="00BF7C51"/>
    <w:rsid w:val="00C02330"/>
    <w:rsid w:val="00C030BD"/>
    <w:rsid w:val="00C03D49"/>
    <w:rsid w:val="00C0582C"/>
    <w:rsid w:val="00C05BFC"/>
    <w:rsid w:val="00C070B4"/>
    <w:rsid w:val="00C137F3"/>
    <w:rsid w:val="00C14F78"/>
    <w:rsid w:val="00C15158"/>
    <w:rsid w:val="00C21167"/>
    <w:rsid w:val="00C21A8E"/>
    <w:rsid w:val="00C220E0"/>
    <w:rsid w:val="00C22E49"/>
    <w:rsid w:val="00C24132"/>
    <w:rsid w:val="00C24507"/>
    <w:rsid w:val="00C319CA"/>
    <w:rsid w:val="00C36443"/>
    <w:rsid w:val="00C374EE"/>
    <w:rsid w:val="00C37DD9"/>
    <w:rsid w:val="00C413EA"/>
    <w:rsid w:val="00C45044"/>
    <w:rsid w:val="00C452E5"/>
    <w:rsid w:val="00C4530B"/>
    <w:rsid w:val="00C47469"/>
    <w:rsid w:val="00C47840"/>
    <w:rsid w:val="00C57341"/>
    <w:rsid w:val="00C57A7A"/>
    <w:rsid w:val="00C57E51"/>
    <w:rsid w:val="00C6357C"/>
    <w:rsid w:val="00C637F3"/>
    <w:rsid w:val="00C658C6"/>
    <w:rsid w:val="00C65A10"/>
    <w:rsid w:val="00C66CCB"/>
    <w:rsid w:val="00C66D4B"/>
    <w:rsid w:val="00C66E61"/>
    <w:rsid w:val="00C72ABE"/>
    <w:rsid w:val="00C763F2"/>
    <w:rsid w:val="00C82347"/>
    <w:rsid w:val="00C83AAD"/>
    <w:rsid w:val="00C84267"/>
    <w:rsid w:val="00C849A3"/>
    <w:rsid w:val="00C85515"/>
    <w:rsid w:val="00C85E56"/>
    <w:rsid w:val="00C91416"/>
    <w:rsid w:val="00C9338E"/>
    <w:rsid w:val="00C94678"/>
    <w:rsid w:val="00C95049"/>
    <w:rsid w:val="00C956A9"/>
    <w:rsid w:val="00C95DE0"/>
    <w:rsid w:val="00C970A3"/>
    <w:rsid w:val="00C974FF"/>
    <w:rsid w:val="00CA0776"/>
    <w:rsid w:val="00CA2EA8"/>
    <w:rsid w:val="00CA425D"/>
    <w:rsid w:val="00CA6135"/>
    <w:rsid w:val="00CB1BF7"/>
    <w:rsid w:val="00CB388D"/>
    <w:rsid w:val="00CB38DF"/>
    <w:rsid w:val="00CB662C"/>
    <w:rsid w:val="00CC3453"/>
    <w:rsid w:val="00CC4B2E"/>
    <w:rsid w:val="00CC4EE5"/>
    <w:rsid w:val="00CC668D"/>
    <w:rsid w:val="00CC6975"/>
    <w:rsid w:val="00CD04A2"/>
    <w:rsid w:val="00CD25EC"/>
    <w:rsid w:val="00CD2D4D"/>
    <w:rsid w:val="00CD5718"/>
    <w:rsid w:val="00CE070C"/>
    <w:rsid w:val="00CE1684"/>
    <w:rsid w:val="00CE2251"/>
    <w:rsid w:val="00CE2388"/>
    <w:rsid w:val="00CF1F88"/>
    <w:rsid w:val="00CF4EBB"/>
    <w:rsid w:val="00CF5D24"/>
    <w:rsid w:val="00CF624B"/>
    <w:rsid w:val="00CF7709"/>
    <w:rsid w:val="00D000AB"/>
    <w:rsid w:val="00D034B1"/>
    <w:rsid w:val="00D039F5"/>
    <w:rsid w:val="00D04749"/>
    <w:rsid w:val="00D15317"/>
    <w:rsid w:val="00D170B4"/>
    <w:rsid w:val="00D20775"/>
    <w:rsid w:val="00D22577"/>
    <w:rsid w:val="00D23923"/>
    <w:rsid w:val="00D24FCD"/>
    <w:rsid w:val="00D26DE3"/>
    <w:rsid w:val="00D34CD3"/>
    <w:rsid w:val="00D36019"/>
    <w:rsid w:val="00D361BD"/>
    <w:rsid w:val="00D36D0A"/>
    <w:rsid w:val="00D372B0"/>
    <w:rsid w:val="00D37C0F"/>
    <w:rsid w:val="00D37C2D"/>
    <w:rsid w:val="00D404AF"/>
    <w:rsid w:val="00D4573B"/>
    <w:rsid w:val="00D50213"/>
    <w:rsid w:val="00D502AA"/>
    <w:rsid w:val="00D528B6"/>
    <w:rsid w:val="00D539CF"/>
    <w:rsid w:val="00D54513"/>
    <w:rsid w:val="00D55BED"/>
    <w:rsid w:val="00D60F5A"/>
    <w:rsid w:val="00D62000"/>
    <w:rsid w:val="00D62FE2"/>
    <w:rsid w:val="00D63C10"/>
    <w:rsid w:val="00D65188"/>
    <w:rsid w:val="00D65CAE"/>
    <w:rsid w:val="00D730AB"/>
    <w:rsid w:val="00D7353A"/>
    <w:rsid w:val="00D75402"/>
    <w:rsid w:val="00D75A09"/>
    <w:rsid w:val="00D7698D"/>
    <w:rsid w:val="00D815C3"/>
    <w:rsid w:val="00D90B2A"/>
    <w:rsid w:val="00D91792"/>
    <w:rsid w:val="00D942CF"/>
    <w:rsid w:val="00D96204"/>
    <w:rsid w:val="00D97F14"/>
    <w:rsid w:val="00DA0629"/>
    <w:rsid w:val="00DA15B8"/>
    <w:rsid w:val="00DA287B"/>
    <w:rsid w:val="00DA2A6E"/>
    <w:rsid w:val="00DA625F"/>
    <w:rsid w:val="00DA74B3"/>
    <w:rsid w:val="00DA7534"/>
    <w:rsid w:val="00DB052D"/>
    <w:rsid w:val="00DB49E8"/>
    <w:rsid w:val="00DB4E04"/>
    <w:rsid w:val="00DB580D"/>
    <w:rsid w:val="00DB66B2"/>
    <w:rsid w:val="00DB6CF4"/>
    <w:rsid w:val="00DC02CB"/>
    <w:rsid w:val="00DC0376"/>
    <w:rsid w:val="00DC22B4"/>
    <w:rsid w:val="00DC6988"/>
    <w:rsid w:val="00DC7044"/>
    <w:rsid w:val="00DD08B3"/>
    <w:rsid w:val="00DD79A4"/>
    <w:rsid w:val="00DE04DB"/>
    <w:rsid w:val="00DE0D51"/>
    <w:rsid w:val="00DE2281"/>
    <w:rsid w:val="00DE2D6F"/>
    <w:rsid w:val="00DE4296"/>
    <w:rsid w:val="00DE4BC7"/>
    <w:rsid w:val="00DE549C"/>
    <w:rsid w:val="00DE5859"/>
    <w:rsid w:val="00DE602E"/>
    <w:rsid w:val="00DF05CA"/>
    <w:rsid w:val="00DF0FB8"/>
    <w:rsid w:val="00DF3C61"/>
    <w:rsid w:val="00DF4D17"/>
    <w:rsid w:val="00DF64E1"/>
    <w:rsid w:val="00DF7EE1"/>
    <w:rsid w:val="00E00504"/>
    <w:rsid w:val="00E02A5B"/>
    <w:rsid w:val="00E04CE4"/>
    <w:rsid w:val="00E053BA"/>
    <w:rsid w:val="00E10D99"/>
    <w:rsid w:val="00E1325D"/>
    <w:rsid w:val="00E140FB"/>
    <w:rsid w:val="00E14759"/>
    <w:rsid w:val="00E17409"/>
    <w:rsid w:val="00E17E59"/>
    <w:rsid w:val="00E200C1"/>
    <w:rsid w:val="00E20F7C"/>
    <w:rsid w:val="00E24569"/>
    <w:rsid w:val="00E24854"/>
    <w:rsid w:val="00E275DB"/>
    <w:rsid w:val="00E33505"/>
    <w:rsid w:val="00E41BCB"/>
    <w:rsid w:val="00E4351C"/>
    <w:rsid w:val="00E438DE"/>
    <w:rsid w:val="00E43CB6"/>
    <w:rsid w:val="00E44123"/>
    <w:rsid w:val="00E462F7"/>
    <w:rsid w:val="00E50A2E"/>
    <w:rsid w:val="00E55850"/>
    <w:rsid w:val="00E60584"/>
    <w:rsid w:val="00E6172D"/>
    <w:rsid w:val="00E62B57"/>
    <w:rsid w:val="00E62E37"/>
    <w:rsid w:val="00E6539E"/>
    <w:rsid w:val="00E65C38"/>
    <w:rsid w:val="00E67D5B"/>
    <w:rsid w:val="00E7043D"/>
    <w:rsid w:val="00E72AE9"/>
    <w:rsid w:val="00E810A2"/>
    <w:rsid w:val="00E83BC3"/>
    <w:rsid w:val="00E87159"/>
    <w:rsid w:val="00E94BCA"/>
    <w:rsid w:val="00EB0424"/>
    <w:rsid w:val="00EB156D"/>
    <w:rsid w:val="00EB26B1"/>
    <w:rsid w:val="00EB27E6"/>
    <w:rsid w:val="00EB38F8"/>
    <w:rsid w:val="00EB3FDB"/>
    <w:rsid w:val="00EB432A"/>
    <w:rsid w:val="00EB5287"/>
    <w:rsid w:val="00EB6DE2"/>
    <w:rsid w:val="00EB7835"/>
    <w:rsid w:val="00EC5E64"/>
    <w:rsid w:val="00EC647A"/>
    <w:rsid w:val="00ED02E5"/>
    <w:rsid w:val="00ED0F11"/>
    <w:rsid w:val="00ED203C"/>
    <w:rsid w:val="00ED2A07"/>
    <w:rsid w:val="00ED364C"/>
    <w:rsid w:val="00ED4EE4"/>
    <w:rsid w:val="00ED5BFC"/>
    <w:rsid w:val="00ED76E1"/>
    <w:rsid w:val="00EE4086"/>
    <w:rsid w:val="00EE48D8"/>
    <w:rsid w:val="00EE52E0"/>
    <w:rsid w:val="00EE5C42"/>
    <w:rsid w:val="00EF017B"/>
    <w:rsid w:val="00EF162F"/>
    <w:rsid w:val="00EF56C5"/>
    <w:rsid w:val="00F0513E"/>
    <w:rsid w:val="00F10228"/>
    <w:rsid w:val="00F12043"/>
    <w:rsid w:val="00F12A96"/>
    <w:rsid w:val="00F20B8C"/>
    <w:rsid w:val="00F23784"/>
    <w:rsid w:val="00F2442A"/>
    <w:rsid w:val="00F245A4"/>
    <w:rsid w:val="00F24B7D"/>
    <w:rsid w:val="00F25429"/>
    <w:rsid w:val="00F25CB4"/>
    <w:rsid w:val="00F26290"/>
    <w:rsid w:val="00F308B0"/>
    <w:rsid w:val="00F30BBC"/>
    <w:rsid w:val="00F33224"/>
    <w:rsid w:val="00F34D33"/>
    <w:rsid w:val="00F35A9E"/>
    <w:rsid w:val="00F42DC2"/>
    <w:rsid w:val="00F4430B"/>
    <w:rsid w:val="00F47555"/>
    <w:rsid w:val="00F47F34"/>
    <w:rsid w:val="00F509CD"/>
    <w:rsid w:val="00F5169E"/>
    <w:rsid w:val="00F5350C"/>
    <w:rsid w:val="00F53EC5"/>
    <w:rsid w:val="00F55BEE"/>
    <w:rsid w:val="00F55D2F"/>
    <w:rsid w:val="00F570BC"/>
    <w:rsid w:val="00F61226"/>
    <w:rsid w:val="00F61286"/>
    <w:rsid w:val="00F654AC"/>
    <w:rsid w:val="00F67DBB"/>
    <w:rsid w:val="00F70700"/>
    <w:rsid w:val="00F7129B"/>
    <w:rsid w:val="00F71573"/>
    <w:rsid w:val="00F729F1"/>
    <w:rsid w:val="00F733A1"/>
    <w:rsid w:val="00F76F32"/>
    <w:rsid w:val="00F80774"/>
    <w:rsid w:val="00F80846"/>
    <w:rsid w:val="00F82621"/>
    <w:rsid w:val="00F83033"/>
    <w:rsid w:val="00F83EDF"/>
    <w:rsid w:val="00F84F31"/>
    <w:rsid w:val="00F85A4B"/>
    <w:rsid w:val="00F93154"/>
    <w:rsid w:val="00F93DFF"/>
    <w:rsid w:val="00F93F59"/>
    <w:rsid w:val="00F94722"/>
    <w:rsid w:val="00F96A8C"/>
    <w:rsid w:val="00FA03DE"/>
    <w:rsid w:val="00FA3E04"/>
    <w:rsid w:val="00FA463D"/>
    <w:rsid w:val="00FA7219"/>
    <w:rsid w:val="00FA79E9"/>
    <w:rsid w:val="00FB02BF"/>
    <w:rsid w:val="00FB05DA"/>
    <w:rsid w:val="00FB5BC9"/>
    <w:rsid w:val="00FB6390"/>
    <w:rsid w:val="00FB7791"/>
    <w:rsid w:val="00FC0711"/>
    <w:rsid w:val="00FC1C24"/>
    <w:rsid w:val="00FC4D2F"/>
    <w:rsid w:val="00FD4B0B"/>
    <w:rsid w:val="00FD7E75"/>
    <w:rsid w:val="00FE3FF1"/>
    <w:rsid w:val="00FF13AE"/>
    <w:rsid w:val="00FF3238"/>
    <w:rsid w:val="013E0748"/>
    <w:rsid w:val="02140E57"/>
    <w:rsid w:val="0270FEB3"/>
    <w:rsid w:val="02E7B881"/>
    <w:rsid w:val="030EB0EF"/>
    <w:rsid w:val="047F5AFD"/>
    <w:rsid w:val="0653CD6A"/>
    <w:rsid w:val="06833A0B"/>
    <w:rsid w:val="077EBDF6"/>
    <w:rsid w:val="0796B025"/>
    <w:rsid w:val="07B69718"/>
    <w:rsid w:val="08552369"/>
    <w:rsid w:val="091B5162"/>
    <w:rsid w:val="098D78A4"/>
    <w:rsid w:val="0B4F234A"/>
    <w:rsid w:val="0B5F2F31"/>
    <w:rsid w:val="0BA91E4E"/>
    <w:rsid w:val="0C1DD546"/>
    <w:rsid w:val="0CAC8881"/>
    <w:rsid w:val="0CAF7DD9"/>
    <w:rsid w:val="0CFBC9DB"/>
    <w:rsid w:val="0E592F12"/>
    <w:rsid w:val="0F176F85"/>
    <w:rsid w:val="0F449FD8"/>
    <w:rsid w:val="0F6DC13B"/>
    <w:rsid w:val="0F9E9ADC"/>
    <w:rsid w:val="0FFE4DBF"/>
    <w:rsid w:val="1030109E"/>
    <w:rsid w:val="111E76BC"/>
    <w:rsid w:val="1236B233"/>
    <w:rsid w:val="13251851"/>
    <w:rsid w:val="135215D3"/>
    <w:rsid w:val="138208AD"/>
    <w:rsid w:val="144668DD"/>
    <w:rsid w:val="1570E3A6"/>
    <w:rsid w:val="1579574C"/>
    <w:rsid w:val="163B99D4"/>
    <w:rsid w:val="16529072"/>
    <w:rsid w:val="17D8CA4A"/>
    <w:rsid w:val="18330327"/>
    <w:rsid w:val="186A4B14"/>
    <w:rsid w:val="187ABC9D"/>
    <w:rsid w:val="18AFE3B9"/>
    <w:rsid w:val="18BFB38C"/>
    <w:rsid w:val="18DC7256"/>
    <w:rsid w:val="18F46BC3"/>
    <w:rsid w:val="192089CC"/>
    <w:rsid w:val="19AAF181"/>
    <w:rsid w:val="19EFE870"/>
    <w:rsid w:val="1A9E4FCD"/>
    <w:rsid w:val="1AFB0D58"/>
    <w:rsid w:val="1B84C865"/>
    <w:rsid w:val="1BB1C5E7"/>
    <w:rsid w:val="1BCE84B1"/>
    <w:rsid w:val="1CD94A8D"/>
    <w:rsid w:val="1D906228"/>
    <w:rsid w:val="1DA85B95"/>
    <w:rsid w:val="1E66CED9"/>
    <w:rsid w:val="1EC0C9DD"/>
    <w:rsid w:val="1F2D0E59"/>
    <w:rsid w:val="1F730873"/>
    <w:rsid w:val="1F7A44F3"/>
    <w:rsid w:val="1F97368E"/>
    <w:rsid w:val="20B6EFFA"/>
    <w:rsid w:val="20DA9F82"/>
    <w:rsid w:val="20DF64DF"/>
    <w:rsid w:val="20FEE630"/>
    <w:rsid w:val="2168ED1B"/>
    <w:rsid w:val="22B93BC3"/>
    <w:rsid w:val="230587C5"/>
    <w:rsid w:val="2332B818"/>
    <w:rsid w:val="235FB59A"/>
    <w:rsid w:val="24462E32"/>
    <w:rsid w:val="248F0B05"/>
    <w:rsid w:val="25C05233"/>
    <w:rsid w:val="25DFA0B3"/>
    <w:rsid w:val="2651537A"/>
    <w:rsid w:val="2747194E"/>
    <w:rsid w:val="27C6144F"/>
    <w:rsid w:val="280B0B3E"/>
    <w:rsid w:val="282B9ED9"/>
    <w:rsid w:val="285B5EE2"/>
    <w:rsid w:val="28FEE361"/>
    <w:rsid w:val="2901D8B9"/>
    <w:rsid w:val="295C068E"/>
    <w:rsid w:val="2A2DCF7C"/>
    <w:rsid w:val="2A844C15"/>
    <w:rsid w:val="2AD3F4E8"/>
    <w:rsid w:val="2AF080E1"/>
    <w:rsid w:val="2B35AAA1"/>
    <w:rsid w:val="2BBF32DD"/>
    <w:rsid w:val="2BC6ED92"/>
    <w:rsid w:val="2C0921FA"/>
    <w:rsid w:val="2C50DB70"/>
    <w:rsid w:val="2C92DD07"/>
    <w:rsid w:val="2D1851CC"/>
    <w:rsid w:val="2DE2F8DE"/>
    <w:rsid w:val="2E0FC38F"/>
    <w:rsid w:val="2E652C07"/>
    <w:rsid w:val="2EB14538"/>
    <w:rsid w:val="300193E0"/>
    <w:rsid w:val="318E864F"/>
    <w:rsid w:val="31934BAC"/>
    <w:rsid w:val="32DB5523"/>
    <w:rsid w:val="32EE8E72"/>
    <w:rsid w:val="333FF23D"/>
    <w:rsid w:val="33C71D94"/>
    <w:rsid w:val="3403980B"/>
    <w:rsid w:val="34FA3D1E"/>
    <w:rsid w:val="356C3C41"/>
    <w:rsid w:val="35D9F134"/>
    <w:rsid w:val="361D3354"/>
    <w:rsid w:val="36772E58"/>
    <w:rsid w:val="37A0C247"/>
    <w:rsid w:val="38C00455"/>
    <w:rsid w:val="394CB4BA"/>
    <w:rsid w:val="3A0FBA8A"/>
    <w:rsid w:val="3A247304"/>
    <w:rsid w:val="3A3FAD64"/>
    <w:rsid w:val="3A94E30B"/>
    <w:rsid w:val="3B40223F"/>
    <w:rsid w:val="3BD0DBC7"/>
    <w:rsid w:val="3C438C72"/>
    <w:rsid w:val="3C729FD3"/>
    <w:rsid w:val="3D57159F"/>
    <w:rsid w:val="3E7FE106"/>
    <w:rsid w:val="3EBD30C5"/>
    <w:rsid w:val="40E2782F"/>
    <w:rsid w:val="40E4D44A"/>
    <w:rsid w:val="4212DFE4"/>
    <w:rsid w:val="435B4106"/>
    <w:rsid w:val="43658B71"/>
    <w:rsid w:val="445ABED3"/>
    <w:rsid w:val="44AAF73B"/>
    <w:rsid w:val="44EB28CD"/>
    <w:rsid w:val="45744FFC"/>
    <w:rsid w:val="45CA020D"/>
    <w:rsid w:val="45F91BF1"/>
    <w:rsid w:val="46074A28"/>
    <w:rsid w:val="46085C72"/>
    <w:rsid w:val="460B51CA"/>
    <w:rsid w:val="4623C0F1"/>
    <w:rsid w:val="47E23356"/>
    <w:rsid w:val="48734376"/>
    <w:rsid w:val="48A073C9"/>
    <w:rsid w:val="4996C40D"/>
    <w:rsid w:val="4A204FA9"/>
    <w:rsid w:val="4BB8ED03"/>
    <w:rsid w:val="4BDA726B"/>
    <w:rsid w:val="50197874"/>
    <w:rsid w:val="50BB9290"/>
    <w:rsid w:val="50DAE110"/>
    <w:rsid w:val="511CE2A7"/>
    <w:rsid w:val="51724B1F"/>
    <w:rsid w:val="5179D303"/>
    <w:rsid w:val="51D6C35F"/>
    <w:rsid w:val="51FE089D"/>
    <w:rsid w:val="5237E1A0"/>
    <w:rsid w:val="54D0906F"/>
    <w:rsid w:val="54E09C56"/>
    <w:rsid w:val="558453A6"/>
    <w:rsid w:val="55BC331D"/>
    <w:rsid w:val="55D36558"/>
    <w:rsid w:val="56D6FF33"/>
    <w:rsid w:val="577C0B31"/>
    <w:rsid w:val="58C60CFD"/>
    <w:rsid w:val="5934F485"/>
    <w:rsid w:val="599C46DD"/>
    <w:rsid w:val="5A372AB0"/>
    <w:rsid w:val="5AB48254"/>
    <w:rsid w:val="5AB4B525"/>
    <w:rsid w:val="5B72F598"/>
    <w:rsid w:val="5E4CAED2"/>
    <w:rsid w:val="5E7D6702"/>
    <w:rsid w:val="5E923846"/>
    <w:rsid w:val="5F1EE8AB"/>
    <w:rsid w:val="5F95A279"/>
    <w:rsid w:val="5F9897D1"/>
    <w:rsid w:val="5FBE0D6F"/>
    <w:rsid w:val="601F9057"/>
    <w:rsid w:val="604F1D8F"/>
    <w:rsid w:val="611E025C"/>
    <w:rsid w:val="615A4277"/>
    <w:rsid w:val="616F795D"/>
    <w:rsid w:val="61EBB839"/>
    <w:rsid w:val="6245806C"/>
    <w:rsid w:val="62D728FF"/>
    <w:rsid w:val="632C5EA6"/>
    <w:rsid w:val="633491D3"/>
    <w:rsid w:val="64D67581"/>
    <w:rsid w:val="6564F5EB"/>
    <w:rsid w:val="65C93B5A"/>
    <w:rsid w:val="660E3249"/>
    <w:rsid w:val="66532938"/>
    <w:rsid w:val="66D4448F"/>
    <w:rsid w:val="6709E1C7"/>
    <w:rsid w:val="67D0E4AA"/>
    <w:rsid w:val="680D1929"/>
    <w:rsid w:val="68570846"/>
    <w:rsid w:val="68D34722"/>
    <w:rsid w:val="695A7279"/>
    <w:rsid w:val="69A9B3D3"/>
    <w:rsid w:val="6AACA016"/>
    <w:rsid w:val="6AEA5A40"/>
    <w:rsid w:val="6B34495D"/>
    <w:rsid w:val="6BC5597D"/>
    <w:rsid w:val="6C0A506C"/>
    <w:rsid w:val="6C3780BF"/>
    <w:rsid w:val="6C4F475B"/>
    <w:rsid w:val="6CAC37B7"/>
    <w:rsid w:val="6D67B5A3"/>
    <w:rsid w:val="6DEA1B9D"/>
    <w:rsid w:val="6DF92B65"/>
    <w:rsid w:val="6E6B1FD6"/>
    <w:rsid w:val="6E8AA127"/>
    <w:rsid w:val="6EBA9401"/>
    <w:rsid w:val="6EF1A56D"/>
    <w:rsid w:val="6FB6437F"/>
    <w:rsid w:val="70CE7EF6"/>
    <w:rsid w:val="71039CCF"/>
    <w:rsid w:val="713AE4BC"/>
    <w:rsid w:val="715AD7B6"/>
    <w:rsid w:val="71602789"/>
    <w:rsid w:val="72905C6D"/>
    <w:rsid w:val="72A015CF"/>
    <w:rsid w:val="736B8E7B"/>
    <w:rsid w:val="7404036D"/>
    <w:rsid w:val="746EF8AE"/>
    <w:rsid w:val="74B6E4F5"/>
    <w:rsid w:val="7510DFF9"/>
    <w:rsid w:val="7528A695"/>
    <w:rsid w:val="76759A43"/>
    <w:rsid w:val="76932DF0"/>
    <w:rsid w:val="7832B25D"/>
    <w:rsid w:val="78E0E6E9"/>
    <w:rsid w:val="78F74CBF"/>
    <w:rsid w:val="7B0DE9E6"/>
    <w:rsid w:val="7C5D19F3"/>
    <w:rsid w:val="7D8D81A8"/>
    <w:rsid w:val="7DBD9AC5"/>
    <w:rsid w:val="7F1AA6E8"/>
    <w:rsid w:val="7F64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86DA"/>
  <w15:chartTrackingRefBased/>
  <w15:docId w15:val="{7BBF83AF-44B8-470E-82B3-7D9C81D1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792B"/>
    <w:pPr>
      <w:widowControl w:val="0"/>
      <w:autoSpaceDE w:val="0"/>
      <w:autoSpaceDN w:val="0"/>
      <w:spacing w:before="207"/>
      <w:ind w:left="112"/>
      <w:outlineLvl w:val="0"/>
    </w:pPr>
    <w:rPr>
      <w:rFonts w:ascii="Arial" w:eastAsia="Arial" w:hAnsi="Arial" w:cs="Arial"/>
      <w:b/>
      <w:bCs/>
      <w:sz w:val="22"/>
      <w:szCs w:val="22"/>
    </w:rPr>
  </w:style>
  <w:style w:type="paragraph" w:styleId="Heading2">
    <w:name w:val="heading 2"/>
    <w:basedOn w:val="Normal"/>
    <w:link w:val="Heading2Char"/>
    <w:uiPriority w:val="9"/>
    <w:unhideWhenUsed/>
    <w:qFormat/>
    <w:rsid w:val="0029792B"/>
    <w:pPr>
      <w:widowControl w:val="0"/>
      <w:autoSpaceDE w:val="0"/>
      <w:autoSpaceDN w:val="0"/>
      <w:spacing w:before="101"/>
      <w:ind w:left="80"/>
      <w:outlineLvl w:val="1"/>
    </w:pPr>
    <w:rPr>
      <w:rFonts w:ascii="Arial" w:eastAsia="Arial" w:hAnsi="Arial" w:cs="Arial"/>
      <w:b/>
      <w:bCs/>
      <w:sz w:val="16"/>
      <w:szCs w:val="16"/>
    </w:rPr>
  </w:style>
  <w:style w:type="paragraph" w:styleId="Heading3">
    <w:name w:val="heading 3"/>
    <w:basedOn w:val="Normal"/>
    <w:next w:val="Normal"/>
    <w:link w:val="Heading3Char"/>
    <w:uiPriority w:val="9"/>
    <w:unhideWhenUsed/>
    <w:qFormat/>
    <w:rsid w:val="0082620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17323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7323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24B"/>
    <w:pPr>
      <w:tabs>
        <w:tab w:val="center" w:pos="4513"/>
        <w:tab w:val="right" w:pos="9026"/>
      </w:tabs>
    </w:pPr>
  </w:style>
  <w:style w:type="character" w:customStyle="1" w:styleId="HeaderChar">
    <w:name w:val="Header Char"/>
    <w:basedOn w:val="DefaultParagraphFont"/>
    <w:link w:val="Header"/>
    <w:uiPriority w:val="99"/>
    <w:rsid w:val="00CF624B"/>
  </w:style>
  <w:style w:type="paragraph" w:styleId="Footer">
    <w:name w:val="footer"/>
    <w:basedOn w:val="Normal"/>
    <w:link w:val="FooterChar"/>
    <w:uiPriority w:val="99"/>
    <w:unhideWhenUsed/>
    <w:rsid w:val="00CF624B"/>
    <w:pPr>
      <w:tabs>
        <w:tab w:val="center" w:pos="4513"/>
        <w:tab w:val="right" w:pos="9026"/>
      </w:tabs>
    </w:pPr>
  </w:style>
  <w:style w:type="character" w:customStyle="1" w:styleId="FooterChar">
    <w:name w:val="Footer Char"/>
    <w:basedOn w:val="DefaultParagraphFont"/>
    <w:link w:val="Footer"/>
    <w:uiPriority w:val="99"/>
    <w:rsid w:val="00CF624B"/>
  </w:style>
  <w:style w:type="table" w:styleId="TableGrid">
    <w:name w:val="Table Grid"/>
    <w:basedOn w:val="TableNormal"/>
    <w:uiPriority w:val="39"/>
    <w:rsid w:val="003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andard lewis"/>
    <w:basedOn w:val="Normal"/>
    <w:link w:val="ListParagraphChar"/>
    <w:uiPriority w:val="34"/>
    <w:qFormat/>
    <w:rsid w:val="0046764D"/>
    <w:pPr>
      <w:ind w:left="720"/>
      <w:contextualSpacing/>
    </w:pPr>
  </w:style>
  <w:style w:type="paragraph" w:styleId="NoSpacing">
    <w:name w:val="No Spacing"/>
    <w:aliases w:val="Body"/>
    <w:uiPriority w:val="99"/>
    <w:qFormat/>
    <w:rsid w:val="0046659A"/>
    <w:rPr>
      <w:sz w:val="22"/>
      <w:szCs w:val="22"/>
      <w:lang w:val="en-AU"/>
    </w:rPr>
  </w:style>
  <w:style w:type="character" w:customStyle="1" w:styleId="LetterHeadChar">
    <w:name w:val="Letter Head Char"/>
    <w:basedOn w:val="DefaultParagraphFont"/>
    <w:link w:val="LetterHead"/>
    <w:locked/>
    <w:rsid w:val="0046659A"/>
    <w:rPr>
      <w:rFonts w:ascii="Arial" w:hAnsi="Arial" w:cs="Arial"/>
    </w:rPr>
  </w:style>
  <w:style w:type="paragraph" w:customStyle="1" w:styleId="LetterHead">
    <w:name w:val="Letter Head"/>
    <w:basedOn w:val="Normal"/>
    <w:link w:val="LetterHeadChar"/>
    <w:qFormat/>
    <w:rsid w:val="0046659A"/>
    <w:pPr>
      <w:spacing w:after="200" w:line="276" w:lineRule="auto"/>
      <w:ind w:left="-1418" w:right="-1600"/>
      <w:jc w:val="both"/>
    </w:pPr>
    <w:rPr>
      <w:rFonts w:ascii="Arial" w:hAnsi="Arial" w:cs="Arial"/>
    </w:rPr>
  </w:style>
  <w:style w:type="character" w:styleId="Hyperlink">
    <w:name w:val="Hyperlink"/>
    <w:basedOn w:val="DefaultParagraphFont"/>
    <w:uiPriority w:val="99"/>
    <w:unhideWhenUsed/>
    <w:rsid w:val="00CF5D24"/>
    <w:rPr>
      <w:color w:val="0000FF"/>
      <w:u w:val="single"/>
    </w:rPr>
  </w:style>
  <w:style w:type="character" w:customStyle="1" w:styleId="Heading1Char">
    <w:name w:val="Heading 1 Char"/>
    <w:basedOn w:val="DefaultParagraphFont"/>
    <w:link w:val="Heading1"/>
    <w:uiPriority w:val="9"/>
    <w:rsid w:val="0029792B"/>
    <w:rPr>
      <w:rFonts w:ascii="Arial" w:eastAsia="Arial" w:hAnsi="Arial" w:cs="Arial"/>
      <w:b/>
      <w:bCs/>
      <w:sz w:val="22"/>
      <w:szCs w:val="22"/>
    </w:rPr>
  </w:style>
  <w:style w:type="character" w:customStyle="1" w:styleId="Heading2Char">
    <w:name w:val="Heading 2 Char"/>
    <w:basedOn w:val="DefaultParagraphFont"/>
    <w:link w:val="Heading2"/>
    <w:uiPriority w:val="9"/>
    <w:rsid w:val="0029792B"/>
    <w:rPr>
      <w:rFonts w:ascii="Arial" w:eastAsia="Arial" w:hAnsi="Arial" w:cs="Arial"/>
      <w:b/>
      <w:bCs/>
      <w:sz w:val="16"/>
      <w:szCs w:val="16"/>
    </w:rPr>
  </w:style>
  <w:style w:type="paragraph" w:styleId="BodyText">
    <w:name w:val="Body Text"/>
    <w:basedOn w:val="Normal"/>
    <w:link w:val="BodyTextChar"/>
    <w:uiPriority w:val="1"/>
    <w:qFormat/>
    <w:rsid w:val="0029792B"/>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29792B"/>
    <w:rPr>
      <w:rFonts w:ascii="Arial" w:eastAsia="Arial" w:hAnsi="Arial" w:cs="Arial"/>
      <w:sz w:val="16"/>
      <w:szCs w:val="16"/>
    </w:rPr>
  </w:style>
  <w:style w:type="paragraph" w:customStyle="1" w:styleId="TableParagraph">
    <w:name w:val="Table Paragraph"/>
    <w:basedOn w:val="Normal"/>
    <w:uiPriority w:val="1"/>
    <w:qFormat/>
    <w:rsid w:val="0029792B"/>
    <w:pPr>
      <w:widowControl w:val="0"/>
      <w:autoSpaceDE w:val="0"/>
      <w:autoSpaceDN w:val="0"/>
      <w:spacing w:before="46"/>
      <w:ind w:left="85"/>
    </w:pPr>
    <w:rPr>
      <w:rFonts w:ascii="Arial" w:eastAsia="Arial" w:hAnsi="Arial" w:cs="Arial"/>
      <w:sz w:val="22"/>
      <w:szCs w:val="22"/>
    </w:rPr>
  </w:style>
  <w:style w:type="table" w:styleId="PlainTable2">
    <w:name w:val="Plain Table 2"/>
    <w:basedOn w:val="TableNormal"/>
    <w:uiPriority w:val="42"/>
    <w:rsid w:val="0029792B"/>
    <w:pPr>
      <w:widowControl w:val="0"/>
      <w:autoSpaceDE w:val="0"/>
      <w:autoSpaceDN w:val="0"/>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ubtleEmphasis">
    <w:name w:val="Subtle Emphasis"/>
    <w:basedOn w:val="DefaultParagraphFont"/>
    <w:uiPriority w:val="19"/>
    <w:qFormat/>
    <w:rsid w:val="00E6172D"/>
    <w:rPr>
      <w:i/>
      <w:iCs/>
      <w:color w:val="595959"/>
    </w:rPr>
  </w:style>
  <w:style w:type="table" w:customStyle="1" w:styleId="TableGrid1">
    <w:name w:val="Table Grid1"/>
    <w:basedOn w:val="TableNormal"/>
    <w:next w:val="TableGrid"/>
    <w:uiPriority w:val="39"/>
    <w:rsid w:val="00DC02CB"/>
    <w:rPr>
      <w:rFonts w:eastAsiaTheme="minorEastAsia"/>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F56C5"/>
    <w:rPr>
      <w:color w:val="605E5C"/>
      <w:shd w:val="clear" w:color="auto" w:fill="E1DFDD"/>
    </w:rPr>
  </w:style>
  <w:style w:type="paragraph" w:styleId="Subtitle">
    <w:name w:val="Subtitle"/>
    <w:basedOn w:val="Normal"/>
    <w:next w:val="Normal"/>
    <w:link w:val="SubtitleChar"/>
    <w:uiPriority w:val="11"/>
    <w:qFormat/>
    <w:rsid w:val="00B95B43"/>
    <w:pPr>
      <w:numPr>
        <w:ilvl w:val="1"/>
      </w:numPr>
      <w:spacing w:after="160" w:line="259" w:lineRule="auto"/>
    </w:pPr>
    <w:rPr>
      <w:rFonts w:eastAsiaTheme="minorEastAsia"/>
      <w:color w:val="5A5A5A" w:themeColor="text1" w:themeTint="A5"/>
      <w:spacing w:val="15"/>
      <w:sz w:val="22"/>
      <w:szCs w:val="22"/>
      <w:lang w:val="en-AU"/>
    </w:rPr>
  </w:style>
  <w:style w:type="character" w:customStyle="1" w:styleId="SubtitleChar">
    <w:name w:val="Subtitle Char"/>
    <w:basedOn w:val="DefaultParagraphFont"/>
    <w:link w:val="Subtitle"/>
    <w:uiPriority w:val="11"/>
    <w:rsid w:val="00B95B43"/>
    <w:rPr>
      <w:rFonts w:eastAsiaTheme="minorEastAsia"/>
      <w:color w:val="5A5A5A" w:themeColor="text1" w:themeTint="A5"/>
      <w:spacing w:val="15"/>
      <w:sz w:val="22"/>
      <w:szCs w:val="22"/>
      <w:lang w:val="en-AU"/>
    </w:rPr>
  </w:style>
  <w:style w:type="paragraph" w:customStyle="1" w:styleId="PolicyBody">
    <w:name w:val="Policy Body"/>
    <w:basedOn w:val="Normal"/>
    <w:link w:val="PolicyBodyChar"/>
    <w:qFormat/>
    <w:rsid w:val="00657A2A"/>
    <w:pPr>
      <w:autoSpaceDE w:val="0"/>
      <w:autoSpaceDN w:val="0"/>
      <w:adjustRightInd w:val="0"/>
      <w:jc w:val="both"/>
    </w:pPr>
    <w:rPr>
      <w:rFonts w:ascii="Myriad Pro" w:hAnsi="Myriad Pro" w:cs="Arial"/>
      <w:sz w:val="22"/>
      <w:szCs w:val="22"/>
      <w:lang w:val="en-AU"/>
    </w:rPr>
  </w:style>
  <w:style w:type="character" w:customStyle="1" w:styleId="PolicyBodyChar">
    <w:name w:val="Policy Body Char"/>
    <w:basedOn w:val="DefaultParagraphFont"/>
    <w:link w:val="PolicyBody"/>
    <w:rsid w:val="00657A2A"/>
    <w:rPr>
      <w:rFonts w:ascii="Myriad Pro" w:hAnsi="Myriad Pro" w:cs="Arial"/>
      <w:sz w:val="22"/>
      <w:szCs w:val="22"/>
      <w:lang w:val="en-AU"/>
    </w:rPr>
  </w:style>
  <w:style w:type="paragraph" w:styleId="NormalWeb">
    <w:name w:val="Normal (Web)"/>
    <w:basedOn w:val="Normal"/>
    <w:uiPriority w:val="99"/>
    <w:semiHidden/>
    <w:unhideWhenUsed/>
    <w:rsid w:val="008B5304"/>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aliases w:val="5_G"/>
    <w:basedOn w:val="Normal"/>
    <w:link w:val="FootnoteTextChar"/>
    <w:uiPriority w:val="99"/>
    <w:unhideWhenUsed/>
    <w:qFormat/>
    <w:rsid w:val="00C05BFC"/>
    <w:rPr>
      <w:sz w:val="20"/>
      <w:szCs w:val="20"/>
    </w:rPr>
  </w:style>
  <w:style w:type="character" w:customStyle="1" w:styleId="FootnoteTextChar">
    <w:name w:val="Footnote Text Char"/>
    <w:aliases w:val="5_G Char"/>
    <w:basedOn w:val="DefaultParagraphFont"/>
    <w:link w:val="FootnoteText"/>
    <w:uiPriority w:val="99"/>
    <w:rsid w:val="00C05BFC"/>
    <w:rPr>
      <w:sz w:val="20"/>
      <w:szCs w:val="20"/>
    </w:rPr>
  </w:style>
  <w:style w:type="character" w:styleId="FootnoteReference">
    <w:name w:val="footnote reference"/>
    <w:aliases w:val="Footnotes refss,Footnote number,Footnote,4_G"/>
    <w:basedOn w:val="DefaultParagraphFont"/>
    <w:uiPriority w:val="99"/>
    <w:unhideWhenUsed/>
    <w:qFormat/>
    <w:rsid w:val="00C05BFC"/>
    <w:rPr>
      <w:vertAlign w:val="superscript"/>
    </w:rPr>
  </w:style>
  <w:style w:type="paragraph" w:customStyle="1" w:styleId="Normal0">
    <w:name w:val="Normal 0"/>
    <w:rsid w:val="000A1BA8"/>
    <w:pPr>
      <w:widowControl w:val="0"/>
      <w:ind w:hanging="2275"/>
    </w:pPr>
    <w:rPr>
      <w:rFonts w:ascii="Courier New" w:eastAsia="Times New Roman" w:hAnsi="Courier New" w:cs="Times New Roman"/>
      <w:snapToGrid w:val="0"/>
      <w:szCs w:val="20"/>
    </w:rPr>
  </w:style>
  <w:style w:type="paragraph" w:customStyle="1" w:styleId="paragraph">
    <w:name w:val="paragraph"/>
    <w:basedOn w:val="Normal"/>
    <w:rsid w:val="0082620A"/>
    <w:pPr>
      <w:spacing w:before="100" w:beforeAutospacing="1" w:after="100" w:afterAutospacing="1"/>
    </w:pPr>
    <w:rPr>
      <w:rFonts w:ascii="Times New Roman" w:eastAsia="Times New Roman" w:hAnsi="Times New Roman" w:cs="Times New Roman"/>
      <w:lang w:val="en-AU" w:eastAsia="en-AU"/>
    </w:rPr>
  </w:style>
  <w:style w:type="character" w:customStyle="1" w:styleId="normaltextrun">
    <w:name w:val="normaltextrun"/>
    <w:basedOn w:val="DefaultParagraphFont"/>
    <w:rsid w:val="0082620A"/>
  </w:style>
  <w:style w:type="character" w:customStyle="1" w:styleId="eop">
    <w:name w:val="eop"/>
    <w:basedOn w:val="DefaultParagraphFont"/>
    <w:rsid w:val="0082620A"/>
  </w:style>
  <w:style w:type="character" w:customStyle="1" w:styleId="Heading3Char">
    <w:name w:val="Heading 3 Char"/>
    <w:basedOn w:val="DefaultParagraphFont"/>
    <w:link w:val="Heading3"/>
    <w:uiPriority w:val="9"/>
    <w:rsid w:val="0082620A"/>
    <w:rPr>
      <w:rFonts w:asciiTheme="majorHAnsi" w:eastAsiaTheme="majorEastAsia" w:hAnsiTheme="majorHAnsi" w:cstheme="majorBidi"/>
      <w:color w:val="1F4D78" w:themeColor="accent1" w:themeShade="7F"/>
    </w:rPr>
  </w:style>
  <w:style w:type="paragraph" w:customStyle="1" w:styleId="xmsonormal">
    <w:name w:val="x_msonormal"/>
    <w:basedOn w:val="Normal"/>
    <w:rsid w:val="002465AD"/>
    <w:pPr>
      <w:spacing w:before="100" w:beforeAutospacing="1" w:after="100" w:afterAutospacing="1"/>
    </w:pPr>
    <w:rPr>
      <w:rFonts w:ascii="Times New Roman" w:eastAsia="Times New Roman" w:hAnsi="Times New Roman" w:cs="Times New Roman"/>
      <w:lang w:val="en-AU" w:eastAsia="en-AU"/>
    </w:rPr>
  </w:style>
  <w:style w:type="paragraph" w:styleId="Quote">
    <w:name w:val="Quote"/>
    <w:basedOn w:val="Normal"/>
    <w:next w:val="Normal"/>
    <w:link w:val="QuoteChar"/>
    <w:uiPriority w:val="29"/>
    <w:qFormat/>
    <w:rsid w:val="005721E0"/>
    <w:pPr>
      <w:spacing w:before="200" w:after="160" w:line="259" w:lineRule="auto"/>
      <w:ind w:left="864" w:right="864"/>
      <w:jc w:val="center"/>
    </w:pPr>
    <w:rPr>
      <w:i/>
      <w:iCs/>
      <w:color w:val="404040" w:themeColor="text1" w:themeTint="BF"/>
      <w:sz w:val="22"/>
      <w:szCs w:val="22"/>
      <w:lang w:val="en-AU"/>
    </w:rPr>
  </w:style>
  <w:style w:type="character" w:customStyle="1" w:styleId="QuoteChar">
    <w:name w:val="Quote Char"/>
    <w:basedOn w:val="DefaultParagraphFont"/>
    <w:link w:val="Quote"/>
    <w:uiPriority w:val="29"/>
    <w:rsid w:val="005721E0"/>
    <w:rPr>
      <w:i/>
      <w:iCs/>
      <w:color w:val="404040" w:themeColor="text1" w:themeTint="BF"/>
      <w:sz w:val="22"/>
      <w:szCs w:val="22"/>
      <w:lang w:val="en-AU"/>
    </w:rPr>
  </w:style>
  <w:style w:type="character" w:customStyle="1" w:styleId="ListParagraphChar">
    <w:name w:val="List Paragraph Char"/>
    <w:aliases w:val="standard lewis Char"/>
    <w:basedOn w:val="DefaultParagraphFont"/>
    <w:link w:val="ListParagraph"/>
    <w:uiPriority w:val="34"/>
    <w:rsid w:val="004F2E70"/>
  </w:style>
  <w:style w:type="paragraph" w:customStyle="1" w:styleId="xparagraph">
    <w:name w:val="x_paragraph"/>
    <w:basedOn w:val="Normal"/>
    <w:rsid w:val="00D36019"/>
    <w:rPr>
      <w:rFonts w:ascii="Calibri" w:hAnsi="Calibri" w:cs="Calibri"/>
      <w:sz w:val="22"/>
      <w:szCs w:val="22"/>
      <w:lang w:val="en-AU" w:eastAsia="en-AU"/>
    </w:rPr>
  </w:style>
  <w:style w:type="paragraph" w:customStyle="1" w:styleId="xmsolistparagraph">
    <w:name w:val="x_msolistparagraph"/>
    <w:basedOn w:val="Normal"/>
    <w:rsid w:val="00D36019"/>
    <w:rPr>
      <w:rFonts w:ascii="Calibri" w:hAnsi="Calibri" w:cs="Calibri"/>
      <w:sz w:val="22"/>
      <w:szCs w:val="22"/>
      <w:lang w:val="en-AU" w:eastAsia="en-AU"/>
    </w:rPr>
  </w:style>
  <w:style w:type="character" w:customStyle="1" w:styleId="xnormaltextrun">
    <w:name w:val="x_normaltextrun"/>
    <w:basedOn w:val="DefaultParagraphFont"/>
    <w:rsid w:val="00D36019"/>
  </w:style>
  <w:style w:type="character" w:customStyle="1" w:styleId="xeop">
    <w:name w:val="x_eop"/>
    <w:basedOn w:val="DefaultParagraphFont"/>
    <w:rsid w:val="00D36019"/>
  </w:style>
  <w:style w:type="character" w:styleId="Emphasis">
    <w:name w:val="Emphasis"/>
    <w:basedOn w:val="DefaultParagraphFont"/>
    <w:uiPriority w:val="20"/>
    <w:qFormat/>
    <w:rsid w:val="007158AA"/>
    <w:rPr>
      <w:i/>
      <w:iCs/>
    </w:rPr>
  </w:style>
  <w:style w:type="paragraph" w:styleId="TOC1">
    <w:name w:val="toc 1"/>
    <w:basedOn w:val="Normal"/>
    <w:next w:val="Normal"/>
    <w:autoRedefine/>
    <w:uiPriority w:val="39"/>
    <w:unhideWhenUsed/>
    <w:rsid w:val="00C637F3"/>
    <w:pPr>
      <w:spacing w:before="120"/>
    </w:pPr>
    <w:rPr>
      <w:rFonts w:ascii="Cambria" w:eastAsia="Arial Unicode MS" w:hAnsi="Cambria" w:cs="Arial Unicode MS"/>
      <w:b/>
    </w:rPr>
  </w:style>
  <w:style w:type="paragraph" w:styleId="TOC2">
    <w:name w:val="toc 2"/>
    <w:basedOn w:val="Normal"/>
    <w:next w:val="Normal"/>
    <w:autoRedefine/>
    <w:uiPriority w:val="39"/>
    <w:unhideWhenUsed/>
    <w:rsid w:val="00C637F3"/>
    <w:pPr>
      <w:ind w:left="220"/>
    </w:pPr>
    <w:rPr>
      <w:rFonts w:ascii="Cambria" w:eastAsia="Arial Unicode MS" w:hAnsi="Cambria" w:cs="Arial Unicode MS"/>
      <w:b/>
      <w:sz w:val="22"/>
      <w:szCs w:val="22"/>
    </w:rPr>
  </w:style>
  <w:style w:type="paragraph" w:customStyle="1" w:styleId="Style2">
    <w:name w:val="Style 2"/>
    <w:basedOn w:val="Normal"/>
    <w:rsid w:val="00C637F3"/>
    <w:pPr>
      <w:numPr>
        <w:numId w:val="1"/>
      </w:numPr>
      <w:shd w:val="clear" w:color="auto" w:fill="000000"/>
      <w:tabs>
        <w:tab w:val="clear" w:pos="1080"/>
      </w:tabs>
      <w:ind w:left="0" w:firstLine="0"/>
      <w:jc w:val="center"/>
    </w:pPr>
    <w:rPr>
      <w:rFonts w:ascii="Times New Roman" w:eastAsia="Times New Roman" w:hAnsi="Times New Roman" w:cs="Times New Roman"/>
      <w:b/>
      <w:color w:val="FFFFFF"/>
      <w:sz w:val="40"/>
      <w:szCs w:val="20"/>
      <w:lang w:val="en-AU"/>
    </w:rPr>
  </w:style>
  <w:style w:type="character" w:customStyle="1" w:styleId="Heading4Char">
    <w:name w:val="Heading 4 Char"/>
    <w:basedOn w:val="DefaultParagraphFont"/>
    <w:link w:val="Heading4"/>
    <w:uiPriority w:val="9"/>
    <w:rsid w:val="0017323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73234"/>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6F0A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A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142">
      <w:bodyDiv w:val="1"/>
      <w:marLeft w:val="0"/>
      <w:marRight w:val="0"/>
      <w:marTop w:val="0"/>
      <w:marBottom w:val="0"/>
      <w:divBdr>
        <w:top w:val="none" w:sz="0" w:space="0" w:color="auto"/>
        <w:left w:val="none" w:sz="0" w:space="0" w:color="auto"/>
        <w:bottom w:val="none" w:sz="0" w:space="0" w:color="auto"/>
        <w:right w:val="none" w:sz="0" w:space="0" w:color="auto"/>
      </w:divBdr>
    </w:div>
    <w:div w:id="72095273">
      <w:bodyDiv w:val="1"/>
      <w:marLeft w:val="0"/>
      <w:marRight w:val="0"/>
      <w:marTop w:val="0"/>
      <w:marBottom w:val="0"/>
      <w:divBdr>
        <w:top w:val="none" w:sz="0" w:space="0" w:color="auto"/>
        <w:left w:val="none" w:sz="0" w:space="0" w:color="auto"/>
        <w:bottom w:val="none" w:sz="0" w:space="0" w:color="auto"/>
        <w:right w:val="none" w:sz="0" w:space="0" w:color="auto"/>
      </w:divBdr>
    </w:div>
    <w:div w:id="154221443">
      <w:bodyDiv w:val="1"/>
      <w:marLeft w:val="0"/>
      <w:marRight w:val="0"/>
      <w:marTop w:val="0"/>
      <w:marBottom w:val="0"/>
      <w:divBdr>
        <w:top w:val="none" w:sz="0" w:space="0" w:color="auto"/>
        <w:left w:val="none" w:sz="0" w:space="0" w:color="auto"/>
        <w:bottom w:val="none" w:sz="0" w:space="0" w:color="auto"/>
        <w:right w:val="none" w:sz="0" w:space="0" w:color="auto"/>
      </w:divBdr>
    </w:div>
    <w:div w:id="160900222">
      <w:bodyDiv w:val="1"/>
      <w:marLeft w:val="0"/>
      <w:marRight w:val="0"/>
      <w:marTop w:val="0"/>
      <w:marBottom w:val="0"/>
      <w:divBdr>
        <w:top w:val="none" w:sz="0" w:space="0" w:color="auto"/>
        <w:left w:val="none" w:sz="0" w:space="0" w:color="auto"/>
        <w:bottom w:val="none" w:sz="0" w:space="0" w:color="auto"/>
        <w:right w:val="none" w:sz="0" w:space="0" w:color="auto"/>
      </w:divBdr>
      <w:divsChild>
        <w:div w:id="150366253">
          <w:marLeft w:val="0"/>
          <w:marRight w:val="0"/>
          <w:marTop w:val="0"/>
          <w:marBottom w:val="0"/>
          <w:divBdr>
            <w:top w:val="none" w:sz="0" w:space="0" w:color="auto"/>
            <w:left w:val="none" w:sz="0" w:space="0" w:color="auto"/>
            <w:bottom w:val="none" w:sz="0" w:space="0" w:color="auto"/>
            <w:right w:val="none" w:sz="0" w:space="0" w:color="auto"/>
          </w:divBdr>
        </w:div>
        <w:div w:id="259291819">
          <w:marLeft w:val="0"/>
          <w:marRight w:val="0"/>
          <w:marTop w:val="0"/>
          <w:marBottom w:val="0"/>
          <w:divBdr>
            <w:top w:val="none" w:sz="0" w:space="0" w:color="auto"/>
            <w:left w:val="none" w:sz="0" w:space="0" w:color="auto"/>
            <w:bottom w:val="none" w:sz="0" w:space="0" w:color="auto"/>
            <w:right w:val="none" w:sz="0" w:space="0" w:color="auto"/>
          </w:divBdr>
        </w:div>
        <w:div w:id="312373722">
          <w:marLeft w:val="0"/>
          <w:marRight w:val="0"/>
          <w:marTop w:val="0"/>
          <w:marBottom w:val="0"/>
          <w:divBdr>
            <w:top w:val="none" w:sz="0" w:space="0" w:color="auto"/>
            <w:left w:val="none" w:sz="0" w:space="0" w:color="auto"/>
            <w:bottom w:val="none" w:sz="0" w:space="0" w:color="auto"/>
            <w:right w:val="none" w:sz="0" w:space="0" w:color="auto"/>
          </w:divBdr>
        </w:div>
        <w:div w:id="332033005">
          <w:marLeft w:val="0"/>
          <w:marRight w:val="0"/>
          <w:marTop w:val="0"/>
          <w:marBottom w:val="0"/>
          <w:divBdr>
            <w:top w:val="none" w:sz="0" w:space="0" w:color="auto"/>
            <w:left w:val="none" w:sz="0" w:space="0" w:color="auto"/>
            <w:bottom w:val="none" w:sz="0" w:space="0" w:color="auto"/>
            <w:right w:val="none" w:sz="0" w:space="0" w:color="auto"/>
          </w:divBdr>
        </w:div>
        <w:div w:id="364331349">
          <w:marLeft w:val="0"/>
          <w:marRight w:val="0"/>
          <w:marTop w:val="0"/>
          <w:marBottom w:val="0"/>
          <w:divBdr>
            <w:top w:val="none" w:sz="0" w:space="0" w:color="auto"/>
            <w:left w:val="none" w:sz="0" w:space="0" w:color="auto"/>
            <w:bottom w:val="none" w:sz="0" w:space="0" w:color="auto"/>
            <w:right w:val="none" w:sz="0" w:space="0" w:color="auto"/>
          </w:divBdr>
        </w:div>
        <w:div w:id="373776845">
          <w:marLeft w:val="0"/>
          <w:marRight w:val="0"/>
          <w:marTop w:val="0"/>
          <w:marBottom w:val="0"/>
          <w:divBdr>
            <w:top w:val="none" w:sz="0" w:space="0" w:color="auto"/>
            <w:left w:val="none" w:sz="0" w:space="0" w:color="auto"/>
            <w:bottom w:val="none" w:sz="0" w:space="0" w:color="auto"/>
            <w:right w:val="none" w:sz="0" w:space="0" w:color="auto"/>
          </w:divBdr>
        </w:div>
        <w:div w:id="506486291">
          <w:marLeft w:val="0"/>
          <w:marRight w:val="0"/>
          <w:marTop w:val="0"/>
          <w:marBottom w:val="0"/>
          <w:divBdr>
            <w:top w:val="none" w:sz="0" w:space="0" w:color="auto"/>
            <w:left w:val="none" w:sz="0" w:space="0" w:color="auto"/>
            <w:bottom w:val="none" w:sz="0" w:space="0" w:color="auto"/>
            <w:right w:val="none" w:sz="0" w:space="0" w:color="auto"/>
          </w:divBdr>
        </w:div>
        <w:div w:id="709839862">
          <w:marLeft w:val="0"/>
          <w:marRight w:val="0"/>
          <w:marTop w:val="0"/>
          <w:marBottom w:val="0"/>
          <w:divBdr>
            <w:top w:val="none" w:sz="0" w:space="0" w:color="auto"/>
            <w:left w:val="none" w:sz="0" w:space="0" w:color="auto"/>
            <w:bottom w:val="none" w:sz="0" w:space="0" w:color="auto"/>
            <w:right w:val="none" w:sz="0" w:space="0" w:color="auto"/>
          </w:divBdr>
        </w:div>
        <w:div w:id="715661992">
          <w:marLeft w:val="0"/>
          <w:marRight w:val="0"/>
          <w:marTop w:val="0"/>
          <w:marBottom w:val="0"/>
          <w:divBdr>
            <w:top w:val="none" w:sz="0" w:space="0" w:color="auto"/>
            <w:left w:val="none" w:sz="0" w:space="0" w:color="auto"/>
            <w:bottom w:val="none" w:sz="0" w:space="0" w:color="auto"/>
            <w:right w:val="none" w:sz="0" w:space="0" w:color="auto"/>
          </w:divBdr>
        </w:div>
        <w:div w:id="738097935">
          <w:marLeft w:val="0"/>
          <w:marRight w:val="0"/>
          <w:marTop w:val="0"/>
          <w:marBottom w:val="0"/>
          <w:divBdr>
            <w:top w:val="none" w:sz="0" w:space="0" w:color="auto"/>
            <w:left w:val="none" w:sz="0" w:space="0" w:color="auto"/>
            <w:bottom w:val="none" w:sz="0" w:space="0" w:color="auto"/>
            <w:right w:val="none" w:sz="0" w:space="0" w:color="auto"/>
          </w:divBdr>
        </w:div>
        <w:div w:id="835921688">
          <w:marLeft w:val="0"/>
          <w:marRight w:val="0"/>
          <w:marTop w:val="0"/>
          <w:marBottom w:val="0"/>
          <w:divBdr>
            <w:top w:val="none" w:sz="0" w:space="0" w:color="auto"/>
            <w:left w:val="none" w:sz="0" w:space="0" w:color="auto"/>
            <w:bottom w:val="none" w:sz="0" w:space="0" w:color="auto"/>
            <w:right w:val="none" w:sz="0" w:space="0" w:color="auto"/>
          </w:divBdr>
        </w:div>
        <w:div w:id="904947180">
          <w:marLeft w:val="0"/>
          <w:marRight w:val="0"/>
          <w:marTop w:val="0"/>
          <w:marBottom w:val="0"/>
          <w:divBdr>
            <w:top w:val="none" w:sz="0" w:space="0" w:color="auto"/>
            <w:left w:val="none" w:sz="0" w:space="0" w:color="auto"/>
            <w:bottom w:val="none" w:sz="0" w:space="0" w:color="auto"/>
            <w:right w:val="none" w:sz="0" w:space="0" w:color="auto"/>
          </w:divBdr>
        </w:div>
        <w:div w:id="956720707">
          <w:marLeft w:val="0"/>
          <w:marRight w:val="0"/>
          <w:marTop w:val="0"/>
          <w:marBottom w:val="0"/>
          <w:divBdr>
            <w:top w:val="none" w:sz="0" w:space="0" w:color="auto"/>
            <w:left w:val="none" w:sz="0" w:space="0" w:color="auto"/>
            <w:bottom w:val="none" w:sz="0" w:space="0" w:color="auto"/>
            <w:right w:val="none" w:sz="0" w:space="0" w:color="auto"/>
          </w:divBdr>
        </w:div>
        <w:div w:id="962343341">
          <w:marLeft w:val="0"/>
          <w:marRight w:val="0"/>
          <w:marTop w:val="0"/>
          <w:marBottom w:val="0"/>
          <w:divBdr>
            <w:top w:val="none" w:sz="0" w:space="0" w:color="auto"/>
            <w:left w:val="none" w:sz="0" w:space="0" w:color="auto"/>
            <w:bottom w:val="none" w:sz="0" w:space="0" w:color="auto"/>
            <w:right w:val="none" w:sz="0" w:space="0" w:color="auto"/>
          </w:divBdr>
        </w:div>
        <w:div w:id="971249985">
          <w:marLeft w:val="0"/>
          <w:marRight w:val="0"/>
          <w:marTop w:val="0"/>
          <w:marBottom w:val="0"/>
          <w:divBdr>
            <w:top w:val="none" w:sz="0" w:space="0" w:color="auto"/>
            <w:left w:val="none" w:sz="0" w:space="0" w:color="auto"/>
            <w:bottom w:val="none" w:sz="0" w:space="0" w:color="auto"/>
            <w:right w:val="none" w:sz="0" w:space="0" w:color="auto"/>
          </w:divBdr>
        </w:div>
        <w:div w:id="1071199312">
          <w:marLeft w:val="0"/>
          <w:marRight w:val="0"/>
          <w:marTop w:val="0"/>
          <w:marBottom w:val="0"/>
          <w:divBdr>
            <w:top w:val="none" w:sz="0" w:space="0" w:color="auto"/>
            <w:left w:val="none" w:sz="0" w:space="0" w:color="auto"/>
            <w:bottom w:val="none" w:sz="0" w:space="0" w:color="auto"/>
            <w:right w:val="none" w:sz="0" w:space="0" w:color="auto"/>
          </w:divBdr>
        </w:div>
        <w:div w:id="1140458463">
          <w:marLeft w:val="0"/>
          <w:marRight w:val="0"/>
          <w:marTop w:val="0"/>
          <w:marBottom w:val="0"/>
          <w:divBdr>
            <w:top w:val="none" w:sz="0" w:space="0" w:color="auto"/>
            <w:left w:val="none" w:sz="0" w:space="0" w:color="auto"/>
            <w:bottom w:val="none" w:sz="0" w:space="0" w:color="auto"/>
            <w:right w:val="none" w:sz="0" w:space="0" w:color="auto"/>
          </w:divBdr>
        </w:div>
        <w:div w:id="1190875044">
          <w:marLeft w:val="0"/>
          <w:marRight w:val="0"/>
          <w:marTop w:val="0"/>
          <w:marBottom w:val="0"/>
          <w:divBdr>
            <w:top w:val="none" w:sz="0" w:space="0" w:color="auto"/>
            <w:left w:val="none" w:sz="0" w:space="0" w:color="auto"/>
            <w:bottom w:val="none" w:sz="0" w:space="0" w:color="auto"/>
            <w:right w:val="none" w:sz="0" w:space="0" w:color="auto"/>
          </w:divBdr>
        </w:div>
        <w:div w:id="1383942006">
          <w:marLeft w:val="0"/>
          <w:marRight w:val="0"/>
          <w:marTop w:val="0"/>
          <w:marBottom w:val="0"/>
          <w:divBdr>
            <w:top w:val="none" w:sz="0" w:space="0" w:color="auto"/>
            <w:left w:val="none" w:sz="0" w:space="0" w:color="auto"/>
            <w:bottom w:val="none" w:sz="0" w:space="0" w:color="auto"/>
            <w:right w:val="none" w:sz="0" w:space="0" w:color="auto"/>
          </w:divBdr>
        </w:div>
        <w:div w:id="1440031574">
          <w:marLeft w:val="0"/>
          <w:marRight w:val="0"/>
          <w:marTop w:val="0"/>
          <w:marBottom w:val="0"/>
          <w:divBdr>
            <w:top w:val="none" w:sz="0" w:space="0" w:color="auto"/>
            <w:left w:val="none" w:sz="0" w:space="0" w:color="auto"/>
            <w:bottom w:val="none" w:sz="0" w:space="0" w:color="auto"/>
            <w:right w:val="none" w:sz="0" w:space="0" w:color="auto"/>
          </w:divBdr>
        </w:div>
        <w:div w:id="1457790590">
          <w:marLeft w:val="0"/>
          <w:marRight w:val="0"/>
          <w:marTop w:val="0"/>
          <w:marBottom w:val="0"/>
          <w:divBdr>
            <w:top w:val="none" w:sz="0" w:space="0" w:color="auto"/>
            <w:left w:val="none" w:sz="0" w:space="0" w:color="auto"/>
            <w:bottom w:val="none" w:sz="0" w:space="0" w:color="auto"/>
            <w:right w:val="none" w:sz="0" w:space="0" w:color="auto"/>
          </w:divBdr>
        </w:div>
        <w:div w:id="1494878070">
          <w:marLeft w:val="0"/>
          <w:marRight w:val="0"/>
          <w:marTop w:val="0"/>
          <w:marBottom w:val="0"/>
          <w:divBdr>
            <w:top w:val="none" w:sz="0" w:space="0" w:color="auto"/>
            <w:left w:val="none" w:sz="0" w:space="0" w:color="auto"/>
            <w:bottom w:val="none" w:sz="0" w:space="0" w:color="auto"/>
            <w:right w:val="none" w:sz="0" w:space="0" w:color="auto"/>
          </w:divBdr>
        </w:div>
        <w:div w:id="1598363761">
          <w:marLeft w:val="0"/>
          <w:marRight w:val="0"/>
          <w:marTop w:val="0"/>
          <w:marBottom w:val="0"/>
          <w:divBdr>
            <w:top w:val="none" w:sz="0" w:space="0" w:color="auto"/>
            <w:left w:val="none" w:sz="0" w:space="0" w:color="auto"/>
            <w:bottom w:val="none" w:sz="0" w:space="0" w:color="auto"/>
            <w:right w:val="none" w:sz="0" w:space="0" w:color="auto"/>
          </w:divBdr>
        </w:div>
        <w:div w:id="1708604849">
          <w:marLeft w:val="0"/>
          <w:marRight w:val="0"/>
          <w:marTop w:val="0"/>
          <w:marBottom w:val="0"/>
          <w:divBdr>
            <w:top w:val="none" w:sz="0" w:space="0" w:color="auto"/>
            <w:left w:val="none" w:sz="0" w:space="0" w:color="auto"/>
            <w:bottom w:val="none" w:sz="0" w:space="0" w:color="auto"/>
            <w:right w:val="none" w:sz="0" w:space="0" w:color="auto"/>
          </w:divBdr>
        </w:div>
        <w:div w:id="1824855903">
          <w:marLeft w:val="0"/>
          <w:marRight w:val="0"/>
          <w:marTop w:val="0"/>
          <w:marBottom w:val="0"/>
          <w:divBdr>
            <w:top w:val="none" w:sz="0" w:space="0" w:color="auto"/>
            <w:left w:val="none" w:sz="0" w:space="0" w:color="auto"/>
            <w:bottom w:val="none" w:sz="0" w:space="0" w:color="auto"/>
            <w:right w:val="none" w:sz="0" w:space="0" w:color="auto"/>
          </w:divBdr>
        </w:div>
        <w:div w:id="1844011735">
          <w:marLeft w:val="0"/>
          <w:marRight w:val="0"/>
          <w:marTop w:val="0"/>
          <w:marBottom w:val="0"/>
          <w:divBdr>
            <w:top w:val="none" w:sz="0" w:space="0" w:color="auto"/>
            <w:left w:val="none" w:sz="0" w:space="0" w:color="auto"/>
            <w:bottom w:val="none" w:sz="0" w:space="0" w:color="auto"/>
            <w:right w:val="none" w:sz="0" w:space="0" w:color="auto"/>
          </w:divBdr>
        </w:div>
        <w:div w:id="1866213014">
          <w:marLeft w:val="0"/>
          <w:marRight w:val="0"/>
          <w:marTop w:val="0"/>
          <w:marBottom w:val="0"/>
          <w:divBdr>
            <w:top w:val="none" w:sz="0" w:space="0" w:color="auto"/>
            <w:left w:val="none" w:sz="0" w:space="0" w:color="auto"/>
            <w:bottom w:val="none" w:sz="0" w:space="0" w:color="auto"/>
            <w:right w:val="none" w:sz="0" w:space="0" w:color="auto"/>
          </w:divBdr>
        </w:div>
        <w:div w:id="1870949943">
          <w:marLeft w:val="0"/>
          <w:marRight w:val="0"/>
          <w:marTop w:val="0"/>
          <w:marBottom w:val="0"/>
          <w:divBdr>
            <w:top w:val="none" w:sz="0" w:space="0" w:color="auto"/>
            <w:left w:val="none" w:sz="0" w:space="0" w:color="auto"/>
            <w:bottom w:val="none" w:sz="0" w:space="0" w:color="auto"/>
            <w:right w:val="none" w:sz="0" w:space="0" w:color="auto"/>
          </w:divBdr>
        </w:div>
        <w:div w:id="1876573308">
          <w:marLeft w:val="0"/>
          <w:marRight w:val="0"/>
          <w:marTop w:val="0"/>
          <w:marBottom w:val="0"/>
          <w:divBdr>
            <w:top w:val="none" w:sz="0" w:space="0" w:color="auto"/>
            <w:left w:val="none" w:sz="0" w:space="0" w:color="auto"/>
            <w:bottom w:val="none" w:sz="0" w:space="0" w:color="auto"/>
            <w:right w:val="none" w:sz="0" w:space="0" w:color="auto"/>
          </w:divBdr>
        </w:div>
        <w:div w:id="2068799921">
          <w:marLeft w:val="0"/>
          <w:marRight w:val="0"/>
          <w:marTop w:val="0"/>
          <w:marBottom w:val="0"/>
          <w:divBdr>
            <w:top w:val="none" w:sz="0" w:space="0" w:color="auto"/>
            <w:left w:val="none" w:sz="0" w:space="0" w:color="auto"/>
            <w:bottom w:val="none" w:sz="0" w:space="0" w:color="auto"/>
            <w:right w:val="none" w:sz="0" w:space="0" w:color="auto"/>
          </w:divBdr>
        </w:div>
        <w:div w:id="2126343019">
          <w:marLeft w:val="0"/>
          <w:marRight w:val="0"/>
          <w:marTop w:val="0"/>
          <w:marBottom w:val="0"/>
          <w:divBdr>
            <w:top w:val="none" w:sz="0" w:space="0" w:color="auto"/>
            <w:left w:val="none" w:sz="0" w:space="0" w:color="auto"/>
            <w:bottom w:val="none" w:sz="0" w:space="0" w:color="auto"/>
            <w:right w:val="none" w:sz="0" w:space="0" w:color="auto"/>
          </w:divBdr>
        </w:div>
      </w:divsChild>
    </w:div>
    <w:div w:id="249899569">
      <w:bodyDiv w:val="1"/>
      <w:marLeft w:val="0"/>
      <w:marRight w:val="0"/>
      <w:marTop w:val="0"/>
      <w:marBottom w:val="0"/>
      <w:divBdr>
        <w:top w:val="none" w:sz="0" w:space="0" w:color="auto"/>
        <w:left w:val="none" w:sz="0" w:space="0" w:color="auto"/>
        <w:bottom w:val="none" w:sz="0" w:space="0" w:color="auto"/>
        <w:right w:val="none" w:sz="0" w:space="0" w:color="auto"/>
      </w:divBdr>
    </w:div>
    <w:div w:id="291323301">
      <w:bodyDiv w:val="1"/>
      <w:marLeft w:val="0"/>
      <w:marRight w:val="0"/>
      <w:marTop w:val="0"/>
      <w:marBottom w:val="0"/>
      <w:divBdr>
        <w:top w:val="none" w:sz="0" w:space="0" w:color="auto"/>
        <w:left w:val="none" w:sz="0" w:space="0" w:color="auto"/>
        <w:bottom w:val="none" w:sz="0" w:space="0" w:color="auto"/>
        <w:right w:val="none" w:sz="0" w:space="0" w:color="auto"/>
      </w:divBdr>
    </w:div>
    <w:div w:id="580989140">
      <w:bodyDiv w:val="1"/>
      <w:marLeft w:val="0"/>
      <w:marRight w:val="0"/>
      <w:marTop w:val="0"/>
      <w:marBottom w:val="0"/>
      <w:divBdr>
        <w:top w:val="none" w:sz="0" w:space="0" w:color="auto"/>
        <w:left w:val="none" w:sz="0" w:space="0" w:color="auto"/>
        <w:bottom w:val="none" w:sz="0" w:space="0" w:color="auto"/>
        <w:right w:val="none" w:sz="0" w:space="0" w:color="auto"/>
      </w:divBdr>
    </w:div>
    <w:div w:id="982926294">
      <w:bodyDiv w:val="1"/>
      <w:marLeft w:val="0"/>
      <w:marRight w:val="0"/>
      <w:marTop w:val="0"/>
      <w:marBottom w:val="0"/>
      <w:divBdr>
        <w:top w:val="none" w:sz="0" w:space="0" w:color="auto"/>
        <w:left w:val="none" w:sz="0" w:space="0" w:color="auto"/>
        <w:bottom w:val="none" w:sz="0" w:space="0" w:color="auto"/>
        <w:right w:val="none" w:sz="0" w:space="0" w:color="auto"/>
      </w:divBdr>
    </w:div>
    <w:div w:id="1247617813">
      <w:bodyDiv w:val="1"/>
      <w:marLeft w:val="0"/>
      <w:marRight w:val="0"/>
      <w:marTop w:val="0"/>
      <w:marBottom w:val="0"/>
      <w:divBdr>
        <w:top w:val="none" w:sz="0" w:space="0" w:color="auto"/>
        <w:left w:val="none" w:sz="0" w:space="0" w:color="auto"/>
        <w:bottom w:val="none" w:sz="0" w:space="0" w:color="auto"/>
        <w:right w:val="none" w:sz="0" w:space="0" w:color="auto"/>
      </w:divBdr>
      <w:divsChild>
        <w:div w:id="77483723">
          <w:marLeft w:val="0"/>
          <w:marRight w:val="0"/>
          <w:marTop w:val="0"/>
          <w:marBottom w:val="0"/>
          <w:divBdr>
            <w:top w:val="none" w:sz="0" w:space="0" w:color="auto"/>
            <w:left w:val="none" w:sz="0" w:space="0" w:color="auto"/>
            <w:bottom w:val="none" w:sz="0" w:space="0" w:color="auto"/>
            <w:right w:val="none" w:sz="0" w:space="0" w:color="auto"/>
          </w:divBdr>
          <w:divsChild>
            <w:div w:id="418402783">
              <w:marLeft w:val="0"/>
              <w:marRight w:val="0"/>
              <w:marTop w:val="0"/>
              <w:marBottom w:val="0"/>
              <w:divBdr>
                <w:top w:val="none" w:sz="0" w:space="0" w:color="auto"/>
                <w:left w:val="none" w:sz="0" w:space="0" w:color="auto"/>
                <w:bottom w:val="none" w:sz="0" w:space="0" w:color="auto"/>
                <w:right w:val="none" w:sz="0" w:space="0" w:color="auto"/>
              </w:divBdr>
            </w:div>
            <w:div w:id="500320537">
              <w:marLeft w:val="0"/>
              <w:marRight w:val="0"/>
              <w:marTop w:val="0"/>
              <w:marBottom w:val="0"/>
              <w:divBdr>
                <w:top w:val="none" w:sz="0" w:space="0" w:color="auto"/>
                <w:left w:val="none" w:sz="0" w:space="0" w:color="auto"/>
                <w:bottom w:val="none" w:sz="0" w:space="0" w:color="auto"/>
                <w:right w:val="none" w:sz="0" w:space="0" w:color="auto"/>
              </w:divBdr>
            </w:div>
            <w:div w:id="1406607450">
              <w:marLeft w:val="0"/>
              <w:marRight w:val="0"/>
              <w:marTop w:val="0"/>
              <w:marBottom w:val="0"/>
              <w:divBdr>
                <w:top w:val="none" w:sz="0" w:space="0" w:color="auto"/>
                <w:left w:val="none" w:sz="0" w:space="0" w:color="auto"/>
                <w:bottom w:val="none" w:sz="0" w:space="0" w:color="auto"/>
                <w:right w:val="none" w:sz="0" w:space="0" w:color="auto"/>
              </w:divBdr>
            </w:div>
            <w:div w:id="1412235576">
              <w:marLeft w:val="0"/>
              <w:marRight w:val="0"/>
              <w:marTop w:val="0"/>
              <w:marBottom w:val="0"/>
              <w:divBdr>
                <w:top w:val="none" w:sz="0" w:space="0" w:color="auto"/>
                <w:left w:val="none" w:sz="0" w:space="0" w:color="auto"/>
                <w:bottom w:val="none" w:sz="0" w:space="0" w:color="auto"/>
                <w:right w:val="none" w:sz="0" w:space="0" w:color="auto"/>
              </w:divBdr>
            </w:div>
          </w:divsChild>
        </w:div>
        <w:div w:id="130103486">
          <w:marLeft w:val="0"/>
          <w:marRight w:val="0"/>
          <w:marTop w:val="0"/>
          <w:marBottom w:val="0"/>
          <w:divBdr>
            <w:top w:val="none" w:sz="0" w:space="0" w:color="auto"/>
            <w:left w:val="none" w:sz="0" w:space="0" w:color="auto"/>
            <w:bottom w:val="none" w:sz="0" w:space="0" w:color="auto"/>
            <w:right w:val="none" w:sz="0" w:space="0" w:color="auto"/>
          </w:divBdr>
          <w:divsChild>
            <w:div w:id="594636754">
              <w:marLeft w:val="0"/>
              <w:marRight w:val="0"/>
              <w:marTop w:val="0"/>
              <w:marBottom w:val="0"/>
              <w:divBdr>
                <w:top w:val="none" w:sz="0" w:space="0" w:color="auto"/>
                <w:left w:val="none" w:sz="0" w:space="0" w:color="auto"/>
                <w:bottom w:val="none" w:sz="0" w:space="0" w:color="auto"/>
                <w:right w:val="none" w:sz="0" w:space="0" w:color="auto"/>
              </w:divBdr>
            </w:div>
            <w:div w:id="927277282">
              <w:marLeft w:val="0"/>
              <w:marRight w:val="0"/>
              <w:marTop w:val="0"/>
              <w:marBottom w:val="0"/>
              <w:divBdr>
                <w:top w:val="none" w:sz="0" w:space="0" w:color="auto"/>
                <w:left w:val="none" w:sz="0" w:space="0" w:color="auto"/>
                <w:bottom w:val="none" w:sz="0" w:space="0" w:color="auto"/>
                <w:right w:val="none" w:sz="0" w:space="0" w:color="auto"/>
              </w:divBdr>
            </w:div>
            <w:div w:id="1943417147">
              <w:marLeft w:val="0"/>
              <w:marRight w:val="0"/>
              <w:marTop w:val="0"/>
              <w:marBottom w:val="0"/>
              <w:divBdr>
                <w:top w:val="none" w:sz="0" w:space="0" w:color="auto"/>
                <w:left w:val="none" w:sz="0" w:space="0" w:color="auto"/>
                <w:bottom w:val="none" w:sz="0" w:space="0" w:color="auto"/>
                <w:right w:val="none" w:sz="0" w:space="0" w:color="auto"/>
              </w:divBdr>
            </w:div>
          </w:divsChild>
        </w:div>
        <w:div w:id="139463752">
          <w:marLeft w:val="0"/>
          <w:marRight w:val="0"/>
          <w:marTop w:val="0"/>
          <w:marBottom w:val="0"/>
          <w:divBdr>
            <w:top w:val="none" w:sz="0" w:space="0" w:color="auto"/>
            <w:left w:val="none" w:sz="0" w:space="0" w:color="auto"/>
            <w:bottom w:val="none" w:sz="0" w:space="0" w:color="auto"/>
            <w:right w:val="none" w:sz="0" w:space="0" w:color="auto"/>
          </w:divBdr>
        </w:div>
        <w:div w:id="327757666">
          <w:marLeft w:val="0"/>
          <w:marRight w:val="0"/>
          <w:marTop w:val="0"/>
          <w:marBottom w:val="0"/>
          <w:divBdr>
            <w:top w:val="none" w:sz="0" w:space="0" w:color="auto"/>
            <w:left w:val="none" w:sz="0" w:space="0" w:color="auto"/>
            <w:bottom w:val="none" w:sz="0" w:space="0" w:color="auto"/>
            <w:right w:val="none" w:sz="0" w:space="0" w:color="auto"/>
          </w:divBdr>
        </w:div>
        <w:div w:id="603852909">
          <w:marLeft w:val="0"/>
          <w:marRight w:val="0"/>
          <w:marTop w:val="0"/>
          <w:marBottom w:val="0"/>
          <w:divBdr>
            <w:top w:val="none" w:sz="0" w:space="0" w:color="auto"/>
            <w:left w:val="none" w:sz="0" w:space="0" w:color="auto"/>
            <w:bottom w:val="none" w:sz="0" w:space="0" w:color="auto"/>
            <w:right w:val="none" w:sz="0" w:space="0" w:color="auto"/>
          </w:divBdr>
        </w:div>
        <w:div w:id="619070988">
          <w:marLeft w:val="0"/>
          <w:marRight w:val="0"/>
          <w:marTop w:val="0"/>
          <w:marBottom w:val="0"/>
          <w:divBdr>
            <w:top w:val="none" w:sz="0" w:space="0" w:color="auto"/>
            <w:left w:val="none" w:sz="0" w:space="0" w:color="auto"/>
            <w:bottom w:val="none" w:sz="0" w:space="0" w:color="auto"/>
            <w:right w:val="none" w:sz="0" w:space="0" w:color="auto"/>
          </w:divBdr>
          <w:divsChild>
            <w:div w:id="428502119">
              <w:marLeft w:val="0"/>
              <w:marRight w:val="0"/>
              <w:marTop w:val="0"/>
              <w:marBottom w:val="0"/>
              <w:divBdr>
                <w:top w:val="none" w:sz="0" w:space="0" w:color="auto"/>
                <w:left w:val="none" w:sz="0" w:space="0" w:color="auto"/>
                <w:bottom w:val="none" w:sz="0" w:space="0" w:color="auto"/>
                <w:right w:val="none" w:sz="0" w:space="0" w:color="auto"/>
              </w:divBdr>
            </w:div>
            <w:div w:id="510460632">
              <w:marLeft w:val="0"/>
              <w:marRight w:val="0"/>
              <w:marTop w:val="0"/>
              <w:marBottom w:val="0"/>
              <w:divBdr>
                <w:top w:val="none" w:sz="0" w:space="0" w:color="auto"/>
                <w:left w:val="none" w:sz="0" w:space="0" w:color="auto"/>
                <w:bottom w:val="none" w:sz="0" w:space="0" w:color="auto"/>
                <w:right w:val="none" w:sz="0" w:space="0" w:color="auto"/>
              </w:divBdr>
            </w:div>
            <w:div w:id="1628196840">
              <w:marLeft w:val="0"/>
              <w:marRight w:val="0"/>
              <w:marTop w:val="0"/>
              <w:marBottom w:val="0"/>
              <w:divBdr>
                <w:top w:val="none" w:sz="0" w:space="0" w:color="auto"/>
                <w:left w:val="none" w:sz="0" w:space="0" w:color="auto"/>
                <w:bottom w:val="none" w:sz="0" w:space="0" w:color="auto"/>
                <w:right w:val="none" w:sz="0" w:space="0" w:color="auto"/>
              </w:divBdr>
            </w:div>
          </w:divsChild>
        </w:div>
        <w:div w:id="848250905">
          <w:marLeft w:val="0"/>
          <w:marRight w:val="0"/>
          <w:marTop w:val="0"/>
          <w:marBottom w:val="0"/>
          <w:divBdr>
            <w:top w:val="none" w:sz="0" w:space="0" w:color="auto"/>
            <w:left w:val="none" w:sz="0" w:space="0" w:color="auto"/>
            <w:bottom w:val="none" w:sz="0" w:space="0" w:color="auto"/>
            <w:right w:val="none" w:sz="0" w:space="0" w:color="auto"/>
          </w:divBdr>
        </w:div>
        <w:div w:id="852958407">
          <w:marLeft w:val="0"/>
          <w:marRight w:val="0"/>
          <w:marTop w:val="0"/>
          <w:marBottom w:val="0"/>
          <w:divBdr>
            <w:top w:val="none" w:sz="0" w:space="0" w:color="auto"/>
            <w:left w:val="none" w:sz="0" w:space="0" w:color="auto"/>
            <w:bottom w:val="none" w:sz="0" w:space="0" w:color="auto"/>
            <w:right w:val="none" w:sz="0" w:space="0" w:color="auto"/>
          </w:divBdr>
          <w:divsChild>
            <w:div w:id="765006717">
              <w:marLeft w:val="0"/>
              <w:marRight w:val="0"/>
              <w:marTop w:val="0"/>
              <w:marBottom w:val="0"/>
              <w:divBdr>
                <w:top w:val="none" w:sz="0" w:space="0" w:color="auto"/>
                <w:left w:val="none" w:sz="0" w:space="0" w:color="auto"/>
                <w:bottom w:val="none" w:sz="0" w:space="0" w:color="auto"/>
                <w:right w:val="none" w:sz="0" w:space="0" w:color="auto"/>
              </w:divBdr>
            </w:div>
            <w:div w:id="1105153754">
              <w:marLeft w:val="0"/>
              <w:marRight w:val="0"/>
              <w:marTop w:val="0"/>
              <w:marBottom w:val="0"/>
              <w:divBdr>
                <w:top w:val="none" w:sz="0" w:space="0" w:color="auto"/>
                <w:left w:val="none" w:sz="0" w:space="0" w:color="auto"/>
                <w:bottom w:val="none" w:sz="0" w:space="0" w:color="auto"/>
                <w:right w:val="none" w:sz="0" w:space="0" w:color="auto"/>
              </w:divBdr>
            </w:div>
            <w:div w:id="1983002876">
              <w:marLeft w:val="0"/>
              <w:marRight w:val="0"/>
              <w:marTop w:val="0"/>
              <w:marBottom w:val="0"/>
              <w:divBdr>
                <w:top w:val="none" w:sz="0" w:space="0" w:color="auto"/>
                <w:left w:val="none" w:sz="0" w:space="0" w:color="auto"/>
                <w:bottom w:val="none" w:sz="0" w:space="0" w:color="auto"/>
                <w:right w:val="none" w:sz="0" w:space="0" w:color="auto"/>
              </w:divBdr>
            </w:div>
          </w:divsChild>
        </w:div>
        <w:div w:id="947155784">
          <w:marLeft w:val="0"/>
          <w:marRight w:val="0"/>
          <w:marTop w:val="0"/>
          <w:marBottom w:val="0"/>
          <w:divBdr>
            <w:top w:val="none" w:sz="0" w:space="0" w:color="auto"/>
            <w:left w:val="none" w:sz="0" w:space="0" w:color="auto"/>
            <w:bottom w:val="none" w:sz="0" w:space="0" w:color="auto"/>
            <w:right w:val="none" w:sz="0" w:space="0" w:color="auto"/>
          </w:divBdr>
          <w:divsChild>
            <w:div w:id="63649543">
              <w:marLeft w:val="0"/>
              <w:marRight w:val="0"/>
              <w:marTop w:val="0"/>
              <w:marBottom w:val="0"/>
              <w:divBdr>
                <w:top w:val="none" w:sz="0" w:space="0" w:color="auto"/>
                <w:left w:val="none" w:sz="0" w:space="0" w:color="auto"/>
                <w:bottom w:val="none" w:sz="0" w:space="0" w:color="auto"/>
                <w:right w:val="none" w:sz="0" w:space="0" w:color="auto"/>
              </w:divBdr>
            </w:div>
            <w:div w:id="810365803">
              <w:marLeft w:val="0"/>
              <w:marRight w:val="0"/>
              <w:marTop w:val="0"/>
              <w:marBottom w:val="0"/>
              <w:divBdr>
                <w:top w:val="none" w:sz="0" w:space="0" w:color="auto"/>
                <w:left w:val="none" w:sz="0" w:space="0" w:color="auto"/>
                <w:bottom w:val="none" w:sz="0" w:space="0" w:color="auto"/>
                <w:right w:val="none" w:sz="0" w:space="0" w:color="auto"/>
              </w:divBdr>
            </w:div>
            <w:div w:id="1950384080">
              <w:marLeft w:val="0"/>
              <w:marRight w:val="0"/>
              <w:marTop w:val="0"/>
              <w:marBottom w:val="0"/>
              <w:divBdr>
                <w:top w:val="none" w:sz="0" w:space="0" w:color="auto"/>
                <w:left w:val="none" w:sz="0" w:space="0" w:color="auto"/>
                <w:bottom w:val="none" w:sz="0" w:space="0" w:color="auto"/>
                <w:right w:val="none" w:sz="0" w:space="0" w:color="auto"/>
              </w:divBdr>
            </w:div>
          </w:divsChild>
        </w:div>
        <w:div w:id="1038971397">
          <w:marLeft w:val="0"/>
          <w:marRight w:val="0"/>
          <w:marTop w:val="0"/>
          <w:marBottom w:val="0"/>
          <w:divBdr>
            <w:top w:val="none" w:sz="0" w:space="0" w:color="auto"/>
            <w:left w:val="none" w:sz="0" w:space="0" w:color="auto"/>
            <w:bottom w:val="none" w:sz="0" w:space="0" w:color="auto"/>
            <w:right w:val="none" w:sz="0" w:space="0" w:color="auto"/>
          </w:divBdr>
          <w:divsChild>
            <w:div w:id="258216065">
              <w:marLeft w:val="0"/>
              <w:marRight w:val="0"/>
              <w:marTop w:val="0"/>
              <w:marBottom w:val="0"/>
              <w:divBdr>
                <w:top w:val="none" w:sz="0" w:space="0" w:color="auto"/>
                <w:left w:val="none" w:sz="0" w:space="0" w:color="auto"/>
                <w:bottom w:val="none" w:sz="0" w:space="0" w:color="auto"/>
                <w:right w:val="none" w:sz="0" w:space="0" w:color="auto"/>
              </w:divBdr>
            </w:div>
            <w:div w:id="1540706409">
              <w:marLeft w:val="0"/>
              <w:marRight w:val="0"/>
              <w:marTop w:val="0"/>
              <w:marBottom w:val="0"/>
              <w:divBdr>
                <w:top w:val="none" w:sz="0" w:space="0" w:color="auto"/>
                <w:left w:val="none" w:sz="0" w:space="0" w:color="auto"/>
                <w:bottom w:val="none" w:sz="0" w:space="0" w:color="auto"/>
                <w:right w:val="none" w:sz="0" w:space="0" w:color="auto"/>
              </w:divBdr>
            </w:div>
          </w:divsChild>
        </w:div>
        <w:div w:id="1121537326">
          <w:marLeft w:val="0"/>
          <w:marRight w:val="0"/>
          <w:marTop w:val="0"/>
          <w:marBottom w:val="0"/>
          <w:divBdr>
            <w:top w:val="none" w:sz="0" w:space="0" w:color="auto"/>
            <w:left w:val="none" w:sz="0" w:space="0" w:color="auto"/>
            <w:bottom w:val="none" w:sz="0" w:space="0" w:color="auto"/>
            <w:right w:val="none" w:sz="0" w:space="0" w:color="auto"/>
          </w:divBdr>
          <w:divsChild>
            <w:div w:id="1481773613">
              <w:marLeft w:val="0"/>
              <w:marRight w:val="0"/>
              <w:marTop w:val="0"/>
              <w:marBottom w:val="0"/>
              <w:divBdr>
                <w:top w:val="none" w:sz="0" w:space="0" w:color="auto"/>
                <w:left w:val="none" w:sz="0" w:space="0" w:color="auto"/>
                <w:bottom w:val="none" w:sz="0" w:space="0" w:color="auto"/>
                <w:right w:val="none" w:sz="0" w:space="0" w:color="auto"/>
              </w:divBdr>
            </w:div>
            <w:div w:id="1895845123">
              <w:marLeft w:val="0"/>
              <w:marRight w:val="0"/>
              <w:marTop w:val="0"/>
              <w:marBottom w:val="0"/>
              <w:divBdr>
                <w:top w:val="none" w:sz="0" w:space="0" w:color="auto"/>
                <w:left w:val="none" w:sz="0" w:space="0" w:color="auto"/>
                <w:bottom w:val="none" w:sz="0" w:space="0" w:color="auto"/>
                <w:right w:val="none" w:sz="0" w:space="0" w:color="auto"/>
              </w:divBdr>
            </w:div>
            <w:div w:id="2081899243">
              <w:marLeft w:val="0"/>
              <w:marRight w:val="0"/>
              <w:marTop w:val="0"/>
              <w:marBottom w:val="0"/>
              <w:divBdr>
                <w:top w:val="none" w:sz="0" w:space="0" w:color="auto"/>
                <w:left w:val="none" w:sz="0" w:space="0" w:color="auto"/>
                <w:bottom w:val="none" w:sz="0" w:space="0" w:color="auto"/>
                <w:right w:val="none" w:sz="0" w:space="0" w:color="auto"/>
              </w:divBdr>
            </w:div>
          </w:divsChild>
        </w:div>
        <w:div w:id="1242181499">
          <w:marLeft w:val="0"/>
          <w:marRight w:val="0"/>
          <w:marTop w:val="0"/>
          <w:marBottom w:val="0"/>
          <w:divBdr>
            <w:top w:val="none" w:sz="0" w:space="0" w:color="auto"/>
            <w:left w:val="none" w:sz="0" w:space="0" w:color="auto"/>
            <w:bottom w:val="none" w:sz="0" w:space="0" w:color="auto"/>
            <w:right w:val="none" w:sz="0" w:space="0" w:color="auto"/>
          </w:divBdr>
        </w:div>
        <w:div w:id="1310592317">
          <w:marLeft w:val="0"/>
          <w:marRight w:val="0"/>
          <w:marTop w:val="0"/>
          <w:marBottom w:val="0"/>
          <w:divBdr>
            <w:top w:val="none" w:sz="0" w:space="0" w:color="auto"/>
            <w:left w:val="none" w:sz="0" w:space="0" w:color="auto"/>
            <w:bottom w:val="none" w:sz="0" w:space="0" w:color="auto"/>
            <w:right w:val="none" w:sz="0" w:space="0" w:color="auto"/>
          </w:divBdr>
          <w:divsChild>
            <w:div w:id="396320143">
              <w:marLeft w:val="0"/>
              <w:marRight w:val="0"/>
              <w:marTop w:val="0"/>
              <w:marBottom w:val="0"/>
              <w:divBdr>
                <w:top w:val="none" w:sz="0" w:space="0" w:color="auto"/>
                <w:left w:val="none" w:sz="0" w:space="0" w:color="auto"/>
                <w:bottom w:val="none" w:sz="0" w:space="0" w:color="auto"/>
                <w:right w:val="none" w:sz="0" w:space="0" w:color="auto"/>
              </w:divBdr>
            </w:div>
            <w:div w:id="777136925">
              <w:marLeft w:val="0"/>
              <w:marRight w:val="0"/>
              <w:marTop w:val="0"/>
              <w:marBottom w:val="0"/>
              <w:divBdr>
                <w:top w:val="none" w:sz="0" w:space="0" w:color="auto"/>
                <w:left w:val="none" w:sz="0" w:space="0" w:color="auto"/>
                <w:bottom w:val="none" w:sz="0" w:space="0" w:color="auto"/>
                <w:right w:val="none" w:sz="0" w:space="0" w:color="auto"/>
              </w:divBdr>
            </w:div>
            <w:div w:id="1804612120">
              <w:marLeft w:val="0"/>
              <w:marRight w:val="0"/>
              <w:marTop w:val="0"/>
              <w:marBottom w:val="0"/>
              <w:divBdr>
                <w:top w:val="none" w:sz="0" w:space="0" w:color="auto"/>
                <w:left w:val="none" w:sz="0" w:space="0" w:color="auto"/>
                <w:bottom w:val="none" w:sz="0" w:space="0" w:color="auto"/>
                <w:right w:val="none" w:sz="0" w:space="0" w:color="auto"/>
              </w:divBdr>
            </w:div>
          </w:divsChild>
        </w:div>
        <w:div w:id="1577090713">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 w:id="16038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00217">
      <w:bodyDiv w:val="1"/>
      <w:marLeft w:val="0"/>
      <w:marRight w:val="0"/>
      <w:marTop w:val="0"/>
      <w:marBottom w:val="0"/>
      <w:divBdr>
        <w:top w:val="none" w:sz="0" w:space="0" w:color="auto"/>
        <w:left w:val="none" w:sz="0" w:space="0" w:color="auto"/>
        <w:bottom w:val="none" w:sz="0" w:space="0" w:color="auto"/>
        <w:right w:val="none" w:sz="0" w:space="0" w:color="auto"/>
      </w:divBdr>
    </w:div>
    <w:div w:id="1475951792">
      <w:bodyDiv w:val="1"/>
      <w:marLeft w:val="0"/>
      <w:marRight w:val="0"/>
      <w:marTop w:val="0"/>
      <w:marBottom w:val="0"/>
      <w:divBdr>
        <w:top w:val="none" w:sz="0" w:space="0" w:color="auto"/>
        <w:left w:val="none" w:sz="0" w:space="0" w:color="auto"/>
        <w:bottom w:val="none" w:sz="0" w:space="0" w:color="auto"/>
        <w:right w:val="none" w:sz="0" w:space="0" w:color="auto"/>
      </w:divBdr>
    </w:div>
    <w:div w:id="1892157542">
      <w:bodyDiv w:val="1"/>
      <w:marLeft w:val="0"/>
      <w:marRight w:val="0"/>
      <w:marTop w:val="0"/>
      <w:marBottom w:val="0"/>
      <w:divBdr>
        <w:top w:val="none" w:sz="0" w:space="0" w:color="auto"/>
        <w:left w:val="none" w:sz="0" w:space="0" w:color="auto"/>
        <w:bottom w:val="none" w:sz="0" w:space="0" w:color="auto"/>
        <w:right w:val="none" w:sz="0" w:space="0" w:color="auto"/>
      </w:divBdr>
      <w:divsChild>
        <w:div w:id="60176973">
          <w:marLeft w:val="0"/>
          <w:marRight w:val="0"/>
          <w:marTop w:val="0"/>
          <w:marBottom w:val="0"/>
          <w:divBdr>
            <w:top w:val="none" w:sz="0" w:space="0" w:color="auto"/>
            <w:left w:val="none" w:sz="0" w:space="0" w:color="auto"/>
            <w:bottom w:val="none" w:sz="0" w:space="0" w:color="auto"/>
            <w:right w:val="none" w:sz="0" w:space="0" w:color="auto"/>
          </w:divBdr>
        </w:div>
        <w:div w:id="71435746">
          <w:marLeft w:val="0"/>
          <w:marRight w:val="0"/>
          <w:marTop w:val="0"/>
          <w:marBottom w:val="0"/>
          <w:divBdr>
            <w:top w:val="none" w:sz="0" w:space="0" w:color="auto"/>
            <w:left w:val="none" w:sz="0" w:space="0" w:color="auto"/>
            <w:bottom w:val="none" w:sz="0" w:space="0" w:color="auto"/>
            <w:right w:val="none" w:sz="0" w:space="0" w:color="auto"/>
          </w:divBdr>
        </w:div>
        <w:div w:id="129985056">
          <w:marLeft w:val="0"/>
          <w:marRight w:val="0"/>
          <w:marTop w:val="0"/>
          <w:marBottom w:val="0"/>
          <w:divBdr>
            <w:top w:val="none" w:sz="0" w:space="0" w:color="auto"/>
            <w:left w:val="none" w:sz="0" w:space="0" w:color="auto"/>
            <w:bottom w:val="none" w:sz="0" w:space="0" w:color="auto"/>
            <w:right w:val="none" w:sz="0" w:space="0" w:color="auto"/>
          </w:divBdr>
        </w:div>
        <w:div w:id="228083099">
          <w:marLeft w:val="0"/>
          <w:marRight w:val="0"/>
          <w:marTop w:val="0"/>
          <w:marBottom w:val="0"/>
          <w:divBdr>
            <w:top w:val="none" w:sz="0" w:space="0" w:color="auto"/>
            <w:left w:val="none" w:sz="0" w:space="0" w:color="auto"/>
            <w:bottom w:val="none" w:sz="0" w:space="0" w:color="auto"/>
            <w:right w:val="none" w:sz="0" w:space="0" w:color="auto"/>
          </w:divBdr>
        </w:div>
        <w:div w:id="254094558">
          <w:marLeft w:val="0"/>
          <w:marRight w:val="0"/>
          <w:marTop w:val="0"/>
          <w:marBottom w:val="0"/>
          <w:divBdr>
            <w:top w:val="none" w:sz="0" w:space="0" w:color="auto"/>
            <w:left w:val="none" w:sz="0" w:space="0" w:color="auto"/>
            <w:bottom w:val="none" w:sz="0" w:space="0" w:color="auto"/>
            <w:right w:val="none" w:sz="0" w:space="0" w:color="auto"/>
          </w:divBdr>
        </w:div>
        <w:div w:id="332998860">
          <w:marLeft w:val="0"/>
          <w:marRight w:val="0"/>
          <w:marTop w:val="0"/>
          <w:marBottom w:val="0"/>
          <w:divBdr>
            <w:top w:val="none" w:sz="0" w:space="0" w:color="auto"/>
            <w:left w:val="none" w:sz="0" w:space="0" w:color="auto"/>
            <w:bottom w:val="none" w:sz="0" w:space="0" w:color="auto"/>
            <w:right w:val="none" w:sz="0" w:space="0" w:color="auto"/>
          </w:divBdr>
        </w:div>
        <w:div w:id="433212008">
          <w:marLeft w:val="0"/>
          <w:marRight w:val="0"/>
          <w:marTop w:val="0"/>
          <w:marBottom w:val="0"/>
          <w:divBdr>
            <w:top w:val="none" w:sz="0" w:space="0" w:color="auto"/>
            <w:left w:val="none" w:sz="0" w:space="0" w:color="auto"/>
            <w:bottom w:val="none" w:sz="0" w:space="0" w:color="auto"/>
            <w:right w:val="none" w:sz="0" w:space="0" w:color="auto"/>
          </w:divBdr>
        </w:div>
        <w:div w:id="471755460">
          <w:marLeft w:val="0"/>
          <w:marRight w:val="0"/>
          <w:marTop w:val="0"/>
          <w:marBottom w:val="0"/>
          <w:divBdr>
            <w:top w:val="none" w:sz="0" w:space="0" w:color="auto"/>
            <w:left w:val="none" w:sz="0" w:space="0" w:color="auto"/>
            <w:bottom w:val="none" w:sz="0" w:space="0" w:color="auto"/>
            <w:right w:val="none" w:sz="0" w:space="0" w:color="auto"/>
          </w:divBdr>
        </w:div>
        <w:div w:id="472599145">
          <w:marLeft w:val="0"/>
          <w:marRight w:val="0"/>
          <w:marTop w:val="0"/>
          <w:marBottom w:val="0"/>
          <w:divBdr>
            <w:top w:val="none" w:sz="0" w:space="0" w:color="auto"/>
            <w:left w:val="none" w:sz="0" w:space="0" w:color="auto"/>
            <w:bottom w:val="none" w:sz="0" w:space="0" w:color="auto"/>
            <w:right w:val="none" w:sz="0" w:space="0" w:color="auto"/>
          </w:divBdr>
        </w:div>
        <w:div w:id="518927978">
          <w:marLeft w:val="0"/>
          <w:marRight w:val="0"/>
          <w:marTop w:val="0"/>
          <w:marBottom w:val="0"/>
          <w:divBdr>
            <w:top w:val="none" w:sz="0" w:space="0" w:color="auto"/>
            <w:left w:val="none" w:sz="0" w:space="0" w:color="auto"/>
            <w:bottom w:val="none" w:sz="0" w:space="0" w:color="auto"/>
            <w:right w:val="none" w:sz="0" w:space="0" w:color="auto"/>
          </w:divBdr>
        </w:div>
        <w:div w:id="548690066">
          <w:marLeft w:val="0"/>
          <w:marRight w:val="0"/>
          <w:marTop w:val="0"/>
          <w:marBottom w:val="0"/>
          <w:divBdr>
            <w:top w:val="none" w:sz="0" w:space="0" w:color="auto"/>
            <w:left w:val="none" w:sz="0" w:space="0" w:color="auto"/>
            <w:bottom w:val="none" w:sz="0" w:space="0" w:color="auto"/>
            <w:right w:val="none" w:sz="0" w:space="0" w:color="auto"/>
          </w:divBdr>
        </w:div>
        <w:div w:id="588660387">
          <w:marLeft w:val="0"/>
          <w:marRight w:val="0"/>
          <w:marTop w:val="0"/>
          <w:marBottom w:val="0"/>
          <w:divBdr>
            <w:top w:val="none" w:sz="0" w:space="0" w:color="auto"/>
            <w:left w:val="none" w:sz="0" w:space="0" w:color="auto"/>
            <w:bottom w:val="none" w:sz="0" w:space="0" w:color="auto"/>
            <w:right w:val="none" w:sz="0" w:space="0" w:color="auto"/>
          </w:divBdr>
        </w:div>
        <w:div w:id="603273263">
          <w:marLeft w:val="0"/>
          <w:marRight w:val="0"/>
          <w:marTop w:val="0"/>
          <w:marBottom w:val="0"/>
          <w:divBdr>
            <w:top w:val="none" w:sz="0" w:space="0" w:color="auto"/>
            <w:left w:val="none" w:sz="0" w:space="0" w:color="auto"/>
            <w:bottom w:val="none" w:sz="0" w:space="0" w:color="auto"/>
            <w:right w:val="none" w:sz="0" w:space="0" w:color="auto"/>
          </w:divBdr>
        </w:div>
        <w:div w:id="610162935">
          <w:marLeft w:val="0"/>
          <w:marRight w:val="0"/>
          <w:marTop w:val="0"/>
          <w:marBottom w:val="0"/>
          <w:divBdr>
            <w:top w:val="none" w:sz="0" w:space="0" w:color="auto"/>
            <w:left w:val="none" w:sz="0" w:space="0" w:color="auto"/>
            <w:bottom w:val="none" w:sz="0" w:space="0" w:color="auto"/>
            <w:right w:val="none" w:sz="0" w:space="0" w:color="auto"/>
          </w:divBdr>
        </w:div>
        <w:div w:id="760027151">
          <w:marLeft w:val="0"/>
          <w:marRight w:val="0"/>
          <w:marTop w:val="0"/>
          <w:marBottom w:val="0"/>
          <w:divBdr>
            <w:top w:val="none" w:sz="0" w:space="0" w:color="auto"/>
            <w:left w:val="none" w:sz="0" w:space="0" w:color="auto"/>
            <w:bottom w:val="none" w:sz="0" w:space="0" w:color="auto"/>
            <w:right w:val="none" w:sz="0" w:space="0" w:color="auto"/>
          </w:divBdr>
        </w:div>
        <w:div w:id="783420448">
          <w:marLeft w:val="0"/>
          <w:marRight w:val="0"/>
          <w:marTop w:val="0"/>
          <w:marBottom w:val="0"/>
          <w:divBdr>
            <w:top w:val="none" w:sz="0" w:space="0" w:color="auto"/>
            <w:left w:val="none" w:sz="0" w:space="0" w:color="auto"/>
            <w:bottom w:val="none" w:sz="0" w:space="0" w:color="auto"/>
            <w:right w:val="none" w:sz="0" w:space="0" w:color="auto"/>
          </w:divBdr>
        </w:div>
        <w:div w:id="867449627">
          <w:marLeft w:val="0"/>
          <w:marRight w:val="0"/>
          <w:marTop w:val="0"/>
          <w:marBottom w:val="0"/>
          <w:divBdr>
            <w:top w:val="none" w:sz="0" w:space="0" w:color="auto"/>
            <w:left w:val="none" w:sz="0" w:space="0" w:color="auto"/>
            <w:bottom w:val="none" w:sz="0" w:space="0" w:color="auto"/>
            <w:right w:val="none" w:sz="0" w:space="0" w:color="auto"/>
          </w:divBdr>
        </w:div>
        <w:div w:id="914048033">
          <w:marLeft w:val="0"/>
          <w:marRight w:val="0"/>
          <w:marTop w:val="0"/>
          <w:marBottom w:val="0"/>
          <w:divBdr>
            <w:top w:val="none" w:sz="0" w:space="0" w:color="auto"/>
            <w:left w:val="none" w:sz="0" w:space="0" w:color="auto"/>
            <w:bottom w:val="none" w:sz="0" w:space="0" w:color="auto"/>
            <w:right w:val="none" w:sz="0" w:space="0" w:color="auto"/>
          </w:divBdr>
        </w:div>
        <w:div w:id="1047266678">
          <w:marLeft w:val="0"/>
          <w:marRight w:val="0"/>
          <w:marTop w:val="0"/>
          <w:marBottom w:val="0"/>
          <w:divBdr>
            <w:top w:val="none" w:sz="0" w:space="0" w:color="auto"/>
            <w:left w:val="none" w:sz="0" w:space="0" w:color="auto"/>
            <w:bottom w:val="none" w:sz="0" w:space="0" w:color="auto"/>
            <w:right w:val="none" w:sz="0" w:space="0" w:color="auto"/>
          </w:divBdr>
        </w:div>
        <w:div w:id="1067916978">
          <w:marLeft w:val="0"/>
          <w:marRight w:val="0"/>
          <w:marTop w:val="0"/>
          <w:marBottom w:val="0"/>
          <w:divBdr>
            <w:top w:val="none" w:sz="0" w:space="0" w:color="auto"/>
            <w:left w:val="none" w:sz="0" w:space="0" w:color="auto"/>
            <w:bottom w:val="none" w:sz="0" w:space="0" w:color="auto"/>
            <w:right w:val="none" w:sz="0" w:space="0" w:color="auto"/>
          </w:divBdr>
        </w:div>
        <w:div w:id="1117720468">
          <w:marLeft w:val="0"/>
          <w:marRight w:val="0"/>
          <w:marTop w:val="0"/>
          <w:marBottom w:val="0"/>
          <w:divBdr>
            <w:top w:val="none" w:sz="0" w:space="0" w:color="auto"/>
            <w:left w:val="none" w:sz="0" w:space="0" w:color="auto"/>
            <w:bottom w:val="none" w:sz="0" w:space="0" w:color="auto"/>
            <w:right w:val="none" w:sz="0" w:space="0" w:color="auto"/>
          </w:divBdr>
        </w:div>
        <w:div w:id="1163279553">
          <w:marLeft w:val="0"/>
          <w:marRight w:val="0"/>
          <w:marTop w:val="0"/>
          <w:marBottom w:val="0"/>
          <w:divBdr>
            <w:top w:val="none" w:sz="0" w:space="0" w:color="auto"/>
            <w:left w:val="none" w:sz="0" w:space="0" w:color="auto"/>
            <w:bottom w:val="none" w:sz="0" w:space="0" w:color="auto"/>
            <w:right w:val="none" w:sz="0" w:space="0" w:color="auto"/>
          </w:divBdr>
        </w:div>
        <w:div w:id="1208906576">
          <w:marLeft w:val="0"/>
          <w:marRight w:val="0"/>
          <w:marTop w:val="0"/>
          <w:marBottom w:val="0"/>
          <w:divBdr>
            <w:top w:val="none" w:sz="0" w:space="0" w:color="auto"/>
            <w:left w:val="none" w:sz="0" w:space="0" w:color="auto"/>
            <w:bottom w:val="none" w:sz="0" w:space="0" w:color="auto"/>
            <w:right w:val="none" w:sz="0" w:space="0" w:color="auto"/>
          </w:divBdr>
        </w:div>
        <w:div w:id="1214193174">
          <w:marLeft w:val="0"/>
          <w:marRight w:val="0"/>
          <w:marTop w:val="0"/>
          <w:marBottom w:val="0"/>
          <w:divBdr>
            <w:top w:val="none" w:sz="0" w:space="0" w:color="auto"/>
            <w:left w:val="none" w:sz="0" w:space="0" w:color="auto"/>
            <w:bottom w:val="none" w:sz="0" w:space="0" w:color="auto"/>
            <w:right w:val="none" w:sz="0" w:space="0" w:color="auto"/>
          </w:divBdr>
        </w:div>
        <w:div w:id="1269434508">
          <w:marLeft w:val="0"/>
          <w:marRight w:val="0"/>
          <w:marTop w:val="0"/>
          <w:marBottom w:val="0"/>
          <w:divBdr>
            <w:top w:val="none" w:sz="0" w:space="0" w:color="auto"/>
            <w:left w:val="none" w:sz="0" w:space="0" w:color="auto"/>
            <w:bottom w:val="none" w:sz="0" w:space="0" w:color="auto"/>
            <w:right w:val="none" w:sz="0" w:space="0" w:color="auto"/>
          </w:divBdr>
        </w:div>
        <w:div w:id="1279332850">
          <w:marLeft w:val="0"/>
          <w:marRight w:val="0"/>
          <w:marTop w:val="0"/>
          <w:marBottom w:val="0"/>
          <w:divBdr>
            <w:top w:val="none" w:sz="0" w:space="0" w:color="auto"/>
            <w:left w:val="none" w:sz="0" w:space="0" w:color="auto"/>
            <w:bottom w:val="none" w:sz="0" w:space="0" w:color="auto"/>
            <w:right w:val="none" w:sz="0" w:space="0" w:color="auto"/>
          </w:divBdr>
        </w:div>
        <w:div w:id="1366636263">
          <w:marLeft w:val="0"/>
          <w:marRight w:val="0"/>
          <w:marTop w:val="0"/>
          <w:marBottom w:val="0"/>
          <w:divBdr>
            <w:top w:val="none" w:sz="0" w:space="0" w:color="auto"/>
            <w:left w:val="none" w:sz="0" w:space="0" w:color="auto"/>
            <w:bottom w:val="none" w:sz="0" w:space="0" w:color="auto"/>
            <w:right w:val="none" w:sz="0" w:space="0" w:color="auto"/>
          </w:divBdr>
        </w:div>
        <w:div w:id="1535846956">
          <w:marLeft w:val="0"/>
          <w:marRight w:val="0"/>
          <w:marTop w:val="0"/>
          <w:marBottom w:val="0"/>
          <w:divBdr>
            <w:top w:val="none" w:sz="0" w:space="0" w:color="auto"/>
            <w:left w:val="none" w:sz="0" w:space="0" w:color="auto"/>
            <w:bottom w:val="none" w:sz="0" w:space="0" w:color="auto"/>
            <w:right w:val="none" w:sz="0" w:space="0" w:color="auto"/>
          </w:divBdr>
        </w:div>
        <w:div w:id="1597471453">
          <w:marLeft w:val="0"/>
          <w:marRight w:val="0"/>
          <w:marTop w:val="0"/>
          <w:marBottom w:val="0"/>
          <w:divBdr>
            <w:top w:val="none" w:sz="0" w:space="0" w:color="auto"/>
            <w:left w:val="none" w:sz="0" w:space="0" w:color="auto"/>
            <w:bottom w:val="none" w:sz="0" w:space="0" w:color="auto"/>
            <w:right w:val="none" w:sz="0" w:space="0" w:color="auto"/>
          </w:divBdr>
        </w:div>
        <w:div w:id="1628394426">
          <w:marLeft w:val="0"/>
          <w:marRight w:val="0"/>
          <w:marTop w:val="0"/>
          <w:marBottom w:val="0"/>
          <w:divBdr>
            <w:top w:val="none" w:sz="0" w:space="0" w:color="auto"/>
            <w:left w:val="none" w:sz="0" w:space="0" w:color="auto"/>
            <w:bottom w:val="none" w:sz="0" w:space="0" w:color="auto"/>
            <w:right w:val="none" w:sz="0" w:space="0" w:color="auto"/>
          </w:divBdr>
        </w:div>
        <w:div w:id="1727216982">
          <w:marLeft w:val="0"/>
          <w:marRight w:val="0"/>
          <w:marTop w:val="0"/>
          <w:marBottom w:val="0"/>
          <w:divBdr>
            <w:top w:val="none" w:sz="0" w:space="0" w:color="auto"/>
            <w:left w:val="none" w:sz="0" w:space="0" w:color="auto"/>
            <w:bottom w:val="none" w:sz="0" w:space="0" w:color="auto"/>
            <w:right w:val="none" w:sz="0" w:space="0" w:color="auto"/>
          </w:divBdr>
        </w:div>
        <w:div w:id="1892500660">
          <w:marLeft w:val="0"/>
          <w:marRight w:val="0"/>
          <w:marTop w:val="0"/>
          <w:marBottom w:val="0"/>
          <w:divBdr>
            <w:top w:val="none" w:sz="0" w:space="0" w:color="auto"/>
            <w:left w:val="none" w:sz="0" w:space="0" w:color="auto"/>
            <w:bottom w:val="none" w:sz="0" w:space="0" w:color="auto"/>
            <w:right w:val="none" w:sz="0" w:space="0" w:color="auto"/>
          </w:divBdr>
        </w:div>
        <w:div w:id="2013220065">
          <w:marLeft w:val="0"/>
          <w:marRight w:val="0"/>
          <w:marTop w:val="0"/>
          <w:marBottom w:val="0"/>
          <w:divBdr>
            <w:top w:val="none" w:sz="0" w:space="0" w:color="auto"/>
            <w:left w:val="none" w:sz="0" w:space="0" w:color="auto"/>
            <w:bottom w:val="none" w:sz="0" w:space="0" w:color="auto"/>
            <w:right w:val="none" w:sz="0" w:space="0" w:color="auto"/>
          </w:divBdr>
        </w:div>
        <w:div w:id="2041974784">
          <w:marLeft w:val="0"/>
          <w:marRight w:val="0"/>
          <w:marTop w:val="0"/>
          <w:marBottom w:val="0"/>
          <w:divBdr>
            <w:top w:val="none" w:sz="0" w:space="0" w:color="auto"/>
            <w:left w:val="none" w:sz="0" w:space="0" w:color="auto"/>
            <w:bottom w:val="none" w:sz="0" w:space="0" w:color="auto"/>
            <w:right w:val="none" w:sz="0" w:space="0" w:color="auto"/>
          </w:divBdr>
        </w:div>
        <w:div w:id="2044019534">
          <w:marLeft w:val="0"/>
          <w:marRight w:val="0"/>
          <w:marTop w:val="0"/>
          <w:marBottom w:val="0"/>
          <w:divBdr>
            <w:top w:val="none" w:sz="0" w:space="0" w:color="auto"/>
            <w:left w:val="none" w:sz="0" w:space="0" w:color="auto"/>
            <w:bottom w:val="none" w:sz="0" w:space="0" w:color="auto"/>
            <w:right w:val="none" w:sz="0" w:space="0" w:color="auto"/>
          </w:divBdr>
        </w:div>
      </w:divsChild>
    </w:div>
    <w:div w:id="1937135507">
      <w:bodyDiv w:val="1"/>
      <w:marLeft w:val="0"/>
      <w:marRight w:val="0"/>
      <w:marTop w:val="0"/>
      <w:marBottom w:val="0"/>
      <w:divBdr>
        <w:top w:val="none" w:sz="0" w:space="0" w:color="auto"/>
        <w:left w:val="none" w:sz="0" w:space="0" w:color="auto"/>
        <w:bottom w:val="none" w:sz="0" w:space="0" w:color="auto"/>
        <w:right w:val="none" w:sz="0" w:space="0" w:color="auto"/>
      </w:divBdr>
    </w:div>
    <w:div w:id="2136368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yley.stone@pdcnsw.org.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ena.ovens@pdcnsw.org.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4" ma:contentTypeDescription="Create a new document." ma:contentTypeScope="" ma:versionID="5c457cd72285a9d5d4f10b7ed1c8a544">
  <xsd:schema xmlns:xsd="http://www.w3.org/2001/XMLSchema" xmlns:xs="http://www.w3.org/2001/XMLSchema" xmlns:p="http://schemas.microsoft.com/office/2006/metadata/properties" xmlns:ns2="4fe87378-7b79-4206-8767-08cb8608dc1c" xmlns:ns3="872256b9-d28b-43d9-833e-f527b7a95af0" targetNamespace="http://schemas.microsoft.com/office/2006/metadata/properties" ma:root="true" ma:fieldsID="36bf399d41d7fc14b67bac2c13c195c3" ns2:_="" ns3:_="">
    <xsd:import namespace="4fe87378-7b79-4206-8767-08cb8608dc1c"/>
    <xsd:import namespace="872256b9-d28b-43d9-833e-f527b7a95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8AE70A-FE57-4599-9F13-5DC047213AB7}">
  <ds:schemaRefs>
    <ds:schemaRef ds:uri="http://schemas.microsoft.com/sharepoint/v3/contenttype/forms"/>
  </ds:schemaRefs>
</ds:datastoreItem>
</file>

<file path=customXml/itemProps2.xml><?xml version="1.0" encoding="utf-8"?>
<ds:datastoreItem xmlns:ds="http://schemas.openxmlformats.org/officeDocument/2006/customXml" ds:itemID="{788DB51B-0477-4D4D-A724-77327FF23F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CE45D-30CD-4EA1-925D-828CC4C7D588}">
  <ds:schemaRefs>
    <ds:schemaRef ds:uri="http://schemas.openxmlformats.org/officeDocument/2006/bibliography"/>
  </ds:schemaRefs>
</ds:datastoreItem>
</file>

<file path=customXml/itemProps4.xml><?xml version="1.0" encoding="utf-8"?>
<ds:datastoreItem xmlns:ds="http://schemas.openxmlformats.org/officeDocument/2006/customXml" ds:itemID="{66C1E999-64CB-4E74-A2F9-9BA559F62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781</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Serena Ovens</cp:lastModifiedBy>
  <cp:revision>2</cp:revision>
  <dcterms:created xsi:type="dcterms:W3CDTF">2022-03-31T03:26:00Z</dcterms:created>
  <dcterms:modified xsi:type="dcterms:W3CDTF">2022-03-31T03:26:00Z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