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4995C" w14:textId="0D3CF92B" w:rsidR="0038101B" w:rsidRPr="00D7356D" w:rsidRDefault="00BD0D89" w:rsidP="0038101B">
      <w:pPr>
        <w:spacing w:after="200" w:line="276" w:lineRule="auto"/>
        <w:jc w:val="center"/>
        <w:rPr>
          <w:rFonts w:ascii="Arial" w:hAnsi="Arial" w:cs="Arial"/>
          <w:b/>
          <w:sz w:val="22"/>
          <w:lang w:val="en-AU"/>
        </w:rPr>
      </w:pPr>
      <w:r>
        <w:rPr>
          <w:noProof/>
        </w:rPr>
        <w:drawing>
          <wp:anchor distT="0" distB="0" distL="0" distR="0" simplePos="0" relativeHeight="251659264" behindDoc="0" locked="0" layoutInCell="1" allowOverlap="1" wp14:anchorId="772FB07F" wp14:editId="22EB7F69">
            <wp:simplePos x="0" y="0"/>
            <wp:positionH relativeFrom="page">
              <wp:posOffset>9525</wp:posOffset>
            </wp:positionH>
            <wp:positionV relativeFrom="page">
              <wp:posOffset>9524</wp:posOffset>
            </wp:positionV>
            <wp:extent cx="404495" cy="1068920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04689" cy="10694339"/>
                    </a:xfrm>
                    <a:prstGeom prst="rect">
                      <a:avLst/>
                    </a:prstGeom>
                  </pic:spPr>
                </pic:pic>
              </a:graphicData>
            </a:graphic>
            <wp14:sizeRelV relativeFrom="margin">
              <wp14:pctHeight>0</wp14:pctHeight>
            </wp14:sizeRelV>
          </wp:anchor>
        </w:drawing>
      </w:r>
      <w:r w:rsidR="006A32E6">
        <w:rPr>
          <w:rFonts w:ascii="Arial" w:hAnsi="Arial" w:cs="Arial"/>
          <w:b/>
          <w:noProof/>
          <w:sz w:val="22"/>
          <w:lang w:val="en-AU"/>
        </w:rPr>
        <w:drawing>
          <wp:inline distT="0" distB="0" distL="0" distR="0" wp14:anchorId="17676274" wp14:editId="74F52C00">
            <wp:extent cx="3544824" cy="2615184"/>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CN_Logo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4824" cy="2615184"/>
                    </a:xfrm>
                    <a:prstGeom prst="rect">
                      <a:avLst/>
                    </a:prstGeom>
                  </pic:spPr>
                </pic:pic>
              </a:graphicData>
            </a:graphic>
          </wp:inline>
        </w:drawing>
      </w:r>
    </w:p>
    <w:p w14:paraId="416C0FF3" w14:textId="77777777" w:rsidR="003E2DB0" w:rsidRPr="00D7356D" w:rsidRDefault="003E2DB0" w:rsidP="003E2DB0">
      <w:pPr>
        <w:spacing w:after="200" w:line="276" w:lineRule="auto"/>
        <w:rPr>
          <w:rFonts w:ascii="Arial" w:hAnsi="Arial" w:cs="Arial"/>
          <w:b/>
          <w:sz w:val="22"/>
          <w:lang w:val="en-AU"/>
        </w:rPr>
      </w:pPr>
    </w:p>
    <w:p w14:paraId="69ACB996" w14:textId="77777777" w:rsidR="003E2DB0" w:rsidRPr="00D7356D" w:rsidRDefault="003E2DB0" w:rsidP="003E2DB0">
      <w:pPr>
        <w:spacing w:after="200" w:line="276" w:lineRule="auto"/>
        <w:rPr>
          <w:rFonts w:ascii="Arial" w:hAnsi="Arial" w:cs="Arial"/>
          <w:b/>
          <w:sz w:val="22"/>
          <w:lang w:val="en-AU"/>
        </w:rPr>
      </w:pPr>
    </w:p>
    <w:p w14:paraId="182C95E1" w14:textId="732E1194" w:rsidR="003E2DB0" w:rsidRPr="006A32E6" w:rsidRDefault="003E2DB0" w:rsidP="006A32E6">
      <w:pPr>
        <w:pStyle w:val="NewPolicyHeading"/>
      </w:pPr>
      <w:r w:rsidRPr="006A32E6">
        <w:t xml:space="preserve">Submission </w:t>
      </w:r>
      <w:r w:rsidR="00C43598" w:rsidRPr="006A32E6">
        <w:t>to</w:t>
      </w:r>
      <w:r w:rsidRPr="006A32E6">
        <w:t xml:space="preserve"> </w:t>
      </w:r>
      <w:r w:rsidR="00C43598" w:rsidRPr="006A32E6">
        <w:t xml:space="preserve">the </w:t>
      </w:r>
      <w:r w:rsidR="004904C8">
        <w:t>NSW Department of Communities and Justice</w:t>
      </w:r>
    </w:p>
    <w:p w14:paraId="2989EE87" w14:textId="5D799ED2" w:rsidR="00224025" w:rsidRPr="006A32E6" w:rsidRDefault="000C4334" w:rsidP="006A32E6">
      <w:pPr>
        <w:pStyle w:val="NewPolicyHeading"/>
      </w:pPr>
      <w:r>
        <w:t>Statutory</w:t>
      </w:r>
      <w:r w:rsidR="004904C8">
        <w:t xml:space="preserve"> Review of the Disability Inclusion Act 2014</w:t>
      </w:r>
    </w:p>
    <w:p w14:paraId="5E39B882" w14:textId="14FC3282" w:rsidR="00224025" w:rsidRDefault="00224025" w:rsidP="00224025">
      <w:pPr>
        <w:pStyle w:val="PolicyHeading1"/>
        <w:rPr>
          <w:color w:val="3B708B"/>
        </w:rPr>
      </w:pPr>
    </w:p>
    <w:p w14:paraId="2FA174FA" w14:textId="757EAC69" w:rsidR="00224025" w:rsidRPr="00D7356D" w:rsidRDefault="004904C8" w:rsidP="006A32E6">
      <w:pPr>
        <w:pStyle w:val="NewPolicyHeading"/>
      </w:pPr>
      <w:r>
        <w:t>30 March 2020</w:t>
      </w:r>
    </w:p>
    <w:p w14:paraId="017EA35F" w14:textId="77777777" w:rsidR="003E2DB0" w:rsidRPr="00D7356D" w:rsidRDefault="003E2DB0" w:rsidP="003E2DB0">
      <w:pPr>
        <w:spacing w:after="200" w:line="276" w:lineRule="auto"/>
        <w:rPr>
          <w:rFonts w:ascii="Arial" w:hAnsi="Arial" w:cs="Arial"/>
          <w:b/>
          <w:sz w:val="22"/>
          <w:lang w:val="en-AU"/>
        </w:rPr>
      </w:pPr>
    </w:p>
    <w:p w14:paraId="0F4D89B5" w14:textId="68DD932A" w:rsidR="003E2DB0" w:rsidRPr="00B94954" w:rsidRDefault="003E2DB0" w:rsidP="66F9DEF9">
      <w:pPr>
        <w:spacing w:after="0" w:line="276" w:lineRule="auto"/>
        <w:jc w:val="center"/>
        <w:rPr>
          <w:rFonts w:ascii="Myriad Pro" w:hAnsi="Myriad Pro" w:cs="Arial"/>
          <w:color w:val="232157"/>
          <w:sz w:val="22"/>
          <w:lang w:val="en-AU"/>
        </w:rPr>
      </w:pPr>
      <w:r w:rsidRPr="66F9DEF9">
        <w:rPr>
          <w:rFonts w:ascii="Myriad Pro" w:hAnsi="Myriad Pro" w:cs="Arial"/>
          <w:color w:val="232157"/>
          <w:sz w:val="22"/>
          <w:lang w:val="en-AU"/>
        </w:rPr>
        <w:t>Physical Disability Council of NSW</w:t>
      </w:r>
    </w:p>
    <w:p w14:paraId="2CA89D2D" w14:textId="77777777" w:rsidR="003E2DB0" w:rsidRPr="00B94954" w:rsidRDefault="003E2DB0" w:rsidP="003E2DB0">
      <w:pPr>
        <w:spacing w:after="0" w:line="276" w:lineRule="auto"/>
        <w:jc w:val="center"/>
        <w:rPr>
          <w:rFonts w:ascii="Myriad Pro" w:hAnsi="Myriad Pro" w:cs="Arial"/>
          <w:color w:val="232157"/>
          <w:sz w:val="22"/>
          <w:lang w:val="en-AU"/>
        </w:rPr>
      </w:pPr>
      <w:r w:rsidRPr="00B94954">
        <w:rPr>
          <w:rFonts w:ascii="Myriad Pro" w:hAnsi="Myriad Pro" w:cs="Arial"/>
          <w:color w:val="232157"/>
          <w:sz w:val="22"/>
          <w:lang w:val="en-AU"/>
        </w:rPr>
        <w:t>3/184 Glebe Point Road, Glebe NSW 2037</w:t>
      </w:r>
    </w:p>
    <w:p w14:paraId="5BA29892" w14:textId="77777777" w:rsidR="003E2DB0" w:rsidRPr="00B94954" w:rsidRDefault="003E2DB0" w:rsidP="003E2DB0">
      <w:pPr>
        <w:spacing w:after="0" w:line="276" w:lineRule="auto"/>
        <w:jc w:val="center"/>
        <w:rPr>
          <w:rFonts w:ascii="Myriad Pro" w:hAnsi="Myriad Pro" w:cs="Arial"/>
          <w:color w:val="232157"/>
          <w:sz w:val="22"/>
          <w:lang w:val="en-AU"/>
        </w:rPr>
      </w:pPr>
    </w:p>
    <w:p w14:paraId="07C3EEFC" w14:textId="77777777" w:rsidR="003E2DB0" w:rsidRPr="00B94954" w:rsidRDefault="003E2DB0" w:rsidP="003E2DB0">
      <w:pPr>
        <w:spacing w:after="0" w:line="276" w:lineRule="auto"/>
        <w:jc w:val="center"/>
        <w:rPr>
          <w:rFonts w:ascii="Myriad Pro" w:hAnsi="Myriad Pro" w:cs="Arial"/>
          <w:color w:val="232157"/>
          <w:sz w:val="22"/>
          <w:lang w:val="en-AU"/>
        </w:rPr>
      </w:pPr>
      <w:r w:rsidRPr="00B94954">
        <w:rPr>
          <w:rFonts w:ascii="Myriad Pro" w:hAnsi="Myriad Pro" w:cs="Arial"/>
          <w:color w:val="232157"/>
          <w:sz w:val="22"/>
          <w:lang w:val="en-AU"/>
        </w:rPr>
        <w:t>02 9552 1606</w:t>
      </w:r>
    </w:p>
    <w:p w14:paraId="02B3FA24" w14:textId="2F58B1E3" w:rsidR="003E2DB0" w:rsidRDefault="00D26DF0" w:rsidP="003E2DB0">
      <w:pPr>
        <w:spacing w:after="0" w:line="276" w:lineRule="auto"/>
        <w:jc w:val="center"/>
        <w:rPr>
          <w:rFonts w:ascii="Myriad Pro" w:hAnsi="Myriad Pro" w:cs="Arial"/>
          <w:color w:val="232157"/>
          <w:sz w:val="22"/>
          <w:lang w:val="en-AU"/>
        </w:rPr>
      </w:pPr>
      <w:r w:rsidRPr="00D26DF0">
        <w:rPr>
          <w:rFonts w:ascii="Myriad Pro" w:hAnsi="Myriad Pro" w:cs="Arial"/>
          <w:color w:val="232157"/>
          <w:sz w:val="22"/>
          <w:lang w:val="en-AU"/>
        </w:rPr>
        <w:t>www.pdcnsw.org.au</w:t>
      </w:r>
    </w:p>
    <w:p w14:paraId="50F73A0F" w14:textId="77777777" w:rsidR="00D26DF0" w:rsidRPr="00B94954" w:rsidRDefault="00D26DF0" w:rsidP="003E2DB0">
      <w:pPr>
        <w:spacing w:after="0" w:line="276" w:lineRule="auto"/>
        <w:jc w:val="center"/>
        <w:rPr>
          <w:rFonts w:ascii="Myriad Pro" w:hAnsi="Myriad Pro" w:cs="Arial"/>
          <w:color w:val="232157"/>
          <w:sz w:val="22"/>
          <w:lang w:val="en-AU"/>
        </w:rPr>
      </w:pPr>
    </w:p>
    <w:p w14:paraId="4D8FDA38" w14:textId="03FAFC9F" w:rsidR="003E2DB0" w:rsidRDefault="00840D27" w:rsidP="5548F769">
      <w:pPr>
        <w:spacing w:after="0" w:line="276" w:lineRule="auto"/>
        <w:jc w:val="center"/>
        <w:rPr>
          <w:rFonts w:ascii="Myriad Pro" w:hAnsi="Myriad Pro" w:cs="Arial"/>
          <w:color w:val="232157"/>
          <w:sz w:val="22"/>
          <w:lang w:val="en-AU"/>
        </w:rPr>
      </w:pPr>
      <w:r w:rsidRPr="00D26DF0">
        <w:rPr>
          <w:rFonts w:ascii="Myriad Pro" w:hAnsi="Myriad Pro" w:cs="Arial"/>
          <w:color w:val="232157"/>
          <w:sz w:val="22"/>
          <w:lang w:val="en-AU"/>
        </w:rPr>
        <w:t>hayley.stone@pdcnsw.org.au</w:t>
      </w:r>
    </w:p>
    <w:p w14:paraId="0554979A" w14:textId="06DDBD04" w:rsidR="00840D27" w:rsidRPr="00B94954" w:rsidRDefault="00840D27" w:rsidP="5548F769">
      <w:pPr>
        <w:spacing w:after="0" w:line="276" w:lineRule="auto"/>
        <w:jc w:val="center"/>
        <w:rPr>
          <w:rFonts w:ascii="Myriad Pro" w:hAnsi="Myriad Pro" w:cs="Arial"/>
          <w:color w:val="232157"/>
          <w:sz w:val="22"/>
          <w:lang w:val="en-AU"/>
        </w:rPr>
      </w:pPr>
      <w:r>
        <w:rPr>
          <w:rFonts w:ascii="Myriad Pro" w:hAnsi="Myriad Pro" w:cs="Arial"/>
          <w:color w:val="232157"/>
          <w:sz w:val="22"/>
          <w:lang w:val="en-AU"/>
        </w:rPr>
        <w:t>alice</w:t>
      </w:r>
      <w:r w:rsidR="00D26DF0">
        <w:rPr>
          <w:rFonts w:ascii="Myriad Pro" w:hAnsi="Myriad Pro" w:cs="Arial"/>
          <w:color w:val="232157"/>
          <w:sz w:val="22"/>
          <w:lang w:val="en-AU"/>
        </w:rPr>
        <w:t>.wilmshurst@pdcnsw.org.au</w:t>
      </w:r>
    </w:p>
    <w:p w14:paraId="07840029" w14:textId="553971D6" w:rsidR="006A32E6" w:rsidRDefault="006A32E6" w:rsidP="003E2DB0">
      <w:pPr>
        <w:spacing w:after="0" w:line="276" w:lineRule="auto"/>
        <w:jc w:val="center"/>
        <w:rPr>
          <w:rFonts w:ascii="Arial" w:hAnsi="Arial" w:cs="Arial"/>
          <w:sz w:val="22"/>
          <w:lang w:val="en-AU"/>
        </w:rPr>
      </w:pPr>
    </w:p>
    <w:p w14:paraId="17D10E77" w14:textId="77777777" w:rsidR="006A32E6" w:rsidRPr="00D7356D" w:rsidRDefault="006A32E6" w:rsidP="003E2DB0">
      <w:pPr>
        <w:spacing w:after="0" w:line="276" w:lineRule="auto"/>
        <w:jc w:val="center"/>
        <w:rPr>
          <w:rFonts w:ascii="Arial" w:hAnsi="Arial" w:cs="Arial"/>
          <w:sz w:val="22"/>
          <w:lang w:val="en-AU"/>
        </w:rPr>
      </w:pPr>
    </w:p>
    <w:p w14:paraId="22B37775" w14:textId="77777777" w:rsidR="00CE1CA5" w:rsidRPr="00D7356D" w:rsidRDefault="00CE1CA5" w:rsidP="003E2DB0">
      <w:pPr>
        <w:spacing w:after="0" w:line="276" w:lineRule="auto"/>
        <w:jc w:val="center"/>
        <w:rPr>
          <w:rFonts w:ascii="Arial" w:hAnsi="Arial" w:cs="Arial"/>
          <w:sz w:val="22"/>
          <w:lang w:val="en-AU"/>
        </w:rPr>
      </w:pPr>
    </w:p>
    <w:p w14:paraId="59FA7734" w14:textId="281A4868" w:rsidR="003E2DB0" w:rsidRDefault="003E2DB0" w:rsidP="003E2DB0">
      <w:pPr>
        <w:spacing w:after="0" w:line="276" w:lineRule="auto"/>
        <w:jc w:val="center"/>
        <w:rPr>
          <w:rFonts w:ascii="Arial" w:hAnsi="Arial" w:cs="Arial"/>
          <w:sz w:val="22"/>
          <w:lang w:val="en-AU"/>
        </w:rPr>
      </w:pPr>
    </w:p>
    <w:p w14:paraId="13588EB5" w14:textId="47676FD3" w:rsidR="003A11A5" w:rsidRDefault="003A11A5" w:rsidP="003E2DB0">
      <w:pPr>
        <w:spacing w:after="0" w:line="276" w:lineRule="auto"/>
        <w:jc w:val="center"/>
        <w:rPr>
          <w:rFonts w:ascii="Arial" w:hAnsi="Arial" w:cs="Arial"/>
          <w:sz w:val="22"/>
          <w:lang w:val="en-AU"/>
        </w:rPr>
      </w:pPr>
    </w:p>
    <w:p w14:paraId="6639C2B9" w14:textId="77777777" w:rsidR="003A11A5" w:rsidRDefault="003A11A5" w:rsidP="003E2DB0">
      <w:pPr>
        <w:spacing w:after="0" w:line="276" w:lineRule="auto"/>
        <w:jc w:val="center"/>
        <w:rPr>
          <w:rFonts w:ascii="Arial" w:hAnsi="Arial" w:cs="Arial"/>
          <w:sz w:val="22"/>
          <w:lang w:val="en-AU"/>
        </w:rPr>
      </w:pPr>
    </w:p>
    <w:p w14:paraId="1AE9F72D" w14:textId="1CBC2CD3" w:rsidR="004904C8" w:rsidRDefault="004904C8" w:rsidP="003E2DB0">
      <w:pPr>
        <w:spacing w:after="0" w:line="276" w:lineRule="auto"/>
        <w:jc w:val="center"/>
        <w:rPr>
          <w:rFonts w:ascii="Arial" w:hAnsi="Arial" w:cs="Arial"/>
          <w:sz w:val="22"/>
          <w:lang w:val="en-AU"/>
        </w:rPr>
      </w:pPr>
    </w:p>
    <w:p w14:paraId="7A106C52" w14:textId="77777777" w:rsidR="004904C8" w:rsidRPr="00D7356D" w:rsidRDefault="004904C8" w:rsidP="003E2DB0">
      <w:pPr>
        <w:spacing w:after="0" w:line="276" w:lineRule="auto"/>
        <w:jc w:val="center"/>
        <w:rPr>
          <w:rFonts w:ascii="Arial" w:hAnsi="Arial" w:cs="Arial"/>
          <w:sz w:val="22"/>
          <w:lang w:val="en-AU"/>
        </w:rPr>
      </w:pPr>
    </w:p>
    <w:p w14:paraId="7DF0B40A" w14:textId="4E939EF5" w:rsidR="66F9DEF9" w:rsidRDefault="66F9DEF9">
      <w:r>
        <w:br w:type="page"/>
      </w:r>
    </w:p>
    <w:p w14:paraId="23CB971D" w14:textId="6C76FAAC" w:rsidR="003E2DB0" w:rsidRPr="008B6BF3" w:rsidRDefault="003E2DB0" w:rsidP="00536FF7">
      <w:pPr>
        <w:pStyle w:val="PolicySubheading"/>
        <w:rPr>
          <w:rFonts w:ascii="Myriad Pro" w:hAnsi="Myriad Pro"/>
          <w:color w:val="232157"/>
        </w:rPr>
      </w:pPr>
      <w:r w:rsidRPr="008B6BF3">
        <w:rPr>
          <w:rFonts w:ascii="Myriad Pro" w:hAnsi="Myriad Pro"/>
          <w:color w:val="232157"/>
        </w:rPr>
        <w:lastRenderedPageBreak/>
        <w:t xml:space="preserve">Who </w:t>
      </w:r>
      <w:r w:rsidR="006A32E6" w:rsidRPr="008B6BF3">
        <w:rPr>
          <w:rFonts w:ascii="Myriad Pro" w:hAnsi="Myriad Pro"/>
          <w:color w:val="232157"/>
        </w:rPr>
        <w:t>i</w:t>
      </w:r>
      <w:r w:rsidRPr="008B6BF3">
        <w:rPr>
          <w:rFonts w:ascii="Myriad Pro" w:hAnsi="Myriad Pro"/>
          <w:color w:val="232157"/>
        </w:rPr>
        <w:t xml:space="preserve">s the Physical Disability Council of NSW? </w:t>
      </w:r>
    </w:p>
    <w:p w14:paraId="5470F4B9" w14:textId="52E81659" w:rsidR="003E2DB0" w:rsidRPr="006A32E6" w:rsidRDefault="003E2DB0" w:rsidP="00536FF7">
      <w:pPr>
        <w:pStyle w:val="PolicyBody"/>
        <w:rPr>
          <w:rFonts w:ascii="Myriad Pro" w:hAnsi="Myriad Pro"/>
        </w:rPr>
      </w:pPr>
      <w:r w:rsidRPr="006A32E6">
        <w:rPr>
          <w:rFonts w:ascii="Myriad Pro" w:hAnsi="Myriad Pro"/>
        </w:rPr>
        <w:t>The Physical Disability Council of NSW (PDCN) is</w:t>
      </w:r>
      <w:r w:rsidR="006D5AED" w:rsidRPr="006A32E6">
        <w:rPr>
          <w:rFonts w:ascii="Myriad Pro" w:hAnsi="Myriad Pro"/>
        </w:rPr>
        <w:t xml:space="preserve"> </w:t>
      </w:r>
      <w:r w:rsidRPr="006A32E6">
        <w:rPr>
          <w:rFonts w:ascii="Myriad Pro" w:hAnsi="Myriad Pro"/>
        </w:rPr>
        <w:t xml:space="preserve">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0C693819" w14:textId="77777777" w:rsidR="00536FF7" w:rsidRPr="006A32E6" w:rsidRDefault="00536FF7" w:rsidP="00536FF7">
      <w:pPr>
        <w:pStyle w:val="PolicyBody"/>
        <w:rPr>
          <w:rFonts w:ascii="Myriad Pro" w:hAnsi="Myriad Pro"/>
        </w:rPr>
      </w:pPr>
    </w:p>
    <w:p w14:paraId="3B99D739" w14:textId="19F2045C" w:rsidR="003E2DB0" w:rsidRPr="006A32E6" w:rsidRDefault="003E2DB0" w:rsidP="00536FF7">
      <w:pPr>
        <w:pStyle w:val="PolicyBody"/>
        <w:rPr>
          <w:rFonts w:ascii="Myriad Pro" w:hAnsi="Myriad Pro"/>
        </w:rPr>
      </w:pPr>
      <w:r w:rsidRPr="006A32E6">
        <w:rPr>
          <w:rFonts w:ascii="Myriad Pro" w:hAnsi="Myriad Pro"/>
        </w:rPr>
        <w:t xml:space="preserve">Our core function is </w:t>
      </w:r>
      <w:r w:rsidR="00995178" w:rsidRPr="006A32E6">
        <w:rPr>
          <w:rFonts w:ascii="Myriad Pro" w:hAnsi="Myriad Pro"/>
        </w:rPr>
        <w:t xml:space="preserve">to </w:t>
      </w:r>
      <w:r w:rsidRPr="006A32E6">
        <w:rPr>
          <w:rFonts w:ascii="Myriad Pro" w:hAnsi="Myriad Pro"/>
        </w:rPr>
        <w:t>influence and advocate for the achievement of systemic change to ensure the rights of all people with a physical disability are improved and upheld.</w:t>
      </w:r>
    </w:p>
    <w:p w14:paraId="17E26BC5" w14:textId="77777777" w:rsidR="003E2DB0" w:rsidRPr="006A32E6" w:rsidRDefault="003E2DB0" w:rsidP="00536FF7">
      <w:pPr>
        <w:pStyle w:val="PolicyBody"/>
        <w:rPr>
          <w:rFonts w:ascii="Myriad Pro" w:hAnsi="Myriad Pro"/>
        </w:rPr>
      </w:pPr>
    </w:p>
    <w:p w14:paraId="644D11AC" w14:textId="77777777" w:rsidR="00536FF7" w:rsidRPr="006A32E6" w:rsidRDefault="003E2DB0" w:rsidP="00536FF7">
      <w:pPr>
        <w:pStyle w:val="PolicyBody"/>
        <w:rPr>
          <w:rFonts w:ascii="Myriad Pro" w:hAnsi="Myriad Pro"/>
        </w:rPr>
      </w:pPr>
      <w:r w:rsidRPr="006A32E6">
        <w:rPr>
          <w:rFonts w:ascii="Myriad Pro" w:hAnsi="Myriad Pro"/>
        </w:rPr>
        <w:t xml:space="preserve">The objectives of PDCN are: </w:t>
      </w:r>
    </w:p>
    <w:p w14:paraId="7BABDAA8" w14:textId="77777777" w:rsidR="00536FF7" w:rsidRPr="006A32E6" w:rsidRDefault="00536FF7" w:rsidP="00CD0574">
      <w:pPr>
        <w:pStyle w:val="ListParagraph"/>
        <w:numPr>
          <w:ilvl w:val="0"/>
          <w:numId w:val="1"/>
        </w:numPr>
        <w:autoSpaceDE w:val="0"/>
        <w:autoSpaceDN w:val="0"/>
        <w:adjustRightInd w:val="0"/>
        <w:spacing w:after="0" w:line="276" w:lineRule="auto"/>
        <w:ind w:left="630" w:hanging="270"/>
        <w:jc w:val="both"/>
        <w:rPr>
          <w:rFonts w:ascii="Myriad Pro" w:hAnsi="Myriad Pro" w:cs="Arial"/>
          <w:sz w:val="22"/>
          <w:lang w:val="en-AU"/>
        </w:rPr>
      </w:pPr>
      <w:r w:rsidRPr="006A32E6">
        <w:rPr>
          <w:rFonts w:ascii="Myriad Pro" w:hAnsi="Myriad Pro" w:cs="Arial"/>
          <w:sz w:val="22"/>
          <w:lang w:val="en-AU"/>
        </w:rPr>
        <w:t>To educate, inform and assist people with physical disabilities in NSW about the range of services, structure and programs available that enable their full participation, equality of opportunity and equality of citizenship.</w:t>
      </w:r>
    </w:p>
    <w:p w14:paraId="0AF063CF" w14:textId="53082BD9" w:rsidR="00536FF7" w:rsidRPr="006A32E6" w:rsidRDefault="00536FF7" w:rsidP="00CD0574">
      <w:pPr>
        <w:pStyle w:val="ListParagraph"/>
        <w:numPr>
          <w:ilvl w:val="0"/>
          <w:numId w:val="1"/>
        </w:numPr>
        <w:autoSpaceDE w:val="0"/>
        <w:autoSpaceDN w:val="0"/>
        <w:adjustRightInd w:val="0"/>
        <w:spacing w:after="0" w:line="276" w:lineRule="auto"/>
        <w:ind w:left="630" w:hanging="270"/>
        <w:jc w:val="both"/>
        <w:rPr>
          <w:rFonts w:ascii="Myriad Pro" w:hAnsi="Myriad Pro" w:cs="Arial"/>
          <w:sz w:val="22"/>
          <w:lang w:val="en-AU"/>
        </w:rPr>
      </w:pPr>
      <w:r w:rsidRPr="006A32E6">
        <w:rPr>
          <w:rFonts w:ascii="Myriad Pro" w:hAnsi="Myriad Pro" w:cs="Arial"/>
          <w:sz w:val="22"/>
          <w:lang w:val="en-AU"/>
        </w:rPr>
        <w:t>To develop the capacity of people with physical disability in NSW to identify their own goals, and the confidence to develop a pathway to achieving their goals (i.e</w:t>
      </w:r>
      <w:r w:rsidR="000B0A8F" w:rsidRPr="006A32E6">
        <w:rPr>
          <w:rFonts w:ascii="Myriad Pro" w:hAnsi="Myriad Pro" w:cs="Arial"/>
          <w:sz w:val="22"/>
          <w:lang w:val="en-AU"/>
        </w:rPr>
        <w:t>.</w:t>
      </w:r>
      <w:r w:rsidR="00F34946">
        <w:rPr>
          <w:rFonts w:ascii="Myriad Pro" w:hAnsi="Myriad Pro" w:cs="Arial"/>
          <w:sz w:val="22"/>
          <w:lang w:val="en-AU"/>
        </w:rPr>
        <w:t xml:space="preserve"> </w:t>
      </w:r>
      <w:r w:rsidRPr="006A32E6">
        <w:rPr>
          <w:rFonts w:ascii="Myriad Pro" w:hAnsi="Myriad Pro" w:cs="Arial"/>
          <w:sz w:val="22"/>
          <w:lang w:val="en-AU"/>
        </w:rPr>
        <w:t>self-advocate).</w:t>
      </w:r>
    </w:p>
    <w:p w14:paraId="4331AA94" w14:textId="74504555" w:rsidR="00536FF7" w:rsidRPr="006A32E6" w:rsidRDefault="00536FF7" w:rsidP="00CD0574">
      <w:pPr>
        <w:pStyle w:val="ListParagraph"/>
        <w:numPr>
          <w:ilvl w:val="0"/>
          <w:numId w:val="1"/>
        </w:numPr>
        <w:autoSpaceDE w:val="0"/>
        <w:autoSpaceDN w:val="0"/>
        <w:adjustRightInd w:val="0"/>
        <w:spacing w:after="0" w:line="276" w:lineRule="auto"/>
        <w:ind w:left="630" w:hanging="270"/>
        <w:jc w:val="both"/>
        <w:rPr>
          <w:rFonts w:ascii="Myriad Pro" w:hAnsi="Myriad Pro" w:cs="Arial"/>
          <w:sz w:val="22"/>
          <w:lang w:val="en-AU"/>
        </w:rPr>
      </w:pPr>
      <w:r w:rsidRPr="5548F769">
        <w:rPr>
          <w:rFonts w:ascii="Myriad Pro" w:hAnsi="Myriad Pro" w:cs="Arial"/>
          <w:sz w:val="22"/>
          <w:lang w:val="en-AU"/>
        </w:rPr>
        <w:t>To educate and inform stakeholders (i</w:t>
      </w:r>
      <w:r w:rsidR="000B0A8F" w:rsidRPr="5548F769">
        <w:rPr>
          <w:rFonts w:ascii="Myriad Pro" w:hAnsi="Myriad Pro" w:cs="Arial"/>
          <w:sz w:val="22"/>
          <w:lang w:val="en-AU"/>
        </w:rPr>
        <w:t>.</w:t>
      </w:r>
      <w:r w:rsidRPr="5548F769">
        <w:rPr>
          <w:rFonts w:ascii="Myriad Pro" w:hAnsi="Myriad Pro" w:cs="Arial"/>
          <w:sz w:val="22"/>
          <w:lang w:val="en-AU"/>
        </w:rPr>
        <w:t>e</w:t>
      </w:r>
      <w:r w:rsidR="000B0A8F" w:rsidRPr="5548F769">
        <w:rPr>
          <w:rFonts w:ascii="Myriad Pro" w:hAnsi="Myriad Pro" w:cs="Arial"/>
          <w:sz w:val="22"/>
          <w:lang w:val="en-AU"/>
        </w:rPr>
        <w:t>.</w:t>
      </w:r>
      <w:r w:rsidRPr="5548F769">
        <w:rPr>
          <w:rFonts w:ascii="Myriad Pro" w:hAnsi="Myriad Pro" w:cs="Arial"/>
          <w:sz w:val="22"/>
          <w:lang w:val="en-AU"/>
        </w:rPr>
        <w:t>: about the needs of people with a physical disability) so</w:t>
      </w:r>
      <w:r w:rsidR="6D23EF09" w:rsidRPr="5548F769">
        <w:rPr>
          <w:rFonts w:ascii="Myriad Pro" w:hAnsi="Myriad Pro" w:cs="Arial"/>
          <w:sz w:val="22"/>
          <w:lang w:val="en-AU"/>
        </w:rPr>
        <w:t xml:space="preserve"> that</w:t>
      </w:r>
      <w:r w:rsidRPr="5548F769">
        <w:rPr>
          <w:rFonts w:ascii="Myriad Pro" w:hAnsi="Myriad Pro" w:cs="Arial"/>
          <w:sz w:val="22"/>
          <w:lang w:val="en-AU"/>
        </w:rPr>
        <w:t xml:space="preserve"> they </w:t>
      </w:r>
      <w:proofErr w:type="gramStart"/>
      <w:r w:rsidRPr="5548F769">
        <w:rPr>
          <w:rFonts w:ascii="Myriad Pro" w:hAnsi="Myriad Pro" w:cs="Arial"/>
          <w:sz w:val="22"/>
          <w:lang w:val="en-AU"/>
        </w:rPr>
        <w:t>are able to</w:t>
      </w:r>
      <w:proofErr w:type="gramEnd"/>
      <w:r w:rsidRPr="5548F769">
        <w:rPr>
          <w:rFonts w:ascii="Myriad Pro" w:hAnsi="Myriad Pro" w:cs="Arial"/>
          <w:sz w:val="22"/>
          <w:lang w:val="en-AU"/>
        </w:rPr>
        <w:t xml:space="preserve"> achieve and maintain full participation, equality of opportunity and equality of citizenship.</w:t>
      </w:r>
    </w:p>
    <w:p w14:paraId="6369DA50" w14:textId="77777777" w:rsidR="00536FF7" w:rsidRPr="006A32E6" w:rsidRDefault="00536FF7" w:rsidP="00536FF7">
      <w:pPr>
        <w:autoSpaceDE w:val="0"/>
        <w:autoSpaceDN w:val="0"/>
        <w:adjustRightInd w:val="0"/>
        <w:spacing w:after="0" w:line="276" w:lineRule="auto"/>
        <w:jc w:val="both"/>
        <w:rPr>
          <w:rFonts w:ascii="Myriad Pro" w:hAnsi="Myriad Pro" w:cs="Arial"/>
          <w:sz w:val="22"/>
          <w:lang w:val="en-AU"/>
        </w:rPr>
      </w:pPr>
    </w:p>
    <w:p w14:paraId="48C52FC4" w14:textId="5AACA0D6" w:rsidR="0083314C" w:rsidRPr="000C4B84" w:rsidRDefault="00BA36FB" w:rsidP="002F26DA">
      <w:pPr>
        <w:pStyle w:val="PolicyBody"/>
        <w:rPr>
          <w:rFonts w:ascii="Myriad Pro" w:hAnsi="Myriad Pro"/>
          <w:b/>
          <w:color w:val="232157"/>
          <w:sz w:val="32"/>
        </w:rPr>
      </w:pPr>
      <w:r>
        <w:rPr>
          <w:rFonts w:ascii="Myriad Pro" w:hAnsi="Myriad Pro"/>
        </w:rPr>
        <w:br w:type="page"/>
      </w:r>
      <w:r w:rsidR="0083314C" w:rsidRPr="000C4B84">
        <w:rPr>
          <w:rFonts w:ascii="Myriad Pro" w:hAnsi="Myriad Pro"/>
          <w:b/>
          <w:color w:val="232157"/>
          <w:sz w:val="32"/>
        </w:rPr>
        <w:lastRenderedPageBreak/>
        <w:t>Recommendations</w:t>
      </w:r>
    </w:p>
    <w:p w14:paraId="6DA09FBE" w14:textId="461D2FA3" w:rsidR="00812C9E" w:rsidRDefault="00812C9E" w:rsidP="002F26DA">
      <w:pPr>
        <w:pStyle w:val="PolicyBody"/>
        <w:rPr>
          <w:rFonts w:ascii="Myriad Pro" w:hAnsi="Myriad Pro"/>
          <w:b/>
          <w:bCs/>
        </w:rPr>
      </w:pPr>
    </w:p>
    <w:p w14:paraId="459349C7" w14:textId="77777777" w:rsidR="00BA62C5" w:rsidRPr="000C4B84" w:rsidRDefault="00BA62C5" w:rsidP="00BA62C5">
      <w:pPr>
        <w:pStyle w:val="PolicyBody"/>
        <w:rPr>
          <w:rFonts w:ascii="Myriad Pro" w:hAnsi="Myriad Pro"/>
          <w:b/>
          <w:i/>
          <w:color w:val="232157"/>
        </w:rPr>
      </w:pPr>
      <w:r w:rsidRPr="000C4B84">
        <w:rPr>
          <w:rFonts w:ascii="Myriad Pro" w:hAnsi="Myriad Pro"/>
          <w:b/>
          <w:i/>
          <w:color w:val="232157"/>
        </w:rPr>
        <w:t xml:space="preserve">Recommendation 1: </w:t>
      </w:r>
    </w:p>
    <w:p w14:paraId="3E8238A0" w14:textId="77777777" w:rsidR="00BA62C5" w:rsidRPr="0082117E" w:rsidRDefault="00BA62C5" w:rsidP="00BA62C5">
      <w:pPr>
        <w:pStyle w:val="PolicyBody"/>
        <w:rPr>
          <w:rFonts w:ascii="Myriad Pro" w:hAnsi="Myriad Pro"/>
          <w:i/>
          <w:iCs/>
        </w:rPr>
      </w:pPr>
      <w:r w:rsidRPr="0082117E">
        <w:rPr>
          <w:rFonts w:ascii="Myriad Pro" w:hAnsi="Myriad Pro"/>
          <w:i/>
          <w:iCs/>
        </w:rPr>
        <w:t>That s. 1 (e) of the Act be made the first object, and amended to read:</w:t>
      </w:r>
    </w:p>
    <w:p w14:paraId="24C32A18" w14:textId="77777777" w:rsidR="00BA62C5" w:rsidRPr="000C4B84" w:rsidRDefault="00BA62C5" w:rsidP="00BA62C5">
      <w:pPr>
        <w:pStyle w:val="PolicyBody"/>
        <w:rPr>
          <w:rFonts w:ascii="Myriad Pro" w:hAnsi="Myriad Pro"/>
          <w:i/>
          <w:lang w:val="en-US"/>
        </w:rPr>
      </w:pPr>
      <w:r w:rsidRPr="00983F0E">
        <w:rPr>
          <w:rFonts w:ascii="Myriad Pro" w:hAnsi="Myriad Pro"/>
          <w:i/>
          <w:iCs/>
          <w:lang w:val="en-US"/>
        </w:rPr>
        <w:t>“To uphold the purposes and principles of the </w:t>
      </w:r>
      <w:r w:rsidRPr="0022378E">
        <w:rPr>
          <w:rFonts w:ascii="Myriad Pro" w:hAnsi="Myriad Pro"/>
          <w:i/>
          <w:iCs/>
          <w:lang w:val="en-US"/>
        </w:rPr>
        <w:t>United Nations Convention on the Rights of Persons with Disabilities.”</w:t>
      </w:r>
    </w:p>
    <w:p w14:paraId="6E3297A2" w14:textId="77777777" w:rsidR="00BA62C5" w:rsidRPr="000C4B84" w:rsidRDefault="00BA62C5" w:rsidP="00BA62C5">
      <w:pPr>
        <w:pStyle w:val="PolicyBody"/>
        <w:rPr>
          <w:rFonts w:ascii="Myriad Pro" w:hAnsi="Myriad Pro"/>
          <w:i/>
        </w:rPr>
      </w:pPr>
    </w:p>
    <w:p w14:paraId="25F0158B" w14:textId="77777777" w:rsidR="00BA62C5" w:rsidRPr="00B61EA5" w:rsidRDefault="00BA62C5" w:rsidP="00BA62C5">
      <w:pPr>
        <w:pStyle w:val="PolicyBody"/>
        <w:rPr>
          <w:rFonts w:ascii="Myriad Pro" w:hAnsi="Myriad Pro"/>
          <w:b/>
          <w:bCs/>
          <w:i/>
          <w:iCs/>
          <w:color w:val="232157"/>
        </w:rPr>
      </w:pPr>
      <w:r w:rsidRPr="000C4B84">
        <w:rPr>
          <w:rFonts w:ascii="Myriad Pro" w:hAnsi="Myriad Pro"/>
          <w:b/>
          <w:i/>
          <w:color w:val="232157"/>
        </w:rPr>
        <w:t>Recommendation 2:</w:t>
      </w:r>
    </w:p>
    <w:p w14:paraId="06773A5C" w14:textId="77777777" w:rsidR="00BA62C5" w:rsidRPr="0082117E" w:rsidRDefault="00BA62C5" w:rsidP="00BA62C5">
      <w:pPr>
        <w:pStyle w:val="PolicyBody"/>
        <w:rPr>
          <w:rFonts w:ascii="Myriad Pro" w:hAnsi="Myriad Pro"/>
          <w:i/>
          <w:iCs/>
        </w:rPr>
      </w:pPr>
      <w:r w:rsidRPr="0082117E">
        <w:rPr>
          <w:rFonts w:ascii="Myriad Pro" w:hAnsi="Myriad Pro"/>
          <w:i/>
          <w:iCs/>
        </w:rPr>
        <w:t>That s. 1 (b) of the Act be amended to read:</w:t>
      </w:r>
    </w:p>
    <w:p w14:paraId="27068C21" w14:textId="77777777" w:rsidR="00BA62C5" w:rsidRDefault="00BA62C5" w:rsidP="00BA62C5">
      <w:pPr>
        <w:pStyle w:val="PolicyBody"/>
        <w:rPr>
          <w:rFonts w:ascii="Myriad Pro" w:hAnsi="Myriad Pro"/>
          <w:b/>
          <w:bCs/>
          <w:i/>
          <w:iCs/>
        </w:rPr>
      </w:pPr>
      <w:r w:rsidRPr="5548F769">
        <w:rPr>
          <w:rFonts w:ascii="Myriad Pro" w:hAnsi="Myriad Pro"/>
          <w:i/>
          <w:iCs/>
          <w:color w:val="000000"/>
          <w:shd w:val="clear" w:color="auto" w:fill="FFFFFF"/>
        </w:rPr>
        <w:t>“To promote the independence and social, political and economic inclusion of all people with disability,”</w:t>
      </w:r>
    </w:p>
    <w:p w14:paraId="413A8403" w14:textId="77777777" w:rsidR="00BA62C5" w:rsidRPr="0022378E" w:rsidRDefault="00BA62C5" w:rsidP="00BA62C5">
      <w:pPr>
        <w:pStyle w:val="PolicyBody"/>
        <w:rPr>
          <w:rFonts w:ascii="Myriad Pro" w:hAnsi="Myriad Pro"/>
          <w:b/>
          <w:bCs/>
          <w:i/>
          <w:iCs/>
        </w:rPr>
      </w:pPr>
    </w:p>
    <w:p w14:paraId="7CE73F80" w14:textId="77777777" w:rsidR="00BA62C5" w:rsidRPr="000C4B84" w:rsidRDefault="00BA62C5" w:rsidP="00BA62C5">
      <w:pPr>
        <w:pStyle w:val="PolicyBody"/>
        <w:rPr>
          <w:rFonts w:ascii="Myriad Pro" w:hAnsi="Myriad Pro"/>
          <w:b/>
          <w:i/>
          <w:color w:val="232157"/>
        </w:rPr>
      </w:pPr>
      <w:r w:rsidRPr="00BA36FB">
        <w:rPr>
          <w:rFonts w:ascii="Myriad Pro" w:hAnsi="Myriad Pro"/>
          <w:b/>
          <w:bCs/>
          <w:i/>
          <w:iCs/>
          <w:color w:val="232157"/>
        </w:rPr>
        <w:t xml:space="preserve">Recommendation </w:t>
      </w:r>
      <w:r>
        <w:rPr>
          <w:rFonts w:ascii="Myriad Pro" w:hAnsi="Myriad Pro"/>
          <w:b/>
          <w:bCs/>
          <w:i/>
          <w:iCs/>
          <w:color w:val="232157"/>
        </w:rPr>
        <w:t>3</w:t>
      </w:r>
      <w:r w:rsidRPr="00BA36FB">
        <w:rPr>
          <w:rFonts w:ascii="Myriad Pro" w:hAnsi="Myriad Pro"/>
          <w:b/>
          <w:bCs/>
          <w:i/>
          <w:iCs/>
          <w:color w:val="232157"/>
        </w:rPr>
        <w:t>:</w:t>
      </w:r>
    </w:p>
    <w:p w14:paraId="4E7C1E97" w14:textId="77777777" w:rsidR="00BA62C5" w:rsidRPr="0082117E" w:rsidRDefault="00BA62C5" w:rsidP="00BA62C5">
      <w:pPr>
        <w:pStyle w:val="PolicyBody"/>
        <w:rPr>
          <w:rFonts w:ascii="Myriad Pro" w:hAnsi="Myriad Pro"/>
          <w:i/>
          <w:iCs/>
        </w:rPr>
      </w:pPr>
      <w:r w:rsidRPr="0082117E">
        <w:rPr>
          <w:rFonts w:ascii="Myriad Pro" w:hAnsi="Myriad Pro"/>
          <w:i/>
          <w:iCs/>
        </w:rPr>
        <w:t>That s. 1 (f) be amended to read:</w:t>
      </w:r>
    </w:p>
    <w:p w14:paraId="0AAE61E6" w14:textId="126E79B4" w:rsidR="00BA62C5" w:rsidRDefault="00BA62C5" w:rsidP="00BA62C5">
      <w:pPr>
        <w:pStyle w:val="PolicyBody"/>
        <w:rPr>
          <w:rFonts w:ascii="Myriad Pro" w:hAnsi="Myriad Pro"/>
          <w:i/>
          <w:iCs/>
          <w:lang w:val="en-US"/>
        </w:rPr>
      </w:pPr>
      <w:r w:rsidRPr="5548F769">
        <w:rPr>
          <w:rFonts w:ascii="Myriad Pro" w:hAnsi="Myriad Pro"/>
          <w:i/>
          <w:iCs/>
        </w:rPr>
        <w:t xml:space="preserve">“To provide </w:t>
      </w:r>
      <w:r w:rsidRPr="5548F769">
        <w:rPr>
          <w:rFonts w:ascii="Myriad Pro" w:hAnsi="Myriad Pro"/>
          <w:i/>
          <w:iCs/>
          <w:lang w:val="en-US"/>
        </w:rPr>
        <w:t xml:space="preserve">for responsibilities of the State for all people with disability, including people with disability that are not eligible for the National Disability Insurance Scheme. </w:t>
      </w:r>
    </w:p>
    <w:p w14:paraId="6F8840A6" w14:textId="77777777" w:rsidR="00BA62C5" w:rsidRDefault="00BA62C5" w:rsidP="00BA62C5">
      <w:pPr>
        <w:pStyle w:val="PolicyBody"/>
        <w:rPr>
          <w:rFonts w:ascii="Myriad Pro" w:hAnsi="Myriad Pro"/>
          <w:b/>
          <w:i/>
          <w:color w:val="232157"/>
          <w:shd w:val="clear" w:color="auto" w:fill="FFFFFF"/>
        </w:rPr>
      </w:pPr>
    </w:p>
    <w:p w14:paraId="02DC2B36" w14:textId="46E58E13" w:rsidR="00BA62C5" w:rsidRPr="000C4B84" w:rsidRDefault="00BA62C5" w:rsidP="00BA62C5">
      <w:pPr>
        <w:pStyle w:val="PolicyBody"/>
        <w:rPr>
          <w:rFonts w:ascii="Myriad Pro" w:hAnsi="Myriad Pro"/>
          <w:b/>
          <w:i/>
          <w:color w:val="232157"/>
          <w:shd w:val="clear" w:color="auto" w:fill="FFFFFF"/>
        </w:rPr>
      </w:pPr>
      <w:r w:rsidRPr="000C4B84">
        <w:rPr>
          <w:rFonts w:ascii="Myriad Pro" w:hAnsi="Myriad Pro"/>
          <w:b/>
          <w:i/>
          <w:color w:val="232157"/>
          <w:shd w:val="clear" w:color="auto" w:fill="FFFFFF"/>
        </w:rPr>
        <w:t xml:space="preserve">Recommendation </w:t>
      </w:r>
      <w:r>
        <w:rPr>
          <w:rFonts w:ascii="Myriad Pro" w:hAnsi="Myriad Pro"/>
          <w:b/>
          <w:bCs/>
          <w:i/>
          <w:iCs/>
          <w:color w:val="232157"/>
          <w:shd w:val="clear" w:color="auto" w:fill="FFFFFF"/>
        </w:rPr>
        <w:t>4</w:t>
      </w:r>
      <w:r w:rsidRPr="000C4B84">
        <w:rPr>
          <w:rFonts w:ascii="Myriad Pro" w:hAnsi="Myriad Pro"/>
          <w:b/>
          <w:i/>
          <w:color w:val="232157"/>
          <w:shd w:val="clear" w:color="auto" w:fill="FFFFFF"/>
        </w:rPr>
        <w:t xml:space="preserve">: </w:t>
      </w:r>
    </w:p>
    <w:p w14:paraId="53726752" w14:textId="77777777" w:rsidR="00BA62C5" w:rsidRPr="0082117E" w:rsidRDefault="00BA62C5" w:rsidP="00BA62C5">
      <w:pPr>
        <w:pStyle w:val="PolicyBody"/>
        <w:rPr>
          <w:rFonts w:ascii="Myriad Pro" w:hAnsi="Myriad Pro"/>
          <w:i/>
          <w:iCs/>
          <w:color w:val="000000"/>
          <w:shd w:val="clear" w:color="auto" w:fill="FFFFFF"/>
        </w:rPr>
      </w:pPr>
      <w:r w:rsidRPr="0082117E">
        <w:rPr>
          <w:rFonts w:ascii="Myriad Pro" w:hAnsi="Myriad Pro"/>
          <w:i/>
          <w:iCs/>
          <w:color w:val="000000"/>
          <w:shd w:val="clear" w:color="auto" w:fill="FFFFFF"/>
        </w:rPr>
        <w:t>That the following be added as the first principle:</w:t>
      </w:r>
    </w:p>
    <w:p w14:paraId="66F2912D" w14:textId="77777777" w:rsidR="00BA62C5" w:rsidRPr="0022378E" w:rsidRDefault="00BA62C5" w:rsidP="00BA62C5">
      <w:pPr>
        <w:pStyle w:val="PolicyBody"/>
        <w:rPr>
          <w:rFonts w:ascii="Myriad Pro" w:hAnsi="Myriad Pro"/>
          <w:i/>
          <w:iCs/>
          <w:color w:val="000000"/>
          <w:shd w:val="clear" w:color="auto" w:fill="FFFFFF"/>
        </w:rPr>
      </w:pPr>
      <w:r w:rsidRPr="006770FF">
        <w:rPr>
          <w:rFonts w:ascii="Myriad Pro" w:hAnsi="Myriad Pro"/>
          <w:i/>
          <w:iCs/>
          <w:color w:val="000000"/>
          <w:shd w:val="clear" w:color="auto" w:fill="FFFFFF"/>
        </w:rPr>
        <w:t xml:space="preserve">“People with disability have the same fundamental human </w:t>
      </w:r>
      <w:r w:rsidRPr="0022378E">
        <w:rPr>
          <w:rFonts w:ascii="Myriad Pro" w:hAnsi="Myriad Pro"/>
          <w:i/>
          <w:iCs/>
          <w:color w:val="000000"/>
          <w:shd w:val="clear" w:color="auto" w:fill="FFFFFF"/>
        </w:rPr>
        <w:t>rights and responsibilities as other members of the community”.</w:t>
      </w:r>
    </w:p>
    <w:p w14:paraId="02B85AC5" w14:textId="77777777" w:rsidR="00BA62C5" w:rsidRDefault="00BA62C5" w:rsidP="00BA62C5">
      <w:pPr>
        <w:pStyle w:val="PolicyBody"/>
        <w:rPr>
          <w:rFonts w:ascii="Myriad Pro" w:hAnsi="Myriad Pro"/>
          <w:b/>
          <w:bCs/>
          <w:i/>
          <w:iCs/>
          <w:color w:val="000000"/>
          <w:shd w:val="clear" w:color="auto" w:fill="FFFFFF"/>
        </w:rPr>
      </w:pPr>
    </w:p>
    <w:p w14:paraId="757EEEDC" w14:textId="77777777" w:rsidR="00BA62C5" w:rsidRDefault="00BA62C5" w:rsidP="00BA62C5">
      <w:pPr>
        <w:pStyle w:val="PolicyBody"/>
        <w:rPr>
          <w:rFonts w:ascii="Myriad Pro" w:hAnsi="Myriad Pro"/>
          <w:b/>
          <w:bCs/>
          <w:i/>
          <w:iCs/>
          <w:color w:val="000000"/>
          <w:shd w:val="clear" w:color="auto" w:fill="FFFFFF"/>
        </w:rPr>
      </w:pPr>
      <w:r w:rsidRPr="000C4B84">
        <w:rPr>
          <w:rFonts w:ascii="Myriad Pro" w:hAnsi="Myriad Pro"/>
          <w:b/>
          <w:i/>
          <w:color w:val="232157"/>
          <w:shd w:val="clear" w:color="auto" w:fill="FFFFFF"/>
        </w:rPr>
        <w:t xml:space="preserve">Recommendation </w:t>
      </w:r>
      <w:r>
        <w:rPr>
          <w:rFonts w:ascii="Myriad Pro" w:hAnsi="Myriad Pro"/>
          <w:b/>
          <w:bCs/>
          <w:i/>
          <w:iCs/>
          <w:color w:val="232157"/>
          <w:shd w:val="clear" w:color="auto" w:fill="FFFFFF"/>
        </w:rPr>
        <w:t>5</w:t>
      </w:r>
      <w:r>
        <w:rPr>
          <w:rFonts w:ascii="Myriad Pro" w:hAnsi="Myriad Pro"/>
          <w:b/>
          <w:bCs/>
          <w:i/>
          <w:iCs/>
          <w:color w:val="000000"/>
          <w:shd w:val="clear" w:color="auto" w:fill="FFFFFF"/>
        </w:rPr>
        <w:t xml:space="preserve">: </w:t>
      </w:r>
    </w:p>
    <w:p w14:paraId="219E7014" w14:textId="77777777" w:rsidR="00BA62C5" w:rsidRPr="0082117E" w:rsidRDefault="00BA62C5" w:rsidP="00BA62C5">
      <w:pPr>
        <w:pStyle w:val="PolicyBody"/>
        <w:rPr>
          <w:rFonts w:ascii="Myriad Pro" w:hAnsi="Myriad Pro"/>
          <w:i/>
          <w:iCs/>
          <w:color w:val="000000"/>
          <w:shd w:val="clear" w:color="auto" w:fill="FFFFFF"/>
        </w:rPr>
      </w:pPr>
      <w:r w:rsidRPr="0082117E">
        <w:rPr>
          <w:rFonts w:ascii="Myriad Pro" w:hAnsi="Myriad Pro"/>
          <w:i/>
          <w:iCs/>
          <w:color w:val="000000"/>
          <w:shd w:val="clear" w:color="auto" w:fill="FFFFFF"/>
        </w:rPr>
        <w:t xml:space="preserve">That the s. </w:t>
      </w:r>
      <w:r w:rsidRPr="0082117E">
        <w:rPr>
          <w:rFonts w:ascii="Myriad Pro" w:hAnsi="Myriad Pro"/>
          <w:i/>
          <w:color w:val="000000"/>
          <w:shd w:val="clear" w:color="auto" w:fill="FFFFFF"/>
        </w:rPr>
        <w:t>4</w:t>
      </w:r>
      <w:r w:rsidRPr="0082117E">
        <w:rPr>
          <w:rFonts w:ascii="Myriad Pro" w:hAnsi="Myriad Pro"/>
          <w:i/>
          <w:iCs/>
          <w:color w:val="000000"/>
          <w:shd w:val="clear" w:color="auto" w:fill="FFFFFF"/>
        </w:rPr>
        <w:t xml:space="preserve"> (3) be amended to read:</w:t>
      </w:r>
    </w:p>
    <w:p w14:paraId="563E66F0" w14:textId="77777777" w:rsidR="00BA62C5" w:rsidRPr="00EC57AC" w:rsidRDefault="00BA62C5" w:rsidP="00BA62C5">
      <w:pPr>
        <w:pStyle w:val="PolicyBody"/>
        <w:rPr>
          <w:rFonts w:ascii="Myriad Pro" w:hAnsi="Myriad Pro"/>
          <w:b/>
          <w:bCs/>
          <w:i/>
          <w:iCs/>
          <w:color w:val="000000"/>
          <w:shd w:val="clear" w:color="auto" w:fill="FFFFFF"/>
        </w:rPr>
      </w:pPr>
      <w:r w:rsidRPr="5548F769">
        <w:rPr>
          <w:rFonts w:ascii="Myriad Pro" w:hAnsi="Myriad Pro"/>
          <w:i/>
          <w:iCs/>
          <w:color w:val="000000"/>
          <w:shd w:val="clear" w:color="auto" w:fill="FFFFFF"/>
        </w:rPr>
        <w:t>“People with disability have the right to participate in, and contribute to, social, political and economic life and should be supported to develop and enhance their skills and experiences.”</w:t>
      </w:r>
    </w:p>
    <w:p w14:paraId="32FFDD74" w14:textId="77777777" w:rsidR="00BA62C5" w:rsidRPr="0022378E" w:rsidRDefault="00BA62C5" w:rsidP="00BA62C5">
      <w:pPr>
        <w:pStyle w:val="PolicyBody"/>
        <w:rPr>
          <w:rFonts w:ascii="Myriad Pro" w:hAnsi="Myriad Pro"/>
          <w:b/>
          <w:bCs/>
          <w:i/>
          <w:iCs/>
          <w:color w:val="000000"/>
          <w:shd w:val="clear" w:color="auto" w:fill="FFFFFF"/>
        </w:rPr>
      </w:pPr>
    </w:p>
    <w:p w14:paraId="1CDF83EF" w14:textId="77777777" w:rsidR="00BA62C5" w:rsidRPr="000C4B84" w:rsidRDefault="00BA62C5" w:rsidP="00BA62C5">
      <w:pPr>
        <w:pStyle w:val="PolicyBody"/>
        <w:rPr>
          <w:rFonts w:ascii="Myriad Pro" w:hAnsi="Myriad Pro"/>
          <w:i/>
          <w:color w:val="232157"/>
          <w:shd w:val="clear" w:color="auto" w:fill="FFFFFF"/>
        </w:rPr>
      </w:pPr>
      <w:r w:rsidRPr="00BA36FB">
        <w:rPr>
          <w:rFonts w:ascii="Myriad Pro" w:hAnsi="Myriad Pro"/>
          <w:b/>
          <w:bCs/>
          <w:i/>
          <w:iCs/>
          <w:color w:val="232157"/>
          <w:shd w:val="clear" w:color="auto" w:fill="FFFFFF"/>
        </w:rPr>
        <w:t xml:space="preserve">Recommendation </w:t>
      </w:r>
      <w:r>
        <w:rPr>
          <w:rFonts w:ascii="Myriad Pro" w:hAnsi="Myriad Pro"/>
          <w:b/>
          <w:bCs/>
          <w:i/>
          <w:iCs/>
          <w:color w:val="232157"/>
          <w:shd w:val="clear" w:color="auto" w:fill="FFFFFF"/>
        </w:rPr>
        <w:t>6</w:t>
      </w:r>
      <w:r w:rsidRPr="000C4B84">
        <w:rPr>
          <w:rFonts w:ascii="Myriad Pro" w:hAnsi="Myriad Pro"/>
          <w:b/>
          <w:i/>
          <w:color w:val="232157"/>
          <w:shd w:val="clear" w:color="auto" w:fill="FFFFFF"/>
        </w:rPr>
        <w:t xml:space="preserve">: </w:t>
      </w:r>
    </w:p>
    <w:p w14:paraId="45D524AA" w14:textId="77777777" w:rsidR="00BA62C5" w:rsidRPr="0082117E" w:rsidRDefault="00BA62C5" w:rsidP="00BA62C5">
      <w:pPr>
        <w:pStyle w:val="PolicyBody"/>
        <w:rPr>
          <w:rFonts w:ascii="Myriad Pro" w:hAnsi="Myriad Pro"/>
          <w:i/>
          <w:iCs/>
          <w:shd w:val="clear" w:color="auto" w:fill="FFFFFF"/>
        </w:rPr>
      </w:pPr>
      <w:r w:rsidRPr="0082117E">
        <w:rPr>
          <w:rFonts w:ascii="Myriad Pro" w:hAnsi="Myriad Pro"/>
          <w:i/>
          <w:iCs/>
          <w:shd w:val="clear" w:color="auto" w:fill="FFFFFF"/>
        </w:rPr>
        <w:t xml:space="preserve">That s. 4 (5) s.be removed and replaced with: </w:t>
      </w:r>
    </w:p>
    <w:p w14:paraId="1CEC7A7B" w14:textId="6CD2D025" w:rsidR="00BA62C5" w:rsidRPr="0022378E" w:rsidRDefault="00BA62C5" w:rsidP="00BA62C5">
      <w:pPr>
        <w:pStyle w:val="PolicyBody"/>
        <w:rPr>
          <w:rFonts w:ascii="Myriad Pro" w:hAnsi="Myriad Pro"/>
          <w:i/>
          <w:iCs/>
          <w:shd w:val="clear" w:color="auto" w:fill="FFFFFF"/>
        </w:rPr>
      </w:pPr>
      <w:r w:rsidRPr="5548F769">
        <w:rPr>
          <w:rFonts w:ascii="Myriad Pro" w:hAnsi="Myriad Pro"/>
          <w:i/>
          <w:iCs/>
          <w:shd w:val="clear" w:color="auto" w:fill="FFFFFF"/>
        </w:rPr>
        <w:t xml:space="preserve">“People with disability have the right to independent and autonomous decision making </w:t>
      </w:r>
      <w:r w:rsidR="00312207" w:rsidRPr="5548F769">
        <w:rPr>
          <w:rFonts w:ascii="Myriad Pro" w:hAnsi="Myriad Pro"/>
          <w:i/>
          <w:iCs/>
          <w:shd w:val="clear" w:color="auto" w:fill="FFFFFF"/>
        </w:rPr>
        <w:t>in regard to</w:t>
      </w:r>
      <w:r w:rsidRPr="5548F769">
        <w:rPr>
          <w:rFonts w:ascii="Myriad Pro" w:hAnsi="Myriad Pro"/>
          <w:i/>
          <w:iCs/>
          <w:shd w:val="clear" w:color="auto" w:fill="FFFFFF"/>
        </w:rPr>
        <w:t xml:space="preserve"> decisions that affect their lives (including decisions involving risk)” </w:t>
      </w:r>
    </w:p>
    <w:p w14:paraId="372389AA" w14:textId="77777777" w:rsidR="00BA62C5" w:rsidRPr="0022378E" w:rsidRDefault="00BA62C5" w:rsidP="00BA62C5">
      <w:pPr>
        <w:pStyle w:val="PolicyBody"/>
        <w:rPr>
          <w:rFonts w:ascii="Myriad Pro" w:hAnsi="Myriad Pro"/>
          <w:shd w:val="clear" w:color="auto" w:fill="FFFFFF"/>
        </w:rPr>
      </w:pPr>
      <w:r w:rsidRPr="42A158B0">
        <w:rPr>
          <w:rFonts w:ascii="Myriad Pro" w:hAnsi="Myriad Pro"/>
          <w:shd w:val="clear" w:color="auto" w:fill="FFFFFF"/>
        </w:rPr>
        <w:t>and</w:t>
      </w:r>
    </w:p>
    <w:p w14:paraId="69651573" w14:textId="77777777" w:rsidR="00BA62C5" w:rsidRDefault="00BA62C5" w:rsidP="00BA62C5">
      <w:pPr>
        <w:pStyle w:val="PolicyBody"/>
        <w:rPr>
          <w:rFonts w:ascii="Myriad Pro" w:hAnsi="Myriad Pro"/>
          <w:i/>
          <w:iCs/>
          <w:shd w:val="clear" w:color="auto" w:fill="FFFFFF"/>
        </w:rPr>
      </w:pPr>
      <w:r w:rsidRPr="5548F769">
        <w:rPr>
          <w:rFonts w:ascii="Myriad Pro" w:hAnsi="Myriad Pro"/>
          <w:i/>
          <w:iCs/>
          <w:shd w:val="clear" w:color="auto" w:fill="FFFFFF"/>
        </w:rPr>
        <w:t xml:space="preserve">“in cases where a person with disability wants, or requires, assistance in making a decision, they should be provided with all necessary supports to do so.” </w:t>
      </w:r>
    </w:p>
    <w:p w14:paraId="65F4BCAF" w14:textId="77777777" w:rsidR="00BA62C5" w:rsidRPr="0022378E" w:rsidRDefault="00BA62C5" w:rsidP="00BA62C5">
      <w:pPr>
        <w:pStyle w:val="PolicyBody"/>
        <w:rPr>
          <w:rFonts w:ascii="Myriad Pro" w:hAnsi="Myriad Pro"/>
          <w:i/>
          <w:iCs/>
          <w:shd w:val="clear" w:color="auto" w:fill="FFFFFF"/>
        </w:rPr>
      </w:pPr>
    </w:p>
    <w:p w14:paraId="78F77297" w14:textId="77777777" w:rsidR="00BA62C5" w:rsidRPr="000C4B84" w:rsidRDefault="00BA62C5" w:rsidP="00BA62C5">
      <w:pPr>
        <w:pStyle w:val="PolicyBody"/>
        <w:rPr>
          <w:rFonts w:ascii="Myriad Pro" w:hAnsi="Myriad Pro"/>
          <w:b/>
          <w:i/>
          <w:color w:val="232157"/>
          <w:shd w:val="clear" w:color="auto" w:fill="FFFFFF"/>
        </w:rPr>
      </w:pPr>
      <w:r w:rsidRPr="000C4B84">
        <w:rPr>
          <w:rFonts w:ascii="Myriad Pro" w:hAnsi="Myriad Pro"/>
          <w:b/>
          <w:i/>
          <w:color w:val="232157"/>
          <w:shd w:val="clear" w:color="auto" w:fill="FFFFFF"/>
        </w:rPr>
        <w:t xml:space="preserve">Recommendation </w:t>
      </w:r>
      <w:r>
        <w:rPr>
          <w:rFonts w:ascii="Myriad Pro" w:hAnsi="Myriad Pro"/>
          <w:b/>
          <w:bCs/>
          <w:i/>
          <w:iCs/>
          <w:color w:val="232157"/>
          <w:shd w:val="clear" w:color="auto" w:fill="FFFFFF"/>
        </w:rPr>
        <w:t>7</w:t>
      </w:r>
      <w:r w:rsidRPr="000C4B84">
        <w:rPr>
          <w:rFonts w:ascii="Myriad Pro" w:hAnsi="Myriad Pro"/>
          <w:b/>
          <w:i/>
          <w:color w:val="232157"/>
          <w:shd w:val="clear" w:color="auto" w:fill="FFFFFF"/>
        </w:rPr>
        <w:t xml:space="preserve">: </w:t>
      </w:r>
    </w:p>
    <w:p w14:paraId="47F41612" w14:textId="77777777" w:rsidR="00BA62C5" w:rsidRPr="0022378E" w:rsidRDefault="00BA62C5" w:rsidP="00BA62C5">
      <w:pPr>
        <w:pStyle w:val="PolicyBody"/>
        <w:rPr>
          <w:rFonts w:ascii="Myriad Pro" w:hAnsi="Myriad Pro"/>
          <w:b/>
          <w:bCs/>
          <w:i/>
          <w:iCs/>
          <w:shd w:val="clear" w:color="auto" w:fill="FFFFFF"/>
        </w:rPr>
      </w:pPr>
      <w:r w:rsidRPr="0082117E">
        <w:rPr>
          <w:rFonts w:ascii="Myriad Pro" w:hAnsi="Myriad Pro"/>
          <w:i/>
          <w:iCs/>
          <w:shd w:val="clear" w:color="auto" w:fill="FFFFFF"/>
        </w:rPr>
        <w:t>That s. 4 (7) be amended to read:</w:t>
      </w:r>
      <w:r w:rsidRPr="4AD1426A">
        <w:rPr>
          <w:rFonts w:ascii="Myriad Pro" w:hAnsi="Myriad Pro"/>
          <w:b/>
          <w:bCs/>
          <w:i/>
          <w:iCs/>
          <w:shd w:val="clear" w:color="auto" w:fill="FFFFFF"/>
        </w:rPr>
        <w:t xml:space="preserve"> </w:t>
      </w:r>
      <w:r w:rsidRPr="4AD1426A">
        <w:rPr>
          <w:rFonts w:ascii="Myriad Pro" w:hAnsi="Myriad Pro"/>
          <w:i/>
          <w:iCs/>
          <w:shd w:val="clear" w:color="auto" w:fill="FFFFFF"/>
        </w:rPr>
        <w:t>“People with disability have the same rights to privacy and confidentiality as other members of the community, and this is to be respected.”</w:t>
      </w:r>
    </w:p>
    <w:p w14:paraId="79FF9D42" w14:textId="77777777" w:rsidR="00BA62C5" w:rsidRPr="006770FF" w:rsidRDefault="00BA62C5" w:rsidP="00BA62C5">
      <w:pPr>
        <w:pStyle w:val="PolicyBody"/>
        <w:rPr>
          <w:rFonts w:ascii="Myriad Pro" w:hAnsi="Myriad Pro"/>
          <w:i/>
          <w:iCs/>
          <w:color w:val="000000"/>
          <w:shd w:val="clear" w:color="auto" w:fill="FFFFFF"/>
        </w:rPr>
      </w:pPr>
      <w:r w:rsidRPr="0022378E" w:rsidDel="00BB1B49">
        <w:rPr>
          <w:rFonts w:ascii="Myriad Pro" w:hAnsi="Myriad Pro"/>
          <w:b/>
          <w:bCs/>
          <w:i/>
          <w:iCs/>
          <w:color w:val="000000"/>
          <w:shd w:val="clear" w:color="auto" w:fill="FFFFFF"/>
        </w:rPr>
        <w:t xml:space="preserve"> </w:t>
      </w:r>
    </w:p>
    <w:p w14:paraId="5E40DC52" w14:textId="77777777" w:rsidR="00BA62C5" w:rsidRPr="000C4B84" w:rsidRDefault="00BA62C5" w:rsidP="00BA62C5">
      <w:pPr>
        <w:pStyle w:val="PolicyBody"/>
        <w:rPr>
          <w:rFonts w:ascii="Myriad Pro" w:hAnsi="Myriad Pro"/>
          <w:b/>
          <w:i/>
          <w:color w:val="232157"/>
          <w:shd w:val="clear" w:color="auto" w:fill="FFFFFF"/>
        </w:rPr>
      </w:pPr>
      <w:r w:rsidRPr="000C4B84">
        <w:rPr>
          <w:rFonts w:ascii="Myriad Pro" w:hAnsi="Myriad Pro"/>
          <w:b/>
          <w:i/>
          <w:color w:val="232157"/>
          <w:shd w:val="clear" w:color="auto" w:fill="FFFFFF"/>
        </w:rPr>
        <w:t xml:space="preserve">Recommendation </w:t>
      </w:r>
      <w:r>
        <w:rPr>
          <w:rFonts w:ascii="Myriad Pro" w:hAnsi="Myriad Pro"/>
          <w:b/>
          <w:bCs/>
          <w:i/>
          <w:iCs/>
          <w:color w:val="232157"/>
          <w:shd w:val="clear" w:color="auto" w:fill="FFFFFF"/>
        </w:rPr>
        <w:t>8</w:t>
      </w:r>
      <w:r w:rsidRPr="000C4B84">
        <w:rPr>
          <w:rFonts w:ascii="Myriad Pro" w:hAnsi="Myriad Pro"/>
          <w:b/>
          <w:i/>
          <w:color w:val="232157"/>
          <w:shd w:val="clear" w:color="auto" w:fill="FFFFFF"/>
        </w:rPr>
        <w:t xml:space="preserve">: </w:t>
      </w:r>
    </w:p>
    <w:p w14:paraId="79510CA1" w14:textId="77777777" w:rsidR="00BA62C5" w:rsidRPr="0082117E" w:rsidRDefault="00BA62C5" w:rsidP="00BA62C5">
      <w:pPr>
        <w:pStyle w:val="PolicyBody"/>
        <w:rPr>
          <w:rFonts w:ascii="Myriad Pro" w:hAnsi="Myriad Pro"/>
          <w:i/>
          <w:iCs/>
          <w:color w:val="000000"/>
          <w:shd w:val="clear" w:color="auto" w:fill="FFFFFF"/>
        </w:rPr>
      </w:pPr>
      <w:r w:rsidRPr="0082117E">
        <w:rPr>
          <w:rFonts w:ascii="Myriad Pro" w:hAnsi="Myriad Pro"/>
          <w:i/>
          <w:iCs/>
          <w:color w:val="000000"/>
          <w:shd w:val="clear" w:color="auto" w:fill="FFFFFF"/>
        </w:rPr>
        <w:t>That s. 4 (10) be amended to read:</w:t>
      </w:r>
    </w:p>
    <w:p w14:paraId="355E6A56" w14:textId="77777777" w:rsidR="00BA62C5" w:rsidRPr="0022378E" w:rsidRDefault="00BA62C5" w:rsidP="00BA62C5">
      <w:pPr>
        <w:pStyle w:val="PolicyBody"/>
        <w:rPr>
          <w:rFonts w:ascii="Myriad Pro" w:hAnsi="Myriad Pro"/>
          <w:i/>
          <w:iCs/>
          <w:color w:val="000000"/>
          <w:shd w:val="clear" w:color="auto" w:fill="FFFFFF"/>
        </w:rPr>
      </w:pPr>
      <w:r w:rsidRPr="006770FF">
        <w:rPr>
          <w:rFonts w:ascii="Myriad Pro" w:hAnsi="Myriad Pro"/>
          <w:i/>
          <w:iCs/>
          <w:color w:val="000000"/>
          <w:shd w:val="clear" w:color="auto" w:fill="FFFFFF"/>
        </w:rPr>
        <w:t>“Peopl</w:t>
      </w:r>
      <w:r w:rsidRPr="0022378E">
        <w:rPr>
          <w:rFonts w:ascii="Myriad Pro" w:hAnsi="Myriad Pro"/>
          <w:i/>
          <w:iCs/>
          <w:color w:val="000000"/>
          <w:shd w:val="clear" w:color="auto" w:fill="FFFFFF"/>
        </w:rPr>
        <w:t>e with disability have the right to pursue complaints and access justice.”</w:t>
      </w:r>
    </w:p>
    <w:p w14:paraId="022223D0" w14:textId="77777777" w:rsidR="00BA62C5" w:rsidRPr="0022378E" w:rsidRDefault="00BA62C5" w:rsidP="00BA62C5">
      <w:pPr>
        <w:pStyle w:val="PolicyBody"/>
        <w:rPr>
          <w:i/>
          <w:iCs/>
          <w:color w:val="000000"/>
          <w:shd w:val="clear" w:color="auto" w:fill="FFFFFF"/>
        </w:rPr>
      </w:pPr>
    </w:p>
    <w:p w14:paraId="72C4895F" w14:textId="77777777" w:rsidR="00BA62C5" w:rsidRPr="000C4B84" w:rsidRDefault="00BA62C5" w:rsidP="00BA62C5">
      <w:pPr>
        <w:pStyle w:val="PolicyBody"/>
        <w:rPr>
          <w:rFonts w:ascii="Myriad Pro" w:hAnsi="Myriad Pro"/>
          <w:b/>
          <w:i/>
          <w:color w:val="232157"/>
          <w:shd w:val="clear" w:color="auto" w:fill="FFFFFF"/>
        </w:rPr>
      </w:pPr>
      <w:r w:rsidRPr="000C4B84">
        <w:rPr>
          <w:rFonts w:ascii="Myriad Pro" w:hAnsi="Myriad Pro"/>
          <w:b/>
          <w:i/>
          <w:color w:val="232157"/>
          <w:shd w:val="clear" w:color="auto" w:fill="FFFFFF"/>
        </w:rPr>
        <w:t xml:space="preserve">Recommendation </w:t>
      </w:r>
      <w:r>
        <w:rPr>
          <w:rFonts w:ascii="Myriad Pro" w:hAnsi="Myriad Pro"/>
          <w:b/>
          <w:bCs/>
          <w:i/>
          <w:iCs/>
          <w:color w:val="232157"/>
          <w:shd w:val="clear" w:color="auto" w:fill="FFFFFF"/>
        </w:rPr>
        <w:t>9</w:t>
      </w:r>
      <w:r w:rsidRPr="000C4B84">
        <w:rPr>
          <w:rFonts w:ascii="Myriad Pro" w:hAnsi="Myriad Pro"/>
          <w:b/>
          <w:i/>
          <w:color w:val="232157"/>
          <w:shd w:val="clear" w:color="auto" w:fill="FFFFFF"/>
        </w:rPr>
        <w:t xml:space="preserve">: </w:t>
      </w:r>
    </w:p>
    <w:p w14:paraId="78D70529" w14:textId="77777777" w:rsidR="00BA62C5" w:rsidRPr="0082117E" w:rsidRDefault="00BA62C5" w:rsidP="00BA62C5">
      <w:pPr>
        <w:pStyle w:val="PolicyBody"/>
        <w:rPr>
          <w:rFonts w:ascii="Myriad Pro" w:hAnsi="Myriad Pro"/>
          <w:i/>
          <w:iCs/>
          <w:color w:val="000000"/>
          <w:shd w:val="clear" w:color="auto" w:fill="FFFFFF"/>
        </w:rPr>
      </w:pPr>
      <w:r w:rsidRPr="0082117E">
        <w:rPr>
          <w:rFonts w:ascii="Myriad Pro" w:hAnsi="Myriad Pro"/>
          <w:i/>
          <w:iCs/>
          <w:color w:val="000000"/>
          <w:shd w:val="clear" w:color="auto" w:fill="FFFFFF"/>
        </w:rPr>
        <w:t>That s. 4 (12) and (13) be amended to read:</w:t>
      </w:r>
    </w:p>
    <w:p w14:paraId="6BEDEC34" w14:textId="77777777" w:rsidR="00BA62C5" w:rsidRPr="0022378E" w:rsidRDefault="00BA62C5" w:rsidP="00BA62C5">
      <w:pPr>
        <w:pStyle w:val="PolicyBody"/>
        <w:rPr>
          <w:rFonts w:ascii="Myriad Pro" w:hAnsi="Myriad Pro"/>
          <w:i/>
          <w:iCs/>
          <w:color w:val="000000"/>
          <w:shd w:val="clear" w:color="auto" w:fill="FFFFFF"/>
        </w:rPr>
      </w:pPr>
      <w:r w:rsidRPr="4AD1426A">
        <w:rPr>
          <w:rFonts w:ascii="Myriad Pro" w:hAnsi="Myriad Pro"/>
          <w:i/>
          <w:iCs/>
          <w:color w:val="000000"/>
          <w:shd w:val="clear" w:color="auto" w:fill="FFFFFF"/>
        </w:rPr>
        <w:lastRenderedPageBreak/>
        <w:t>“The needs of children with disability as they mature, and their rights as equal members of the community, are to be respected.”</w:t>
      </w:r>
    </w:p>
    <w:p w14:paraId="218B7FE7" w14:textId="77777777" w:rsidR="00BA62C5" w:rsidRDefault="00BA62C5" w:rsidP="00BA62C5">
      <w:pPr>
        <w:pStyle w:val="PolicyBody"/>
        <w:rPr>
          <w:rFonts w:ascii="Myriad Pro" w:hAnsi="Myriad Pro"/>
          <w:i/>
          <w:iCs/>
          <w:color w:val="000000" w:themeColor="text1"/>
        </w:rPr>
      </w:pPr>
    </w:p>
    <w:p w14:paraId="7FB681E1" w14:textId="77777777" w:rsidR="00BA62C5" w:rsidRPr="0022378E" w:rsidRDefault="00BA62C5" w:rsidP="00BA62C5">
      <w:pPr>
        <w:pStyle w:val="PolicyBody"/>
        <w:rPr>
          <w:rFonts w:ascii="Myriad Pro" w:hAnsi="Myriad Pro"/>
          <w:i/>
          <w:iCs/>
          <w:color w:val="000000"/>
          <w:shd w:val="clear" w:color="auto" w:fill="FFFFFF"/>
        </w:rPr>
      </w:pPr>
      <w:r w:rsidRPr="5548F769">
        <w:rPr>
          <w:rFonts w:ascii="Myriad Pro" w:hAnsi="Myriad Pro"/>
          <w:i/>
          <w:iCs/>
          <w:color w:val="000000"/>
          <w:shd w:val="clear" w:color="auto" w:fill="FFFFFF"/>
        </w:rPr>
        <w:t>“The changing abilities, strengths, goals and needs of people with disability as they age are to be respected.”</w:t>
      </w:r>
    </w:p>
    <w:p w14:paraId="17A18116" w14:textId="77777777" w:rsidR="00BA62C5" w:rsidRDefault="00BA62C5" w:rsidP="00BA62C5">
      <w:pPr>
        <w:pStyle w:val="PolicyBody"/>
        <w:rPr>
          <w:rFonts w:ascii="Myriad Pro" w:hAnsi="Myriad Pro"/>
          <w:b/>
          <w:bCs/>
          <w:i/>
          <w:iCs/>
          <w:color w:val="1F3864" w:themeColor="accent1" w:themeShade="80"/>
        </w:rPr>
      </w:pPr>
    </w:p>
    <w:p w14:paraId="29E1F5A5" w14:textId="77777777" w:rsidR="00BA62C5" w:rsidRDefault="00BA62C5" w:rsidP="00BA62C5">
      <w:pPr>
        <w:pStyle w:val="PolicyBody"/>
        <w:jc w:val="left"/>
        <w:rPr>
          <w:rFonts w:ascii="Myriad Pro" w:hAnsi="Myriad Pro"/>
        </w:rPr>
      </w:pPr>
      <w:r w:rsidRPr="5548F769">
        <w:rPr>
          <w:rFonts w:ascii="Myriad Pro" w:hAnsi="Myriad Pro"/>
          <w:b/>
          <w:bCs/>
          <w:i/>
          <w:iCs/>
          <w:color w:val="1F3864" w:themeColor="accent1" w:themeShade="80"/>
        </w:rPr>
        <w:t>Recommendation 10:</w:t>
      </w:r>
      <w:r w:rsidRPr="5548F769">
        <w:rPr>
          <w:rFonts w:ascii="Myriad Pro" w:hAnsi="Myriad Pro"/>
        </w:rPr>
        <w:t xml:space="preserve"> </w:t>
      </w:r>
    </w:p>
    <w:p w14:paraId="5C998DD0" w14:textId="304FE4CD" w:rsidR="00BA62C5" w:rsidRDefault="00BA62C5" w:rsidP="00BA62C5">
      <w:pPr>
        <w:pStyle w:val="PolicyBody"/>
        <w:jc w:val="left"/>
        <w:rPr>
          <w:rFonts w:ascii="Myriad Pro" w:hAnsi="Myriad Pro"/>
          <w:i/>
          <w:iCs/>
        </w:rPr>
      </w:pPr>
      <w:r w:rsidRPr="5548F769">
        <w:rPr>
          <w:rFonts w:ascii="Myriad Pro" w:hAnsi="Myriad Pro"/>
          <w:i/>
          <w:iCs/>
        </w:rPr>
        <w:t xml:space="preserve">That LGBTIQ+ persons with disability be recognised as a group with </w:t>
      </w:r>
      <w:proofErr w:type="gramStart"/>
      <w:r w:rsidRPr="5548F769">
        <w:rPr>
          <w:rFonts w:ascii="Myriad Pro" w:hAnsi="Myriad Pro"/>
          <w:i/>
          <w:iCs/>
        </w:rPr>
        <w:t>particular needs</w:t>
      </w:r>
      <w:proofErr w:type="gramEnd"/>
      <w:r w:rsidRPr="5548F769">
        <w:rPr>
          <w:rFonts w:ascii="Myriad Pro" w:hAnsi="Myriad Pro"/>
          <w:i/>
          <w:iCs/>
        </w:rPr>
        <w:t xml:space="preserve"> for the purposes of s. 5. </w:t>
      </w:r>
    </w:p>
    <w:p w14:paraId="04095B3A" w14:textId="75FD6FDF" w:rsidR="00BA62C5" w:rsidRDefault="00BA62C5" w:rsidP="00BA62C5">
      <w:pPr>
        <w:pStyle w:val="PolicyBody"/>
        <w:jc w:val="left"/>
        <w:rPr>
          <w:rFonts w:ascii="Myriad Pro" w:hAnsi="Myriad Pro"/>
          <w:i/>
          <w:iCs/>
        </w:rPr>
      </w:pPr>
    </w:p>
    <w:p w14:paraId="2ED920DF" w14:textId="77777777" w:rsidR="00BA62C5" w:rsidRPr="000C4B84" w:rsidRDefault="00BA62C5" w:rsidP="00BA62C5">
      <w:pPr>
        <w:pStyle w:val="PolicyBody"/>
        <w:rPr>
          <w:rFonts w:ascii="Myriad Pro" w:hAnsi="Myriad Pro"/>
          <w:b/>
          <w:bCs/>
          <w:i/>
          <w:iCs/>
          <w:color w:val="232157"/>
        </w:rPr>
      </w:pPr>
      <w:r w:rsidRPr="66F9DEF9">
        <w:rPr>
          <w:rFonts w:ascii="Myriad Pro" w:hAnsi="Myriad Pro"/>
          <w:b/>
          <w:bCs/>
          <w:i/>
          <w:iCs/>
          <w:color w:val="232157"/>
        </w:rPr>
        <w:t xml:space="preserve">Recommendation 11: </w:t>
      </w:r>
    </w:p>
    <w:p w14:paraId="5ACEC561" w14:textId="77777777" w:rsidR="00BA62C5" w:rsidRPr="00B33E9B" w:rsidRDefault="00BA62C5" w:rsidP="00BA62C5">
      <w:pPr>
        <w:pStyle w:val="PolicyBody"/>
        <w:rPr>
          <w:rFonts w:ascii="Myriad Pro" w:hAnsi="Myriad Pro"/>
          <w:i/>
          <w:iCs/>
        </w:rPr>
      </w:pPr>
      <w:r w:rsidRPr="00B33E9B">
        <w:rPr>
          <w:rFonts w:ascii="Myriad Pro" w:hAnsi="Myriad Pro"/>
          <w:i/>
          <w:iCs/>
        </w:rPr>
        <w:t>Remove section 10 (4) from the Act, and replace with</w:t>
      </w:r>
      <w:r>
        <w:rPr>
          <w:rFonts w:ascii="Myriad Pro" w:hAnsi="Myriad Pro"/>
          <w:i/>
          <w:iCs/>
        </w:rPr>
        <w:t>:</w:t>
      </w:r>
      <w:r w:rsidRPr="00B33E9B">
        <w:rPr>
          <w:rFonts w:ascii="Myriad Pro" w:hAnsi="Myriad Pro"/>
          <w:i/>
          <w:iCs/>
        </w:rPr>
        <w:t xml:space="preserve"> </w:t>
      </w:r>
    </w:p>
    <w:p w14:paraId="4977072F" w14:textId="77777777" w:rsidR="00BA62C5" w:rsidRPr="0022378E" w:rsidRDefault="00BA62C5" w:rsidP="00BA62C5">
      <w:pPr>
        <w:pStyle w:val="PolicyBody"/>
        <w:rPr>
          <w:rFonts w:ascii="Myriad Pro" w:hAnsi="Myriad Pro"/>
          <w:i/>
          <w:iCs/>
        </w:rPr>
      </w:pPr>
      <w:r w:rsidRPr="4AD1426A">
        <w:rPr>
          <w:rFonts w:ascii="Myriad Pro" w:hAnsi="Myriad Pro"/>
          <w:i/>
          <w:iCs/>
        </w:rPr>
        <w:t>“The State Disability Inclusion Plan, in order to meet the requirements of subsection (1), must be an individual document and may not be part of another document prepared for another purpose”.</w:t>
      </w:r>
    </w:p>
    <w:p w14:paraId="765B73F5" w14:textId="77777777" w:rsidR="00BA62C5" w:rsidRPr="0022378E" w:rsidRDefault="00BA62C5" w:rsidP="00BA62C5">
      <w:pPr>
        <w:pStyle w:val="PolicyBody"/>
        <w:rPr>
          <w:rFonts w:ascii="Myriad Pro" w:hAnsi="Myriad Pro"/>
          <w:i/>
          <w:iCs/>
        </w:rPr>
      </w:pPr>
    </w:p>
    <w:p w14:paraId="2D7C6EB3" w14:textId="77777777" w:rsidR="00BA62C5" w:rsidRPr="000C4B84" w:rsidRDefault="00BA62C5" w:rsidP="00BA62C5">
      <w:pPr>
        <w:pStyle w:val="PolicyBody"/>
        <w:rPr>
          <w:rFonts w:ascii="Myriad Pro" w:hAnsi="Myriad Pro"/>
          <w:b/>
          <w:bCs/>
          <w:i/>
          <w:iCs/>
          <w:color w:val="232157"/>
        </w:rPr>
      </w:pPr>
      <w:r w:rsidRPr="66F9DEF9">
        <w:rPr>
          <w:rFonts w:ascii="Myriad Pro" w:hAnsi="Myriad Pro"/>
          <w:b/>
          <w:bCs/>
          <w:i/>
          <w:iCs/>
          <w:color w:val="232157"/>
        </w:rPr>
        <w:t xml:space="preserve">Recommendation 12: </w:t>
      </w:r>
    </w:p>
    <w:p w14:paraId="19AF83B3" w14:textId="77777777" w:rsidR="00BA62C5" w:rsidRPr="00B33E9B" w:rsidRDefault="00BA62C5" w:rsidP="00BA62C5">
      <w:pPr>
        <w:pStyle w:val="PolicyBody"/>
        <w:rPr>
          <w:rFonts w:ascii="Myriad Pro" w:hAnsi="Myriad Pro"/>
          <w:i/>
          <w:iCs/>
        </w:rPr>
      </w:pPr>
      <w:r w:rsidRPr="00B33E9B">
        <w:rPr>
          <w:rFonts w:ascii="Myriad Pro" w:hAnsi="Myriad Pro"/>
          <w:i/>
          <w:iCs/>
        </w:rPr>
        <w:t>A</w:t>
      </w:r>
      <w:r>
        <w:rPr>
          <w:rFonts w:ascii="Myriad Pro" w:hAnsi="Myriad Pro"/>
          <w:i/>
          <w:iCs/>
        </w:rPr>
        <w:t>mend</w:t>
      </w:r>
      <w:r w:rsidRPr="00B33E9B">
        <w:rPr>
          <w:rFonts w:ascii="Myriad Pro" w:hAnsi="Myriad Pro"/>
          <w:i/>
          <w:iCs/>
        </w:rPr>
        <w:t xml:space="preserve"> section 4 (2) to read – </w:t>
      </w:r>
    </w:p>
    <w:p w14:paraId="7D5C261E" w14:textId="77777777" w:rsidR="00BA62C5" w:rsidRPr="0022378E" w:rsidRDefault="00BA62C5" w:rsidP="00BA62C5">
      <w:pPr>
        <w:pStyle w:val="PolicyBody"/>
        <w:rPr>
          <w:rFonts w:ascii="Myriad Pro" w:hAnsi="Myriad Pro"/>
          <w:i/>
          <w:iCs/>
          <w:color w:val="000000"/>
          <w:shd w:val="clear" w:color="auto" w:fill="FFFFFF"/>
        </w:rPr>
      </w:pPr>
      <w:r w:rsidRPr="4AD1426A">
        <w:rPr>
          <w:rFonts w:ascii="Myriad Pro" w:hAnsi="Myriad Pro"/>
          <w:i/>
          <w:iCs/>
        </w:rPr>
        <w:t>“</w:t>
      </w:r>
      <w:r w:rsidRPr="4AD1426A">
        <w:rPr>
          <w:rFonts w:ascii="Myriad Pro" w:hAnsi="Myriad Pro"/>
          <w:i/>
          <w:iCs/>
          <w:color w:val="000000"/>
          <w:shd w:val="clear" w:color="auto" w:fill="FFFFFF"/>
        </w:rPr>
        <w:t>In preparing, monitoring and evaluating the State Disability Inclusion Plan, the Department must consult with people with disability, disability advocacy organisations and the Disability Council NSW.</w:t>
      </w:r>
    </w:p>
    <w:p w14:paraId="532F40A9" w14:textId="77777777" w:rsidR="00BA62C5" w:rsidRPr="0022378E" w:rsidRDefault="00BA62C5" w:rsidP="00BA62C5">
      <w:pPr>
        <w:pStyle w:val="PolicyBody"/>
        <w:rPr>
          <w:rFonts w:ascii="Myriad Pro" w:hAnsi="Myriad Pro"/>
          <w:i/>
          <w:iCs/>
          <w:color w:val="000000"/>
          <w:shd w:val="clear" w:color="auto" w:fill="FFFFFF"/>
        </w:rPr>
      </w:pPr>
    </w:p>
    <w:p w14:paraId="56D085A9" w14:textId="77777777" w:rsidR="00BA62C5" w:rsidRPr="000C4B84" w:rsidRDefault="00BA62C5" w:rsidP="00BA62C5">
      <w:pPr>
        <w:pStyle w:val="PolicyBody"/>
        <w:rPr>
          <w:rFonts w:ascii="Myriad Pro" w:hAnsi="Myriad Pro"/>
          <w:b/>
          <w:bCs/>
          <w:i/>
          <w:iCs/>
          <w:color w:val="232157"/>
          <w:shd w:val="clear" w:color="auto" w:fill="FFFFFF"/>
        </w:rPr>
      </w:pPr>
      <w:r w:rsidRPr="66F9DEF9">
        <w:rPr>
          <w:rFonts w:ascii="Myriad Pro" w:hAnsi="Myriad Pro"/>
          <w:b/>
          <w:bCs/>
          <w:i/>
          <w:iCs/>
          <w:color w:val="232157"/>
          <w:shd w:val="clear" w:color="auto" w:fill="FFFFFF"/>
        </w:rPr>
        <w:t xml:space="preserve">Recommendation 13: </w:t>
      </w:r>
    </w:p>
    <w:p w14:paraId="18A47E50" w14:textId="4BA90804" w:rsidR="00BA62C5" w:rsidRPr="00B33E9B" w:rsidRDefault="00BA62C5" w:rsidP="00BA62C5">
      <w:pPr>
        <w:pStyle w:val="PolicyBody"/>
        <w:rPr>
          <w:rFonts w:ascii="Myriad Pro" w:hAnsi="Myriad Pro"/>
          <w:i/>
          <w:iCs/>
          <w:color w:val="000000"/>
          <w:shd w:val="clear" w:color="auto" w:fill="FFFFFF"/>
        </w:rPr>
      </w:pPr>
      <w:r w:rsidRPr="4AD1426A">
        <w:rPr>
          <w:rFonts w:ascii="Myriad Pro" w:hAnsi="Myriad Pro"/>
          <w:i/>
          <w:iCs/>
          <w:color w:val="000000"/>
          <w:shd w:val="clear" w:color="auto" w:fill="FFFFFF"/>
        </w:rPr>
        <w:t>Add to section 11 an additional subsection after subsection 2</w:t>
      </w:r>
      <w:r w:rsidR="000C44F9">
        <w:rPr>
          <w:rFonts w:ascii="Myriad Pro" w:hAnsi="Myriad Pro"/>
          <w:i/>
          <w:iCs/>
          <w:color w:val="000000"/>
          <w:shd w:val="clear" w:color="auto" w:fill="FFFFFF"/>
        </w:rPr>
        <w:t>,</w:t>
      </w:r>
      <w:r w:rsidRPr="4AD1426A">
        <w:rPr>
          <w:rFonts w:ascii="Myriad Pro" w:hAnsi="Myriad Pro"/>
          <w:i/>
          <w:iCs/>
          <w:color w:val="000000"/>
          <w:shd w:val="clear" w:color="auto" w:fill="FFFFFF"/>
        </w:rPr>
        <w:t xml:space="preserve"> stating:</w:t>
      </w:r>
    </w:p>
    <w:p w14:paraId="798E7556" w14:textId="77777777" w:rsidR="00BA62C5" w:rsidRDefault="00BA62C5" w:rsidP="00BA62C5">
      <w:pPr>
        <w:pStyle w:val="PolicyBody"/>
        <w:rPr>
          <w:rFonts w:ascii="Myriad Pro" w:hAnsi="Myriad Pro"/>
          <w:i/>
          <w:iCs/>
          <w:color w:val="000000"/>
          <w:shd w:val="clear" w:color="auto" w:fill="FFFFFF"/>
        </w:rPr>
      </w:pPr>
      <w:r w:rsidRPr="66F9DEF9">
        <w:rPr>
          <w:rFonts w:ascii="Myriad Pro" w:hAnsi="Myriad Pro"/>
          <w:i/>
          <w:iCs/>
          <w:color w:val="000000"/>
          <w:shd w:val="clear" w:color="auto" w:fill="FFFFFF"/>
        </w:rPr>
        <w:t xml:space="preserve">(3) “Any review of the Plan should be conducted with the consultation of persons with disability, disability advocacy organisations and the Disability Council NSW.” </w:t>
      </w:r>
    </w:p>
    <w:p w14:paraId="69385FDF" w14:textId="77777777" w:rsidR="00BA62C5" w:rsidRPr="0022378E" w:rsidRDefault="00BA62C5" w:rsidP="00BA62C5">
      <w:pPr>
        <w:pStyle w:val="PolicyBody"/>
        <w:rPr>
          <w:rFonts w:ascii="Myriad Pro" w:hAnsi="Myriad Pro"/>
          <w:color w:val="000000"/>
          <w:shd w:val="clear" w:color="auto" w:fill="FFFFFF"/>
        </w:rPr>
      </w:pPr>
    </w:p>
    <w:p w14:paraId="32C2E320" w14:textId="77777777" w:rsidR="00BA62C5" w:rsidRPr="000C4B84" w:rsidRDefault="00BA62C5" w:rsidP="00BA62C5">
      <w:pPr>
        <w:pStyle w:val="PolicyBody"/>
        <w:rPr>
          <w:rFonts w:ascii="Myriad Pro" w:hAnsi="Myriad Pro"/>
          <w:b/>
          <w:bCs/>
          <w:i/>
          <w:iCs/>
          <w:color w:val="232157"/>
          <w:shd w:val="clear" w:color="auto" w:fill="FFFFFF"/>
        </w:rPr>
      </w:pPr>
      <w:r w:rsidRPr="66F9DEF9">
        <w:rPr>
          <w:rFonts w:ascii="Myriad Pro" w:hAnsi="Myriad Pro"/>
          <w:b/>
          <w:bCs/>
          <w:i/>
          <w:iCs/>
          <w:color w:val="232157"/>
          <w:shd w:val="clear" w:color="auto" w:fill="FFFFFF"/>
        </w:rPr>
        <w:t xml:space="preserve">Recommendation 15: </w:t>
      </w:r>
    </w:p>
    <w:p w14:paraId="799018CA" w14:textId="77777777" w:rsidR="00BA62C5" w:rsidRPr="00B33E9B" w:rsidRDefault="00BA62C5" w:rsidP="00BA62C5">
      <w:pPr>
        <w:pStyle w:val="PolicyBody"/>
        <w:rPr>
          <w:rFonts w:ascii="Myriad Pro" w:hAnsi="Myriad Pro"/>
          <w:i/>
          <w:iCs/>
          <w:color w:val="000000"/>
          <w:shd w:val="clear" w:color="auto" w:fill="FFFFFF"/>
        </w:rPr>
      </w:pPr>
      <w:r w:rsidRPr="00B33E9B">
        <w:rPr>
          <w:rFonts w:ascii="Myriad Pro" w:hAnsi="Myriad Pro"/>
          <w:i/>
          <w:iCs/>
          <w:color w:val="000000"/>
          <w:shd w:val="clear" w:color="auto" w:fill="FFFFFF"/>
        </w:rPr>
        <w:t xml:space="preserve">The current section 11(3) be amended to read: </w:t>
      </w:r>
    </w:p>
    <w:p w14:paraId="2813F93E" w14:textId="4F392696" w:rsidR="00BA62C5" w:rsidRPr="000C4B84" w:rsidRDefault="00BA62C5" w:rsidP="00BA62C5">
      <w:pPr>
        <w:rPr>
          <w:rFonts w:ascii="Myriad Pro" w:hAnsi="Myriad Pro"/>
          <w:i/>
          <w:iCs/>
          <w:color w:val="000000"/>
          <w:shd w:val="clear" w:color="auto" w:fill="FFFFFF"/>
        </w:rPr>
      </w:pPr>
      <w:r w:rsidRPr="4AD1426A">
        <w:rPr>
          <w:rStyle w:val="frag-no"/>
          <w:rFonts w:ascii="Myriad Pro" w:eastAsia="Myriad Pro" w:hAnsi="Myriad Pro" w:cs="Myriad Pro"/>
          <w:i/>
          <w:iCs/>
          <w:color w:val="000000"/>
          <w:sz w:val="22"/>
          <w:shd w:val="clear" w:color="auto" w:fill="FFFFFF"/>
        </w:rPr>
        <w:t>(4)</w:t>
      </w:r>
      <w:r w:rsidRPr="4AD1426A">
        <w:rPr>
          <w:rFonts w:ascii="Myriad Pro" w:eastAsia="Myriad Pro" w:hAnsi="Myriad Pro" w:cs="Myriad Pro"/>
          <w:i/>
          <w:iCs/>
          <w:color w:val="000000"/>
          <w:sz w:val="22"/>
          <w:shd w:val="clear" w:color="auto" w:fill="FFFFFF"/>
        </w:rPr>
        <w:t xml:space="preserve"> The results of the review should be recorded in a report to be tabled in both Houses of Parliament, provided to the Disability Council NSW and made publicly available in accessible formats.</w:t>
      </w:r>
      <w:r w:rsidRPr="4AD1426A">
        <w:rPr>
          <w:rFonts w:ascii="Myriad Pro" w:eastAsia="Myriad Pro" w:hAnsi="Myriad Pro" w:cs="Myriad Pro"/>
          <w:sz w:val="22"/>
          <w:lang w:val="en-AU"/>
        </w:rPr>
        <w:t xml:space="preserve"> </w:t>
      </w:r>
      <w:r w:rsidRPr="4AD1426A">
        <w:rPr>
          <w:lang w:val="en-AU"/>
        </w:rPr>
        <w:t xml:space="preserve"> </w:t>
      </w:r>
    </w:p>
    <w:p w14:paraId="214D7CBE" w14:textId="77777777" w:rsidR="00BA62C5" w:rsidRPr="000C4B84" w:rsidRDefault="00BA62C5" w:rsidP="00BA62C5">
      <w:pPr>
        <w:pStyle w:val="PolicyBody"/>
        <w:rPr>
          <w:rFonts w:ascii="Myriad Pro" w:hAnsi="Myriad Pro"/>
          <w:b/>
          <w:bCs/>
          <w:i/>
          <w:iCs/>
          <w:color w:val="232157"/>
        </w:rPr>
      </w:pPr>
      <w:r w:rsidRPr="66F9DEF9">
        <w:rPr>
          <w:rFonts w:ascii="Myriad Pro" w:hAnsi="Myriad Pro"/>
          <w:b/>
          <w:bCs/>
          <w:i/>
          <w:iCs/>
          <w:color w:val="232157"/>
        </w:rPr>
        <w:t>Recommendation 16:</w:t>
      </w:r>
    </w:p>
    <w:p w14:paraId="34B747DC" w14:textId="3E3CAADF" w:rsidR="00BA62C5" w:rsidRDefault="00BA62C5" w:rsidP="00BA62C5">
      <w:pPr>
        <w:pStyle w:val="PolicyBody"/>
        <w:rPr>
          <w:rFonts w:ascii="Myriad Pro" w:hAnsi="Myriad Pro"/>
          <w:i/>
          <w:iCs/>
        </w:rPr>
      </w:pPr>
      <w:r w:rsidRPr="66F9DEF9">
        <w:rPr>
          <w:rFonts w:ascii="Myriad Pro" w:hAnsi="Myriad Pro"/>
          <w:i/>
          <w:iCs/>
        </w:rPr>
        <w:t>That the Act or the regulations provide for a framework on how, when and by whom reporting on the progress of the State DIP will be undertaken.</w:t>
      </w:r>
    </w:p>
    <w:p w14:paraId="3873F2FF" w14:textId="533DED23" w:rsidR="00C45A3B" w:rsidRDefault="00C45A3B" w:rsidP="00BA62C5">
      <w:pPr>
        <w:pStyle w:val="PolicyBody"/>
        <w:rPr>
          <w:rFonts w:ascii="Myriad Pro" w:hAnsi="Myriad Pro"/>
          <w:i/>
          <w:iCs/>
        </w:rPr>
      </w:pPr>
    </w:p>
    <w:p w14:paraId="6D5802AA" w14:textId="77777777" w:rsidR="00C45A3B" w:rsidRPr="000C4B84" w:rsidRDefault="00C45A3B" w:rsidP="00C45A3B">
      <w:pPr>
        <w:spacing w:after="0" w:line="276" w:lineRule="auto"/>
        <w:rPr>
          <w:rFonts w:ascii="Myriad Pro" w:hAnsi="Myriad Pro"/>
          <w:b/>
          <w:bCs/>
          <w:i/>
          <w:iCs/>
          <w:color w:val="232157"/>
          <w:sz w:val="22"/>
          <w:lang w:val="en-AU"/>
        </w:rPr>
      </w:pPr>
      <w:r w:rsidRPr="66F9DEF9">
        <w:rPr>
          <w:rFonts w:ascii="Myriad Pro" w:hAnsi="Myriad Pro"/>
          <w:b/>
          <w:bCs/>
          <w:i/>
          <w:iCs/>
          <w:color w:val="232157"/>
          <w:sz w:val="22"/>
        </w:rPr>
        <w:t>Recommendation 17:</w:t>
      </w:r>
      <w:r w:rsidRPr="66F9DEF9">
        <w:rPr>
          <w:rFonts w:ascii="Myriad Pro" w:hAnsi="Myriad Pro"/>
          <w:b/>
          <w:bCs/>
          <w:i/>
          <w:iCs/>
          <w:color w:val="232157"/>
        </w:rPr>
        <w:t xml:space="preserve"> </w:t>
      </w:r>
    </w:p>
    <w:p w14:paraId="646B2319" w14:textId="77777777" w:rsidR="00C45A3B" w:rsidRPr="0022378E" w:rsidRDefault="00C45A3B" w:rsidP="00C45A3B">
      <w:pPr>
        <w:pStyle w:val="PolicyBody"/>
        <w:rPr>
          <w:rFonts w:ascii="Myriad Pro" w:hAnsi="Myriad Pro"/>
          <w:i/>
          <w:iCs/>
        </w:rPr>
      </w:pPr>
      <w:r w:rsidRPr="66F9DEF9">
        <w:rPr>
          <w:rFonts w:ascii="Myriad Pro" w:hAnsi="Myriad Pro"/>
          <w:i/>
          <w:iCs/>
        </w:rPr>
        <w:t>That TAFE NSW, NSW Institute of Sport, Information and Privacy Commission, NSW Police, and Fire and Rescue NSW, NSW Ambulance and the NSW Rural Fire Service and any other Public Authorities which are not currently obligated to prepare a DIAP be required to do so.</w:t>
      </w:r>
    </w:p>
    <w:p w14:paraId="7D2E7349" w14:textId="77777777" w:rsidR="00C45A3B" w:rsidRPr="0022378E" w:rsidRDefault="00C45A3B" w:rsidP="00C45A3B">
      <w:pPr>
        <w:pStyle w:val="PolicyBody"/>
        <w:rPr>
          <w:rFonts w:ascii="Myriad Pro" w:hAnsi="Myriad Pro"/>
          <w:i/>
          <w:iCs/>
        </w:rPr>
      </w:pPr>
    </w:p>
    <w:p w14:paraId="7A09A55C" w14:textId="77777777" w:rsidR="00C45A3B" w:rsidRPr="000C4B84" w:rsidRDefault="00C45A3B" w:rsidP="00C45A3B">
      <w:pPr>
        <w:pStyle w:val="PolicyBody"/>
        <w:rPr>
          <w:rFonts w:ascii="Myriad Pro" w:hAnsi="Myriad Pro"/>
          <w:b/>
          <w:bCs/>
          <w:i/>
          <w:iCs/>
          <w:color w:val="232157"/>
        </w:rPr>
      </w:pPr>
      <w:r w:rsidRPr="66F9DEF9">
        <w:rPr>
          <w:rFonts w:ascii="Myriad Pro" w:hAnsi="Myriad Pro"/>
          <w:b/>
          <w:bCs/>
          <w:i/>
          <w:iCs/>
          <w:color w:val="232157"/>
        </w:rPr>
        <w:t>Recommendation 1</w:t>
      </w:r>
      <w:r>
        <w:rPr>
          <w:rFonts w:ascii="Myriad Pro" w:hAnsi="Myriad Pro"/>
          <w:b/>
          <w:bCs/>
          <w:i/>
          <w:iCs/>
          <w:color w:val="232157"/>
        </w:rPr>
        <w:t>8</w:t>
      </w:r>
      <w:r w:rsidRPr="66F9DEF9">
        <w:rPr>
          <w:rFonts w:ascii="Myriad Pro" w:hAnsi="Myriad Pro"/>
          <w:b/>
          <w:bCs/>
          <w:i/>
          <w:iCs/>
          <w:color w:val="232157"/>
        </w:rPr>
        <w:t xml:space="preserve">: </w:t>
      </w:r>
    </w:p>
    <w:p w14:paraId="34915851" w14:textId="4933A0F8" w:rsidR="004A4C5E" w:rsidRDefault="00C45A3B" w:rsidP="009B724D">
      <w:pPr>
        <w:pStyle w:val="PolicyBody"/>
        <w:rPr>
          <w:rFonts w:ascii="Myriad Pro" w:hAnsi="Myriad Pro"/>
          <w:b/>
          <w:bCs/>
          <w:i/>
          <w:iCs/>
          <w:color w:val="002060"/>
        </w:rPr>
      </w:pPr>
      <w:r w:rsidRPr="66F9DEF9">
        <w:rPr>
          <w:rFonts w:ascii="Myriad Pro" w:hAnsi="Myriad Pro"/>
          <w:i/>
          <w:iCs/>
        </w:rPr>
        <w:t>That the Government develop a standard form DIAP to be included in the schedule of the State Disability Action Plan</w:t>
      </w:r>
    </w:p>
    <w:p w14:paraId="5CB3340A" w14:textId="77777777" w:rsidR="009E5D19" w:rsidRPr="009B724D" w:rsidRDefault="009E5D19" w:rsidP="009B724D">
      <w:pPr>
        <w:pStyle w:val="PolicyBody"/>
        <w:rPr>
          <w:rFonts w:ascii="Myriad Pro" w:hAnsi="Myriad Pro"/>
          <w:i/>
          <w:iCs/>
        </w:rPr>
      </w:pPr>
    </w:p>
    <w:p w14:paraId="1DE84C31" w14:textId="764AF476" w:rsidR="00C45A3B" w:rsidRPr="0022378E" w:rsidRDefault="00C45A3B" w:rsidP="00C45A3B">
      <w:pPr>
        <w:pStyle w:val="PolicyBody"/>
        <w:rPr>
          <w:rFonts w:ascii="Myriad Pro" w:hAnsi="Myriad Pro"/>
          <w:i/>
          <w:iCs/>
        </w:rPr>
      </w:pPr>
      <w:r w:rsidRPr="66F9DEF9">
        <w:rPr>
          <w:rFonts w:ascii="Myriad Pro" w:hAnsi="Myriad Pro"/>
          <w:b/>
          <w:bCs/>
          <w:i/>
          <w:iCs/>
          <w:color w:val="002060"/>
        </w:rPr>
        <w:t>Recommendation 19:</w:t>
      </w:r>
    </w:p>
    <w:p w14:paraId="73BFA8C6" w14:textId="77777777" w:rsidR="00C45A3B" w:rsidRPr="0022378E" w:rsidRDefault="00C45A3B" w:rsidP="00C45A3B">
      <w:pPr>
        <w:pStyle w:val="PolicyBody"/>
        <w:rPr>
          <w:rFonts w:ascii="Myriad Pro" w:hAnsi="Myriad Pro"/>
          <w:i/>
          <w:iCs/>
        </w:rPr>
      </w:pPr>
      <w:r w:rsidRPr="66F9DEF9">
        <w:rPr>
          <w:rFonts w:ascii="Myriad Pro" w:hAnsi="Myriad Pro"/>
          <w:i/>
          <w:iCs/>
        </w:rPr>
        <w:lastRenderedPageBreak/>
        <w:t>That the government provide resourcing for an independent organisation to support organisations to develop DIAPs and approve completed DIAPs.</w:t>
      </w:r>
    </w:p>
    <w:p w14:paraId="1ABA9DE2" w14:textId="77777777" w:rsidR="00C45A3B" w:rsidRPr="0022378E" w:rsidRDefault="00C45A3B" w:rsidP="00C45A3B">
      <w:pPr>
        <w:pStyle w:val="PolicyBody"/>
        <w:rPr>
          <w:rFonts w:ascii="Myriad Pro" w:hAnsi="Myriad Pro"/>
          <w:i/>
          <w:iCs/>
        </w:rPr>
      </w:pPr>
    </w:p>
    <w:p w14:paraId="04479496" w14:textId="77777777" w:rsidR="00C45A3B" w:rsidRPr="000C4B84" w:rsidRDefault="00C45A3B" w:rsidP="00C45A3B">
      <w:pPr>
        <w:pStyle w:val="PolicyBody"/>
        <w:rPr>
          <w:rFonts w:ascii="Myriad Pro" w:hAnsi="Myriad Pro"/>
          <w:b/>
          <w:bCs/>
          <w:i/>
          <w:iCs/>
          <w:color w:val="232157"/>
        </w:rPr>
      </w:pPr>
      <w:r w:rsidRPr="66F9DEF9">
        <w:rPr>
          <w:rFonts w:ascii="Myriad Pro" w:hAnsi="Myriad Pro"/>
          <w:b/>
          <w:bCs/>
          <w:i/>
          <w:iCs/>
          <w:color w:val="232157"/>
        </w:rPr>
        <w:t xml:space="preserve">Recommendation 20: </w:t>
      </w:r>
    </w:p>
    <w:p w14:paraId="491BFBC9" w14:textId="6DCDD781" w:rsidR="00C45A3B" w:rsidRDefault="00C45A3B" w:rsidP="00C45A3B">
      <w:pPr>
        <w:pStyle w:val="PolicyBody"/>
        <w:rPr>
          <w:rFonts w:ascii="Myriad Pro" w:hAnsi="Myriad Pro"/>
          <w:i/>
          <w:iCs/>
        </w:rPr>
      </w:pPr>
      <w:r w:rsidRPr="4AD1426A">
        <w:rPr>
          <w:rFonts w:ascii="Myriad Pro" w:hAnsi="Myriad Pro"/>
          <w:i/>
          <w:iCs/>
        </w:rPr>
        <w:t>That the Act include a provision requiring all organisations operating within NSW, to develop DIAPs, or that a provision be included in the Act requiring organisations over a specified size that are operating within NSW develop and implement a DIAP.</w:t>
      </w:r>
    </w:p>
    <w:p w14:paraId="0CD15458" w14:textId="559D7DC6" w:rsidR="00C45A3B" w:rsidRDefault="00C45A3B" w:rsidP="00C45A3B">
      <w:pPr>
        <w:pStyle w:val="PolicyBody"/>
        <w:rPr>
          <w:rFonts w:ascii="Myriad Pro" w:hAnsi="Myriad Pro"/>
          <w:i/>
          <w:iCs/>
        </w:rPr>
      </w:pPr>
    </w:p>
    <w:p w14:paraId="09CF32CE" w14:textId="77777777" w:rsidR="00C45A3B" w:rsidRDefault="00C45A3B" w:rsidP="00C45A3B">
      <w:pPr>
        <w:pStyle w:val="PolicyBody"/>
        <w:rPr>
          <w:rFonts w:ascii="Myriad Pro" w:hAnsi="Myriad Pro"/>
          <w:b/>
          <w:bCs/>
        </w:rPr>
      </w:pPr>
      <w:r w:rsidRPr="66F9DEF9">
        <w:rPr>
          <w:rFonts w:ascii="Myriad Pro" w:hAnsi="Myriad Pro"/>
          <w:b/>
          <w:bCs/>
          <w:color w:val="002060"/>
        </w:rPr>
        <w:t>Recommendation 21:</w:t>
      </w:r>
      <w:r w:rsidRPr="66F9DEF9">
        <w:rPr>
          <w:rFonts w:ascii="Myriad Pro" w:hAnsi="Myriad Pro"/>
          <w:b/>
          <w:bCs/>
        </w:rPr>
        <w:t xml:space="preserve"> </w:t>
      </w:r>
    </w:p>
    <w:p w14:paraId="6CDCAD40" w14:textId="32F2D9D3" w:rsidR="00C45A3B" w:rsidRDefault="00C45A3B" w:rsidP="00C45A3B">
      <w:pPr>
        <w:pStyle w:val="PolicyBody"/>
        <w:rPr>
          <w:rFonts w:ascii="Myriad Pro" w:hAnsi="Myriad Pro"/>
          <w:i/>
          <w:iCs/>
        </w:rPr>
      </w:pPr>
      <w:r w:rsidRPr="66F9DEF9">
        <w:rPr>
          <w:rFonts w:ascii="Myriad Pro" w:hAnsi="Myriad Pro"/>
          <w:i/>
          <w:iCs/>
        </w:rPr>
        <w:t>That the DIPIC be repurposed as a committee to facilitate collaboration and partnerships across public authorities with the strategic objective of working towards seamless inclusion across state services.</w:t>
      </w:r>
    </w:p>
    <w:p w14:paraId="299B331E" w14:textId="4204D9F8" w:rsidR="00533CC6" w:rsidRDefault="00533CC6" w:rsidP="00C45A3B">
      <w:pPr>
        <w:pStyle w:val="PolicyBody"/>
        <w:rPr>
          <w:rFonts w:ascii="Myriad Pro" w:hAnsi="Myriad Pro"/>
          <w:i/>
          <w:iCs/>
        </w:rPr>
      </w:pPr>
    </w:p>
    <w:p w14:paraId="6809A5CF" w14:textId="77777777" w:rsidR="00533CC6" w:rsidRDefault="00533CC6" w:rsidP="00533CC6">
      <w:pPr>
        <w:pStyle w:val="PolicyBody"/>
        <w:rPr>
          <w:rFonts w:ascii="Myriad Pro" w:hAnsi="Myriad Pro"/>
          <w:b/>
          <w:bCs/>
          <w:i/>
          <w:iCs/>
        </w:rPr>
      </w:pPr>
      <w:r w:rsidRPr="66F9DEF9">
        <w:rPr>
          <w:rFonts w:ascii="Myriad Pro" w:hAnsi="Myriad Pro"/>
          <w:b/>
          <w:bCs/>
          <w:i/>
          <w:iCs/>
          <w:color w:val="232157"/>
        </w:rPr>
        <w:t xml:space="preserve">Recommendation 22: </w:t>
      </w:r>
    </w:p>
    <w:p w14:paraId="552AD7D4" w14:textId="77777777" w:rsidR="00533CC6" w:rsidRPr="00D575F9" w:rsidRDefault="00533CC6" w:rsidP="00533CC6">
      <w:pPr>
        <w:pStyle w:val="PolicyBody"/>
        <w:rPr>
          <w:rFonts w:ascii="Myriad Pro" w:hAnsi="Myriad Pro"/>
          <w:i/>
          <w:iCs/>
        </w:rPr>
      </w:pPr>
      <w:r w:rsidRPr="00D575F9">
        <w:rPr>
          <w:rFonts w:ascii="Myriad Pro" w:hAnsi="Myriad Pro"/>
          <w:i/>
          <w:iCs/>
        </w:rPr>
        <w:t>The State Government increase local government funding and ensure that departments are sufficiently resourced to prepare and implement DIAPs.</w:t>
      </w:r>
    </w:p>
    <w:p w14:paraId="67A6D3DA" w14:textId="77777777" w:rsidR="00533CC6" w:rsidRDefault="00533CC6" w:rsidP="00533CC6">
      <w:pPr>
        <w:pStyle w:val="PolicyBody"/>
        <w:rPr>
          <w:rFonts w:ascii="Myriad Pro" w:hAnsi="Myriad Pro"/>
          <w:b/>
          <w:bCs/>
        </w:rPr>
      </w:pPr>
    </w:p>
    <w:p w14:paraId="061A4B5C" w14:textId="77777777" w:rsidR="00533CC6" w:rsidRDefault="00533CC6" w:rsidP="00533CC6">
      <w:pPr>
        <w:pStyle w:val="PolicyBody"/>
        <w:rPr>
          <w:rFonts w:ascii="Myriad Pro" w:hAnsi="Myriad Pro"/>
          <w:b/>
          <w:bCs/>
          <w:i/>
          <w:iCs/>
        </w:rPr>
      </w:pPr>
      <w:r w:rsidRPr="66F9DEF9">
        <w:rPr>
          <w:rFonts w:ascii="Myriad Pro" w:hAnsi="Myriad Pro"/>
          <w:b/>
          <w:bCs/>
          <w:i/>
          <w:iCs/>
          <w:color w:val="232157"/>
        </w:rPr>
        <w:t>Recommendation 23:</w:t>
      </w:r>
      <w:r w:rsidRPr="66F9DEF9">
        <w:rPr>
          <w:rFonts w:ascii="Myriad Pro" w:hAnsi="Myriad Pro"/>
          <w:b/>
          <w:bCs/>
          <w:i/>
          <w:iCs/>
        </w:rPr>
        <w:t xml:space="preserve"> </w:t>
      </w:r>
    </w:p>
    <w:p w14:paraId="39C9B0E2" w14:textId="747CB736" w:rsidR="00533CC6" w:rsidRPr="00D575F9" w:rsidRDefault="00533CC6" w:rsidP="00533CC6">
      <w:pPr>
        <w:pStyle w:val="PolicyBody"/>
        <w:rPr>
          <w:rFonts w:ascii="Myriad Pro" w:hAnsi="Myriad Pro"/>
          <w:i/>
          <w:iCs/>
        </w:rPr>
      </w:pPr>
      <w:r w:rsidRPr="00D575F9">
        <w:rPr>
          <w:rFonts w:ascii="Myriad Pro" w:hAnsi="Myriad Pro"/>
          <w:i/>
          <w:iCs/>
        </w:rPr>
        <w:t>That the State Government develop a new independent authority within the Office of the Aging and Discrimination Commissioner, to provide resourcing to Government agencies to prepare and implement their DIAPs and to review and approve completed DIAPs.</w:t>
      </w:r>
    </w:p>
    <w:p w14:paraId="277E429C" w14:textId="77777777" w:rsidR="00533CC6" w:rsidRDefault="00533CC6" w:rsidP="00533CC6">
      <w:pPr>
        <w:pStyle w:val="PolicyBody"/>
        <w:rPr>
          <w:rFonts w:ascii="Myriad Pro" w:hAnsi="Myriad Pro"/>
        </w:rPr>
      </w:pPr>
    </w:p>
    <w:p w14:paraId="4B5D3E51" w14:textId="30575444" w:rsidR="00533CC6" w:rsidRPr="00D575F9" w:rsidRDefault="00533CC6" w:rsidP="00533CC6">
      <w:pPr>
        <w:pStyle w:val="PolicyBody"/>
        <w:rPr>
          <w:rFonts w:ascii="Myriad Pro" w:hAnsi="Myriad Pro"/>
          <w:b/>
          <w:bCs/>
          <w:i/>
          <w:iCs/>
          <w:color w:val="002060"/>
        </w:rPr>
      </w:pPr>
      <w:r w:rsidRPr="00D575F9">
        <w:rPr>
          <w:rFonts w:ascii="Myriad Pro" w:hAnsi="Myriad Pro"/>
          <w:b/>
          <w:bCs/>
          <w:i/>
          <w:iCs/>
          <w:color w:val="002060"/>
        </w:rPr>
        <w:t xml:space="preserve">Recommendation 24: </w:t>
      </w:r>
    </w:p>
    <w:p w14:paraId="532C93C0" w14:textId="62324E9A" w:rsidR="00533CC6" w:rsidRPr="00D575F9" w:rsidRDefault="00533CC6" w:rsidP="00533CC6">
      <w:pPr>
        <w:pStyle w:val="PolicyBody"/>
        <w:rPr>
          <w:rFonts w:ascii="Myriad Pro" w:hAnsi="Myriad Pro"/>
          <w:i/>
          <w:iCs/>
        </w:rPr>
      </w:pPr>
      <w:r w:rsidRPr="00D575F9">
        <w:rPr>
          <w:rFonts w:ascii="Myriad Pro" w:hAnsi="Myriad Pro"/>
          <w:i/>
          <w:iCs/>
        </w:rPr>
        <w:t xml:space="preserve">That a standard form DIAP (or standard form DIAPs for </w:t>
      </w:r>
      <w:proofErr w:type="gramStart"/>
      <w:r w:rsidRPr="00D575F9">
        <w:rPr>
          <w:rFonts w:ascii="Myriad Pro" w:hAnsi="Myriad Pro"/>
          <w:i/>
          <w:iCs/>
        </w:rPr>
        <w:t>particular groups</w:t>
      </w:r>
      <w:proofErr w:type="gramEnd"/>
      <w:r w:rsidRPr="00D575F9">
        <w:rPr>
          <w:rFonts w:ascii="Myriad Pro" w:hAnsi="Myriad Pro"/>
          <w:i/>
          <w:iCs/>
        </w:rPr>
        <w:t xml:space="preserve"> of agencies) be developed framed around the priority categories and setting out core fundamental activities</w:t>
      </w:r>
      <w:r w:rsidR="00F076D8">
        <w:rPr>
          <w:rFonts w:ascii="Myriad Pro" w:hAnsi="Myriad Pro"/>
          <w:i/>
          <w:iCs/>
        </w:rPr>
        <w:t xml:space="preserve"> </w:t>
      </w:r>
      <w:r w:rsidRPr="00D575F9">
        <w:rPr>
          <w:rFonts w:ascii="Myriad Pro" w:hAnsi="Myriad Pro"/>
          <w:i/>
          <w:iCs/>
        </w:rPr>
        <w:t xml:space="preserve">for each and prescription on the expected KPIs to be collected for each fundamental activity. </w:t>
      </w:r>
    </w:p>
    <w:p w14:paraId="54441EB9" w14:textId="545B7958" w:rsidR="00533CC6" w:rsidRDefault="00533CC6" w:rsidP="00533CC6">
      <w:pPr>
        <w:pStyle w:val="PolicyBody"/>
        <w:rPr>
          <w:rFonts w:ascii="Myriad Pro" w:hAnsi="Myriad Pro"/>
          <w:b/>
          <w:bCs/>
          <w:i/>
          <w:iCs/>
        </w:rPr>
      </w:pPr>
    </w:p>
    <w:p w14:paraId="5F121ADB" w14:textId="77777777" w:rsidR="00533CC6" w:rsidRPr="000C4B84" w:rsidRDefault="00533CC6" w:rsidP="00533CC6">
      <w:pPr>
        <w:pStyle w:val="PolicyBody"/>
        <w:rPr>
          <w:rFonts w:ascii="Myriad Pro" w:hAnsi="Myriad Pro"/>
          <w:b/>
          <w:bCs/>
          <w:i/>
          <w:iCs/>
          <w:color w:val="232157"/>
        </w:rPr>
      </w:pPr>
      <w:r w:rsidRPr="66F9DEF9">
        <w:rPr>
          <w:rFonts w:ascii="Myriad Pro" w:hAnsi="Myriad Pro"/>
          <w:b/>
          <w:bCs/>
          <w:i/>
          <w:iCs/>
          <w:color w:val="232157"/>
        </w:rPr>
        <w:t xml:space="preserve">Recommendation 25: </w:t>
      </w:r>
    </w:p>
    <w:p w14:paraId="549D39A5" w14:textId="77777777" w:rsidR="00533CC6" w:rsidRPr="00D575F9" w:rsidRDefault="00533CC6" w:rsidP="00533CC6">
      <w:pPr>
        <w:pStyle w:val="PolicyBody"/>
        <w:rPr>
          <w:rFonts w:ascii="Myriad Pro" w:hAnsi="Myriad Pro"/>
          <w:i/>
          <w:iCs/>
        </w:rPr>
      </w:pPr>
      <w:r w:rsidRPr="00D575F9">
        <w:rPr>
          <w:rFonts w:ascii="Myriad Pro" w:hAnsi="Myriad Pro"/>
          <w:i/>
          <w:iCs/>
        </w:rPr>
        <w:t>That all entities with a DIAP be required to report on the progress of their DIAP separately to the annual report, and to an independent third party, for example the Ageing and Disability Commissioner.</w:t>
      </w:r>
    </w:p>
    <w:p w14:paraId="2EB952F9" w14:textId="77777777" w:rsidR="00533CC6" w:rsidRDefault="00533CC6" w:rsidP="00533CC6">
      <w:pPr>
        <w:pStyle w:val="PolicyBody"/>
        <w:rPr>
          <w:rFonts w:ascii="Myriad Pro" w:hAnsi="Myriad Pro"/>
          <w:b/>
          <w:bCs/>
          <w:i/>
          <w:iCs/>
        </w:rPr>
      </w:pPr>
    </w:p>
    <w:p w14:paraId="16B0E0BE" w14:textId="77777777" w:rsidR="00533CC6" w:rsidRPr="002F20E6" w:rsidRDefault="00533CC6" w:rsidP="00533CC6">
      <w:pPr>
        <w:pStyle w:val="PolicyBody"/>
        <w:rPr>
          <w:rFonts w:ascii="Myriad Pro" w:hAnsi="Myriad Pro"/>
          <w:b/>
          <w:bCs/>
          <w:i/>
          <w:iCs/>
          <w:color w:val="002060"/>
        </w:rPr>
      </w:pPr>
      <w:r w:rsidRPr="002F20E6">
        <w:rPr>
          <w:rFonts w:ascii="Myriad Pro" w:hAnsi="Myriad Pro"/>
          <w:b/>
          <w:bCs/>
          <w:i/>
          <w:iCs/>
          <w:color w:val="002060"/>
        </w:rPr>
        <w:t xml:space="preserve">Recommendation 26: </w:t>
      </w:r>
    </w:p>
    <w:p w14:paraId="2E915489" w14:textId="4F0C5E81" w:rsidR="00533CC6" w:rsidRDefault="00533CC6" w:rsidP="00533CC6">
      <w:pPr>
        <w:pStyle w:val="PolicyBody"/>
        <w:rPr>
          <w:i/>
          <w:iCs/>
        </w:rPr>
      </w:pPr>
      <w:r w:rsidRPr="00D575F9">
        <w:rPr>
          <w:rFonts w:ascii="Myriad Pro" w:hAnsi="Myriad Pro"/>
          <w:i/>
          <w:iCs/>
        </w:rPr>
        <w:t>That entities with a DIAP be legislatively required to set up specific committees to internally review and monitor the implementation of the plan on a regular basis and receive additional funding to carry out this responsibility, if necessary.</w:t>
      </w:r>
    </w:p>
    <w:p w14:paraId="01BAA545" w14:textId="77777777" w:rsidR="00D575F9" w:rsidRDefault="00D575F9" w:rsidP="00533CC6">
      <w:pPr>
        <w:pStyle w:val="PolicyBody"/>
        <w:rPr>
          <w:i/>
          <w:iCs/>
        </w:rPr>
      </w:pPr>
    </w:p>
    <w:p w14:paraId="1864CC36" w14:textId="77777777" w:rsidR="00533CC6" w:rsidRDefault="00533CC6" w:rsidP="00533CC6">
      <w:pPr>
        <w:pStyle w:val="PolicyBody"/>
        <w:rPr>
          <w:rFonts w:ascii="Myriad Pro" w:hAnsi="Myriad Pro"/>
          <w:b/>
          <w:bCs/>
          <w:i/>
          <w:iCs/>
        </w:rPr>
      </w:pPr>
      <w:r w:rsidRPr="66F9DEF9">
        <w:rPr>
          <w:rFonts w:ascii="Myriad Pro" w:hAnsi="Myriad Pro"/>
          <w:b/>
          <w:bCs/>
          <w:i/>
          <w:iCs/>
          <w:color w:val="002060"/>
        </w:rPr>
        <w:t>Recommendation 27:</w:t>
      </w:r>
      <w:r w:rsidRPr="66F9DEF9">
        <w:rPr>
          <w:rFonts w:ascii="Myriad Pro" w:hAnsi="Myriad Pro"/>
          <w:b/>
          <w:bCs/>
          <w:i/>
          <w:iCs/>
        </w:rPr>
        <w:t xml:space="preserve"> </w:t>
      </w:r>
    </w:p>
    <w:p w14:paraId="6DFAFAAF" w14:textId="77777777" w:rsidR="00533CC6" w:rsidRPr="000D4C3F" w:rsidRDefault="00533CC6" w:rsidP="00533CC6">
      <w:pPr>
        <w:pStyle w:val="PolicyBody"/>
        <w:rPr>
          <w:rFonts w:ascii="Myriad Pro" w:hAnsi="Myriad Pro"/>
          <w:i/>
          <w:iCs/>
        </w:rPr>
      </w:pPr>
      <w:r w:rsidRPr="000D4C3F">
        <w:rPr>
          <w:rFonts w:ascii="Myriad Pro" w:hAnsi="Myriad Pro"/>
          <w:i/>
          <w:iCs/>
        </w:rPr>
        <w:t xml:space="preserve">That s 16 (2)(a) be amended to read: </w:t>
      </w:r>
    </w:p>
    <w:p w14:paraId="50700392" w14:textId="77777777" w:rsidR="00533CC6" w:rsidRPr="000D4C3F" w:rsidRDefault="00533CC6" w:rsidP="00533CC6">
      <w:pPr>
        <w:pStyle w:val="PolicyBody"/>
        <w:rPr>
          <w:rFonts w:ascii="Myriad Pro" w:hAnsi="Myriad Pro"/>
          <w:i/>
          <w:iCs/>
        </w:rPr>
      </w:pPr>
      <w:r w:rsidRPr="000D4C3F">
        <w:rPr>
          <w:rFonts w:ascii="Myriad Pro" w:hAnsi="Myriad Pro"/>
          <w:i/>
          <w:iCs/>
        </w:rPr>
        <w:t>“Persons employed by organisations concerned especially with the interests of people with disability”; and (2)(b) be removed from the Act.</w:t>
      </w:r>
    </w:p>
    <w:p w14:paraId="7445E129" w14:textId="77777777" w:rsidR="00533CC6" w:rsidRDefault="00533CC6" w:rsidP="00533CC6">
      <w:pPr>
        <w:pStyle w:val="PolicyBody"/>
        <w:rPr>
          <w:rFonts w:ascii="Myriad Pro" w:hAnsi="Myriad Pro"/>
          <w:b/>
          <w:bCs/>
          <w:i/>
          <w:iCs/>
        </w:rPr>
      </w:pPr>
    </w:p>
    <w:p w14:paraId="37DBDC07" w14:textId="77777777" w:rsidR="00533CC6" w:rsidRDefault="00533CC6" w:rsidP="00533CC6">
      <w:pPr>
        <w:pStyle w:val="PolicyBody"/>
        <w:rPr>
          <w:rFonts w:ascii="Myriad Pro" w:hAnsi="Myriad Pro"/>
          <w:b/>
          <w:bCs/>
          <w:i/>
          <w:iCs/>
        </w:rPr>
      </w:pPr>
      <w:r w:rsidRPr="66F9DEF9">
        <w:rPr>
          <w:rFonts w:ascii="Myriad Pro" w:hAnsi="Myriad Pro"/>
          <w:b/>
          <w:bCs/>
          <w:i/>
          <w:iCs/>
          <w:color w:val="002060"/>
        </w:rPr>
        <w:t>Recommendation 28:</w:t>
      </w:r>
      <w:r w:rsidRPr="66F9DEF9">
        <w:rPr>
          <w:rFonts w:ascii="Myriad Pro" w:hAnsi="Myriad Pro"/>
          <w:b/>
          <w:bCs/>
          <w:i/>
          <w:iCs/>
        </w:rPr>
        <w:t xml:space="preserve"> </w:t>
      </w:r>
    </w:p>
    <w:p w14:paraId="21476A70" w14:textId="6C00481C" w:rsidR="00D575F9" w:rsidRDefault="00533CC6">
      <w:pPr>
        <w:rPr>
          <w:rFonts w:ascii="Myriad Pro" w:hAnsi="Myriad Pro"/>
          <w:i/>
          <w:iCs/>
          <w:sz w:val="22"/>
        </w:rPr>
      </w:pPr>
      <w:r w:rsidRPr="00910F83">
        <w:rPr>
          <w:rFonts w:ascii="Myriad Pro" w:hAnsi="Myriad Pro"/>
          <w:i/>
          <w:iCs/>
          <w:sz w:val="22"/>
        </w:rPr>
        <w:t>That a provision be added within s.16 for persons identified in s.5 (ATSI, CALD and women (and LGBTIQ)) be reflected in the Council membership</w:t>
      </w:r>
    </w:p>
    <w:p w14:paraId="61DB488A" w14:textId="77777777" w:rsidR="000320D5" w:rsidRPr="00E432F0" w:rsidRDefault="000320D5">
      <w:pPr>
        <w:rPr>
          <w:rFonts w:ascii="Myriad Pro" w:hAnsi="Myriad Pro" w:cs="Arial"/>
          <w:b/>
          <w:bCs/>
          <w:i/>
          <w:iCs/>
          <w:color w:val="002060"/>
          <w:sz w:val="22"/>
          <w:lang w:val="en-AU"/>
        </w:rPr>
      </w:pPr>
    </w:p>
    <w:p w14:paraId="0E1EA173" w14:textId="706301C2" w:rsidR="00533CC6" w:rsidRDefault="00533CC6" w:rsidP="00533CC6">
      <w:pPr>
        <w:pStyle w:val="PolicyBody"/>
        <w:rPr>
          <w:rFonts w:ascii="Myriad Pro" w:hAnsi="Myriad Pro"/>
          <w:b/>
          <w:bCs/>
          <w:i/>
          <w:iCs/>
        </w:rPr>
      </w:pPr>
      <w:r w:rsidRPr="66F9DEF9">
        <w:rPr>
          <w:rFonts w:ascii="Myriad Pro" w:hAnsi="Myriad Pro"/>
          <w:b/>
          <w:bCs/>
          <w:i/>
          <w:iCs/>
          <w:color w:val="002060"/>
        </w:rPr>
        <w:lastRenderedPageBreak/>
        <w:t>Recommendation 29:</w:t>
      </w:r>
      <w:r w:rsidRPr="66F9DEF9">
        <w:rPr>
          <w:rFonts w:ascii="Myriad Pro" w:hAnsi="Myriad Pro"/>
          <w:b/>
          <w:bCs/>
          <w:i/>
          <w:iCs/>
        </w:rPr>
        <w:t xml:space="preserve"> </w:t>
      </w:r>
    </w:p>
    <w:p w14:paraId="48246FA0" w14:textId="13BB5290" w:rsidR="00533CC6" w:rsidRPr="000D4C3F" w:rsidRDefault="00533CC6" w:rsidP="00533CC6">
      <w:pPr>
        <w:pStyle w:val="PolicyBody"/>
        <w:rPr>
          <w:rFonts w:ascii="Myriad Pro" w:hAnsi="Myriad Pro"/>
          <w:i/>
          <w:iCs/>
        </w:rPr>
      </w:pPr>
      <w:r w:rsidRPr="000D4C3F">
        <w:rPr>
          <w:rFonts w:ascii="Myriad Pro" w:hAnsi="Myriad Pro"/>
          <w:i/>
          <w:iCs/>
        </w:rPr>
        <w:t xml:space="preserve">That a provision be added within s.16 for a proportion of membership to consist of persons from regional areas </w:t>
      </w:r>
      <w:r w:rsidR="00D575F9">
        <w:rPr>
          <w:rFonts w:ascii="Myriad Pro" w:hAnsi="Myriad Pro"/>
          <w:i/>
          <w:iCs/>
        </w:rPr>
        <w:t>across NSW</w:t>
      </w:r>
    </w:p>
    <w:p w14:paraId="38DB2577" w14:textId="77777777" w:rsidR="00533CC6" w:rsidRDefault="00533CC6" w:rsidP="00533CC6">
      <w:pPr>
        <w:pStyle w:val="PolicyBody"/>
        <w:rPr>
          <w:rFonts w:ascii="Myriad Pro" w:hAnsi="Myriad Pro"/>
          <w:b/>
          <w:bCs/>
          <w:i/>
          <w:iCs/>
        </w:rPr>
      </w:pPr>
    </w:p>
    <w:p w14:paraId="4A3925FD" w14:textId="77777777" w:rsidR="00533CC6" w:rsidRDefault="00533CC6" w:rsidP="00533CC6">
      <w:pPr>
        <w:pStyle w:val="PolicyBody"/>
        <w:rPr>
          <w:rFonts w:ascii="Myriad Pro" w:hAnsi="Myriad Pro"/>
          <w:b/>
          <w:bCs/>
          <w:i/>
          <w:iCs/>
        </w:rPr>
      </w:pPr>
      <w:r w:rsidRPr="66F9DEF9">
        <w:rPr>
          <w:rFonts w:ascii="Myriad Pro" w:hAnsi="Myriad Pro"/>
          <w:b/>
          <w:bCs/>
          <w:i/>
          <w:iCs/>
          <w:color w:val="002060"/>
        </w:rPr>
        <w:t>Recommendation 30</w:t>
      </w:r>
      <w:r w:rsidRPr="66F9DEF9">
        <w:rPr>
          <w:rFonts w:ascii="Myriad Pro" w:hAnsi="Myriad Pro"/>
          <w:b/>
          <w:bCs/>
          <w:i/>
          <w:iCs/>
        </w:rPr>
        <w:t>:</w:t>
      </w:r>
    </w:p>
    <w:p w14:paraId="0D7339FF" w14:textId="51E9D2A1" w:rsidR="00533CC6" w:rsidRPr="000D4C3F" w:rsidRDefault="00533CC6" w:rsidP="00533CC6">
      <w:pPr>
        <w:pStyle w:val="PolicyBody"/>
        <w:rPr>
          <w:rFonts w:ascii="Myriad Pro" w:hAnsi="Myriad Pro"/>
          <w:i/>
          <w:iCs/>
        </w:rPr>
      </w:pPr>
      <w:r w:rsidRPr="000D4C3F">
        <w:rPr>
          <w:rFonts w:ascii="Myriad Pro" w:hAnsi="Myriad Pro"/>
          <w:i/>
          <w:iCs/>
        </w:rPr>
        <w:t>That the majority of the Disability Council be appointed, via a vigorous community election process, subject to ministerial approval and a smaller portion (e.g. three positions) be elected by disability peak organisations (again, subject to ministerial signoff)</w:t>
      </w:r>
    </w:p>
    <w:p w14:paraId="12425C75" w14:textId="16E1B28C" w:rsidR="002D7564" w:rsidRDefault="002D7564" w:rsidP="00533CC6">
      <w:pPr>
        <w:pStyle w:val="PolicyBody"/>
        <w:rPr>
          <w:rFonts w:ascii="Myriad Pro" w:hAnsi="Myriad Pro"/>
          <w:b/>
          <w:bCs/>
          <w:i/>
          <w:iCs/>
        </w:rPr>
      </w:pPr>
    </w:p>
    <w:p w14:paraId="5E131288" w14:textId="77777777" w:rsidR="002D7564" w:rsidRPr="002D7564" w:rsidRDefault="002D7564" w:rsidP="002D7564">
      <w:pPr>
        <w:pStyle w:val="PolicyBody"/>
        <w:rPr>
          <w:rFonts w:ascii="Myriad Pro" w:hAnsi="Myriad Pro"/>
          <w:b/>
          <w:bCs/>
          <w:i/>
          <w:iCs/>
          <w:color w:val="002060"/>
        </w:rPr>
      </w:pPr>
      <w:r w:rsidRPr="002D7564">
        <w:rPr>
          <w:rFonts w:ascii="Myriad Pro" w:hAnsi="Myriad Pro"/>
          <w:b/>
          <w:bCs/>
          <w:i/>
          <w:iCs/>
          <w:color w:val="002060"/>
        </w:rPr>
        <w:t>Reco</w:t>
      </w:r>
      <w:r w:rsidRPr="00180737">
        <w:rPr>
          <w:rFonts w:ascii="Myriad Pro" w:hAnsi="Myriad Pro"/>
          <w:b/>
          <w:bCs/>
          <w:i/>
          <w:iCs/>
          <w:color w:val="002060"/>
        </w:rPr>
        <w:t>mmendation</w:t>
      </w:r>
      <w:r w:rsidRPr="00C364EB">
        <w:rPr>
          <w:rFonts w:ascii="Myriad Pro" w:hAnsi="Myriad Pro"/>
          <w:b/>
          <w:bCs/>
          <w:i/>
          <w:iCs/>
          <w:color w:val="002060"/>
        </w:rPr>
        <w:t xml:space="preserve"> 31</w:t>
      </w:r>
    </w:p>
    <w:p w14:paraId="1CBAC83F" w14:textId="77777777" w:rsidR="002D7564" w:rsidRPr="002D7564" w:rsidRDefault="002D7564" w:rsidP="002D7564">
      <w:pPr>
        <w:pStyle w:val="PolicyBody"/>
        <w:rPr>
          <w:rFonts w:ascii="Myriad Pro" w:hAnsi="Myriad Pro"/>
          <w:i/>
          <w:iCs/>
        </w:rPr>
      </w:pPr>
      <w:r w:rsidRPr="002D7564">
        <w:rPr>
          <w:rFonts w:ascii="Myriad Pro" w:hAnsi="Myriad Pro"/>
          <w:i/>
          <w:iCs/>
        </w:rPr>
        <w:t xml:space="preserve">That Parts 4 and 5 be retained subject to an audit to ensure that their removal will not result in a withdrawal of services to persons with disability </w:t>
      </w:r>
    </w:p>
    <w:p w14:paraId="44A0CE63" w14:textId="77777777" w:rsidR="002D7564" w:rsidRDefault="002D7564" w:rsidP="002D7564">
      <w:pPr>
        <w:pStyle w:val="PolicyBody"/>
        <w:rPr>
          <w:rFonts w:ascii="Myriad Pro" w:hAnsi="Myriad Pro"/>
        </w:rPr>
      </w:pPr>
    </w:p>
    <w:p w14:paraId="681A79F7" w14:textId="77777777" w:rsidR="002D7564" w:rsidRDefault="002D7564" w:rsidP="002D7564">
      <w:pPr>
        <w:pStyle w:val="PolicyBody"/>
        <w:rPr>
          <w:rFonts w:ascii="Myriad Pro" w:hAnsi="Myriad Pro"/>
        </w:rPr>
      </w:pPr>
      <w:r w:rsidRPr="66F9DEF9">
        <w:rPr>
          <w:rFonts w:ascii="Myriad Pro" w:hAnsi="Myriad Pro"/>
        </w:rPr>
        <w:t>OR</w:t>
      </w:r>
    </w:p>
    <w:p w14:paraId="5AC5D5F1" w14:textId="77777777" w:rsidR="002D7564" w:rsidRDefault="002D7564" w:rsidP="002D7564">
      <w:pPr>
        <w:pStyle w:val="PolicyBody"/>
        <w:rPr>
          <w:rFonts w:ascii="Myriad Pro" w:hAnsi="Myriad Pro"/>
        </w:rPr>
      </w:pPr>
    </w:p>
    <w:p w14:paraId="72AD56E3" w14:textId="77777777" w:rsidR="002D7564" w:rsidRPr="002D7564" w:rsidRDefault="002D7564" w:rsidP="002D7564">
      <w:pPr>
        <w:pStyle w:val="PolicyBody"/>
        <w:rPr>
          <w:rFonts w:ascii="Myriad Pro" w:hAnsi="Myriad Pro"/>
          <w:b/>
          <w:bCs/>
          <w:i/>
          <w:iCs/>
          <w:color w:val="002060"/>
        </w:rPr>
      </w:pPr>
      <w:r w:rsidRPr="002D7564">
        <w:rPr>
          <w:rFonts w:ascii="Myriad Pro" w:hAnsi="Myriad Pro"/>
          <w:b/>
          <w:bCs/>
          <w:i/>
          <w:iCs/>
          <w:color w:val="002060"/>
        </w:rPr>
        <w:t xml:space="preserve">Recommendation 32 </w:t>
      </w:r>
    </w:p>
    <w:p w14:paraId="7EEB4895" w14:textId="77777777" w:rsidR="002D7564" w:rsidRPr="002D7564" w:rsidRDefault="002D7564" w:rsidP="002D7564">
      <w:pPr>
        <w:pStyle w:val="PolicyBody"/>
        <w:rPr>
          <w:rFonts w:ascii="Myriad Pro" w:hAnsi="Myriad Pro"/>
          <w:i/>
          <w:iCs/>
        </w:rPr>
      </w:pPr>
      <w:r w:rsidRPr="002D7564">
        <w:rPr>
          <w:rFonts w:ascii="Myriad Pro" w:hAnsi="Myriad Pro"/>
          <w:i/>
          <w:iCs/>
        </w:rPr>
        <w:t xml:space="preserve">That section 37 be retained and expanded to read as follows: </w:t>
      </w:r>
    </w:p>
    <w:p w14:paraId="234C81BA" w14:textId="77777777" w:rsidR="002D7564" w:rsidRDefault="002D7564" w:rsidP="002D7564">
      <w:pPr>
        <w:pStyle w:val="PolicyBody"/>
        <w:rPr>
          <w:rFonts w:ascii="Myriad Pro" w:hAnsi="Myriad Pro"/>
          <w:i/>
          <w:iCs/>
        </w:rPr>
      </w:pPr>
      <w:r w:rsidRPr="002D7564">
        <w:rPr>
          <w:rFonts w:ascii="Myriad Pro" w:hAnsi="Myriad Pro"/>
          <w:i/>
          <w:iCs/>
        </w:rPr>
        <w:t xml:space="preserve">(3) </w:t>
      </w:r>
      <w:r w:rsidRPr="009C25EE">
        <w:rPr>
          <w:rFonts w:ascii="Myriad Pro" w:hAnsi="Myriad Pro"/>
          <w:i/>
          <w:iCs/>
        </w:rPr>
        <w:t>The Sec</w:t>
      </w:r>
      <w:r w:rsidRPr="00C777D2">
        <w:rPr>
          <w:rFonts w:ascii="Myriad Pro" w:hAnsi="Myriad Pro"/>
          <w:i/>
          <w:iCs/>
        </w:rPr>
        <w:t xml:space="preserve">retary may provide financial assistance to a </w:t>
      </w:r>
      <w:r>
        <w:rPr>
          <w:rFonts w:ascii="Myriad Pro" w:hAnsi="Myriad Pro"/>
          <w:i/>
          <w:iCs/>
        </w:rPr>
        <w:t>government department, local council, an individual or any other entity for the purpose of promoting the interests, objects and principles of the Act</w:t>
      </w:r>
    </w:p>
    <w:p w14:paraId="49199150" w14:textId="77777777" w:rsidR="002D7564" w:rsidRDefault="002D7564" w:rsidP="002D7564">
      <w:pPr>
        <w:pStyle w:val="PolicyBody"/>
        <w:rPr>
          <w:rFonts w:ascii="Myriad Pro" w:hAnsi="Myriad Pro"/>
          <w:i/>
          <w:iCs/>
        </w:rPr>
      </w:pPr>
    </w:p>
    <w:p w14:paraId="74E8949C" w14:textId="77777777" w:rsidR="002D7564" w:rsidRPr="002D7564" w:rsidRDefault="002D7564" w:rsidP="002D7564">
      <w:pPr>
        <w:pStyle w:val="PolicyBody"/>
        <w:rPr>
          <w:rFonts w:ascii="Myriad Pro" w:hAnsi="Myriad Pro"/>
          <w:b/>
          <w:bCs/>
          <w:i/>
          <w:iCs/>
          <w:color w:val="002060"/>
        </w:rPr>
      </w:pPr>
      <w:r w:rsidRPr="002D7564">
        <w:rPr>
          <w:rFonts w:ascii="Myriad Pro" w:hAnsi="Myriad Pro"/>
          <w:b/>
          <w:bCs/>
          <w:i/>
          <w:iCs/>
          <w:color w:val="002060"/>
        </w:rPr>
        <w:t>Recommendation 33</w:t>
      </w:r>
    </w:p>
    <w:p w14:paraId="199A09C1" w14:textId="77777777" w:rsidR="002D7564" w:rsidRDefault="002D7564" w:rsidP="002D7564">
      <w:pPr>
        <w:pStyle w:val="PolicyBody"/>
        <w:rPr>
          <w:rFonts w:ascii="Myriad Pro" w:hAnsi="Myriad Pro"/>
          <w:i/>
          <w:iCs/>
        </w:rPr>
      </w:pPr>
      <w:r>
        <w:rPr>
          <w:rFonts w:ascii="Myriad Pro" w:hAnsi="Myriad Pro"/>
          <w:i/>
          <w:iCs/>
        </w:rPr>
        <w:t>That disability service providers and disability advocacy organisations are specifically referenced under s. 7 of the Act as eligible entities</w:t>
      </w:r>
    </w:p>
    <w:p w14:paraId="4574E5F0" w14:textId="77777777" w:rsidR="002D7564" w:rsidRDefault="002D7564" w:rsidP="002D7564">
      <w:pPr>
        <w:pStyle w:val="PolicyBody"/>
        <w:rPr>
          <w:rFonts w:ascii="Myriad Pro" w:hAnsi="Myriad Pro"/>
          <w:i/>
          <w:iCs/>
        </w:rPr>
      </w:pPr>
    </w:p>
    <w:p w14:paraId="30A60433" w14:textId="77777777" w:rsidR="002D7564" w:rsidRPr="002D7564" w:rsidRDefault="002D7564" w:rsidP="002D7564">
      <w:pPr>
        <w:pStyle w:val="PolicyBody"/>
        <w:rPr>
          <w:rFonts w:ascii="Myriad Pro" w:hAnsi="Myriad Pro"/>
          <w:b/>
          <w:bCs/>
          <w:i/>
          <w:iCs/>
          <w:color w:val="002060"/>
        </w:rPr>
      </w:pPr>
      <w:r w:rsidRPr="002D7564">
        <w:rPr>
          <w:rFonts w:ascii="Myriad Pro" w:hAnsi="Myriad Pro"/>
          <w:b/>
          <w:bCs/>
          <w:i/>
          <w:iCs/>
          <w:color w:val="002060"/>
        </w:rPr>
        <w:t>Recommendation 34</w:t>
      </w:r>
    </w:p>
    <w:p w14:paraId="202C4B57" w14:textId="01322BA8" w:rsidR="00DD1C38" w:rsidRDefault="002D7564" w:rsidP="00B761FA">
      <w:pPr>
        <w:pStyle w:val="PolicyBody"/>
        <w:sectPr w:rsidR="00DD1C38" w:rsidSect="00D12C07">
          <w:footerReference w:type="default" r:id="rId13"/>
          <w:headerReference w:type="first" r:id="rId14"/>
          <w:footerReference w:type="first" r:id="rId15"/>
          <w:pgSz w:w="11906" w:h="16838" w:code="9"/>
          <w:pgMar w:top="1440" w:right="1440" w:bottom="1440" w:left="1418" w:header="709" w:footer="265" w:gutter="0"/>
          <w:cols w:space="708"/>
          <w:docGrid w:linePitch="360"/>
        </w:sectPr>
      </w:pPr>
      <w:r>
        <w:rPr>
          <w:rFonts w:ascii="Myriad Pro" w:hAnsi="Myriad Pro"/>
          <w:i/>
          <w:iCs/>
        </w:rPr>
        <w:t>That provisions be added to the Act to expand on section 37, namely, that a provision be included that sets out that the provision for financial assistance under s 37 is to be embodied within a duly executed funding agreement; and</w:t>
      </w:r>
      <w:r w:rsidR="00665E6E">
        <w:rPr>
          <w:rFonts w:ascii="Myriad Pro" w:hAnsi="Myriad Pro"/>
          <w:i/>
          <w:iCs/>
        </w:rPr>
        <w:t xml:space="preserve"> t</w:t>
      </w:r>
      <w:r>
        <w:rPr>
          <w:rFonts w:ascii="Myriad Pro" w:hAnsi="Myriad Pro"/>
          <w:i/>
          <w:iCs/>
        </w:rPr>
        <w:t>hat entities in receipt of financial assistance are able to access a right to review in instances where the Secretary seeks to withdraw financial assistance for alleged breach of conditions.</w:t>
      </w:r>
    </w:p>
    <w:p w14:paraId="484F099E" w14:textId="5BDD5670" w:rsidR="00DD1C38" w:rsidRDefault="00DD1C38" w:rsidP="66F9DEF9">
      <w:pPr>
        <w:rPr>
          <w:rFonts w:ascii="Myriad Pro" w:hAnsi="Myriad Pro"/>
          <w:b/>
          <w:bCs/>
          <w:color w:val="232157"/>
          <w:sz w:val="28"/>
          <w:szCs w:val="28"/>
        </w:rPr>
        <w:sectPr w:rsidR="00DD1C38" w:rsidSect="000C4B84">
          <w:headerReference w:type="first" r:id="rId16"/>
          <w:footerReference w:type="first" r:id="rId17"/>
          <w:type w:val="continuous"/>
          <w:pgSz w:w="11906" w:h="16838" w:code="9"/>
          <w:pgMar w:top="1440" w:right="1440" w:bottom="1440" w:left="1418" w:header="709" w:footer="265" w:gutter="0"/>
          <w:cols w:space="708"/>
          <w:titlePg/>
          <w:docGrid w:linePitch="360"/>
        </w:sectPr>
      </w:pPr>
    </w:p>
    <w:p w14:paraId="088215B8" w14:textId="51175C6E" w:rsidR="00DD1C38" w:rsidRPr="000C4B84" w:rsidRDefault="00DD1C38" w:rsidP="66F9DEF9">
      <w:pPr>
        <w:rPr>
          <w:rFonts w:ascii="Myriad Pro" w:hAnsi="Myriad Pro"/>
          <w:b/>
          <w:bCs/>
          <w:color w:val="232157"/>
          <w:sz w:val="22"/>
          <w:lang w:val="en-AU"/>
        </w:rPr>
      </w:pPr>
    </w:p>
    <w:p w14:paraId="798DED97" w14:textId="77777777" w:rsidR="008B3522" w:rsidRDefault="008B3522">
      <w:pPr>
        <w:rPr>
          <w:rFonts w:ascii="Myriad Pro" w:hAnsi="Myriad Pro" w:cs="Arial"/>
          <w:b/>
          <w:color w:val="232157"/>
          <w:sz w:val="22"/>
          <w:lang w:val="en-AU"/>
        </w:rPr>
      </w:pPr>
      <w:r>
        <w:rPr>
          <w:rFonts w:ascii="Myriad Pro" w:hAnsi="Myriad Pro"/>
          <w:color w:val="232157"/>
        </w:rPr>
        <w:br w:type="page"/>
      </w:r>
    </w:p>
    <w:p w14:paraId="270F1568" w14:textId="158A6694" w:rsidR="00DD1C38" w:rsidRPr="006225AB" w:rsidRDefault="00DD1C38" w:rsidP="00DD1C38">
      <w:pPr>
        <w:pStyle w:val="PolicySubheading"/>
        <w:rPr>
          <w:rFonts w:ascii="Myriad Pro" w:hAnsi="Myriad Pro"/>
          <w:color w:val="232157"/>
        </w:rPr>
      </w:pPr>
      <w:r w:rsidRPr="006225AB">
        <w:rPr>
          <w:rFonts w:ascii="Myriad Pro" w:hAnsi="Myriad Pro"/>
          <w:color w:val="232157"/>
        </w:rPr>
        <w:lastRenderedPageBreak/>
        <w:t>Introduction</w:t>
      </w:r>
    </w:p>
    <w:p w14:paraId="08B4EDEF" w14:textId="0210A5D4" w:rsidR="00DD1C38" w:rsidRDefault="2AB9FB4D" w:rsidP="00DD1C38">
      <w:pPr>
        <w:pStyle w:val="PolicyBody"/>
        <w:rPr>
          <w:rFonts w:ascii="Myriad Pro" w:hAnsi="Myriad Pro"/>
        </w:rPr>
      </w:pPr>
      <w:r w:rsidRPr="4AD1426A">
        <w:rPr>
          <w:rFonts w:ascii="Myriad Pro" w:hAnsi="Myriad Pro"/>
        </w:rPr>
        <w:t xml:space="preserve">As the peak representative body for people with physical disability within NSW, </w:t>
      </w:r>
      <w:r w:rsidR="00DD1C38" w:rsidRPr="4AD1426A">
        <w:rPr>
          <w:rFonts w:ascii="Myriad Pro" w:hAnsi="Myriad Pro"/>
        </w:rPr>
        <w:t xml:space="preserve">The Physical Disability Council of NSW (PDCN) appreciates the opportunity to provide feedback </w:t>
      </w:r>
      <w:r w:rsidR="7583AA71" w:rsidRPr="4AD1426A">
        <w:rPr>
          <w:rFonts w:ascii="Myriad Pro" w:hAnsi="Myriad Pro"/>
        </w:rPr>
        <w:t xml:space="preserve">to </w:t>
      </w:r>
      <w:r w:rsidR="00DD1C38" w:rsidRPr="4AD1426A">
        <w:rPr>
          <w:rFonts w:ascii="Myriad Pro" w:hAnsi="Myriad Pro"/>
        </w:rPr>
        <w:t xml:space="preserve">the Department of Communities and Justice (DCJ) </w:t>
      </w:r>
      <w:r w:rsidR="3A218CC9" w:rsidRPr="4AD1426A">
        <w:rPr>
          <w:rFonts w:ascii="Myriad Pro" w:hAnsi="Myriad Pro"/>
        </w:rPr>
        <w:t xml:space="preserve">on </w:t>
      </w:r>
      <w:r w:rsidR="00DD1C38" w:rsidRPr="4AD1426A">
        <w:rPr>
          <w:rFonts w:ascii="Myriad Pro" w:hAnsi="Myriad Pro"/>
        </w:rPr>
        <w:t xml:space="preserve">its review of the </w:t>
      </w:r>
      <w:r w:rsidR="00DD1C38" w:rsidRPr="4AD1426A">
        <w:rPr>
          <w:rFonts w:ascii="Myriad Pro" w:hAnsi="Myriad Pro"/>
          <w:i/>
          <w:iCs/>
        </w:rPr>
        <w:t>Disability Inclusion Act</w:t>
      </w:r>
      <w:r w:rsidR="00DD1C38" w:rsidRPr="4AD1426A">
        <w:rPr>
          <w:rFonts w:ascii="Myriad Pro" w:hAnsi="Myriad Pro"/>
        </w:rPr>
        <w:t xml:space="preserve"> </w:t>
      </w:r>
      <w:r w:rsidR="00DD1C38" w:rsidRPr="4AD1426A">
        <w:rPr>
          <w:rFonts w:ascii="Myriad Pro" w:hAnsi="Myriad Pro"/>
          <w:i/>
          <w:iCs/>
        </w:rPr>
        <w:t>2014</w:t>
      </w:r>
      <w:r w:rsidR="00DD1C38" w:rsidRPr="4AD1426A">
        <w:rPr>
          <w:rFonts w:ascii="Myriad Pro" w:hAnsi="Myriad Pro"/>
        </w:rPr>
        <w:t xml:space="preserve"> (the </w:t>
      </w:r>
      <w:r w:rsidR="62CF6790" w:rsidRPr="4AD1426A">
        <w:rPr>
          <w:rFonts w:ascii="Myriad Pro" w:hAnsi="Myriad Pro"/>
        </w:rPr>
        <w:t>Act</w:t>
      </w:r>
      <w:r w:rsidR="00DD1C38" w:rsidRPr="4AD1426A">
        <w:rPr>
          <w:rFonts w:ascii="Myriad Pro" w:hAnsi="Myriad Pro"/>
        </w:rPr>
        <w:t xml:space="preserve">). </w:t>
      </w:r>
      <w:r w:rsidR="6D049E48" w:rsidRPr="4AD1426A">
        <w:rPr>
          <w:rFonts w:ascii="Myriad Pro" w:hAnsi="Myriad Pro"/>
        </w:rPr>
        <w:t xml:space="preserve"> Our recommendations within this submission are based on consul</w:t>
      </w:r>
      <w:r w:rsidR="7B6C60D2" w:rsidRPr="4AD1426A">
        <w:rPr>
          <w:rFonts w:ascii="Myriad Pro" w:hAnsi="Myriad Pro"/>
        </w:rPr>
        <w:t>t</w:t>
      </w:r>
      <w:r w:rsidR="6D049E48" w:rsidRPr="4AD1426A">
        <w:rPr>
          <w:rFonts w:ascii="Myriad Pro" w:hAnsi="Myriad Pro"/>
        </w:rPr>
        <w:t>ation</w:t>
      </w:r>
      <w:r w:rsidR="0C58ABB2" w:rsidRPr="4AD1426A">
        <w:rPr>
          <w:rFonts w:ascii="Myriad Pro" w:hAnsi="Myriad Pro"/>
        </w:rPr>
        <w:t xml:space="preserve"> with our members, their</w:t>
      </w:r>
      <w:r w:rsidR="270466DA" w:rsidRPr="4AD1426A">
        <w:rPr>
          <w:rFonts w:ascii="Myriad Pro" w:hAnsi="Myriad Pro"/>
        </w:rPr>
        <w:t xml:space="preserve"> </w:t>
      </w:r>
      <w:r w:rsidR="0C58ABB2" w:rsidRPr="4AD1426A">
        <w:rPr>
          <w:rFonts w:ascii="Myriad Pro" w:hAnsi="Myriad Pro"/>
        </w:rPr>
        <w:t>families, disabled persons’ organisations,</w:t>
      </w:r>
      <w:r w:rsidR="02D2EF9E" w:rsidRPr="4AD1426A">
        <w:rPr>
          <w:rFonts w:ascii="Myriad Pro" w:hAnsi="Myriad Pro"/>
        </w:rPr>
        <w:t xml:space="preserve"> Local Government Agencies, the Disability Council NSW</w:t>
      </w:r>
      <w:r w:rsidR="4F1886E5" w:rsidRPr="4AD1426A">
        <w:rPr>
          <w:rFonts w:ascii="Myriad Pro" w:hAnsi="Myriad Pro"/>
        </w:rPr>
        <w:t xml:space="preserve"> and </w:t>
      </w:r>
      <w:r w:rsidR="02D2EF9E" w:rsidRPr="4AD1426A">
        <w:rPr>
          <w:rFonts w:ascii="Myriad Pro" w:hAnsi="Myriad Pro"/>
        </w:rPr>
        <w:t xml:space="preserve">representatives </w:t>
      </w:r>
      <w:r w:rsidR="29382916" w:rsidRPr="4AD1426A">
        <w:rPr>
          <w:rFonts w:ascii="Myriad Pro" w:hAnsi="Myriad Pro"/>
        </w:rPr>
        <w:t xml:space="preserve">of </w:t>
      </w:r>
      <w:r w:rsidR="155B1B3A" w:rsidRPr="4AD1426A">
        <w:rPr>
          <w:rFonts w:ascii="Myriad Pro" w:hAnsi="Myriad Pro"/>
        </w:rPr>
        <w:t>S</w:t>
      </w:r>
      <w:r w:rsidR="29382916" w:rsidRPr="4AD1426A">
        <w:rPr>
          <w:rFonts w:ascii="Myriad Pro" w:hAnsi="Myriad Pro"/>
        </w:rPr>
        <w:t xml:space="preserve">tate </w:t>
      </w:r>
      <w:r w:rsidR="00AAB72A" w:rsidRPr="4AD1426A">
        <w:rPr>
          <w:rFonts w:ascii="Myriad Pro" w:hAnsi="Myriad Pro"/>
        </w:rPr>
        <w:t>G</w:t>
      </w:r>
      <w:r w:rsidR="29382916" w:rsidRPr="4AD1426A">
        <w:rPr>
          <w:rFonts w:ascii="Myriad Pro" w:hAnsi="Myriad Pro"/>
        </w:rPr>
        <w:t xml:space="preserve">overnment </w:t>
      </w:r>
      <w:r w:rsidR="01A4D787" w:rsidRPr="4AD1426A">
        <w:rPr>
          <w:rFonts w:ascii="Myriad Pro" w:hAnsi="Myriad Pro"/>
        </w:rPr>
        <w:t>D</w:t>
      </w:r>
      <w:r w:rsidR="29382916" w:rsidRPr="4AD1426A">
        <w:rPr>
          <w:rFonts w:ascii="Myriad Pro" w:hAnsi="Myriad Pro"/>
        </w:rPr>
        <w:t>epartments</w:t>
      </w:r>
      <w:r w:rsidR="69830101" w:rsidRPr="4AD1426A">
        <w:rPr>
          <w:rFonts w:ascii="Myriad Pro" w:hAnsi="Myriad Pro"/>
        </w:rPr>
        <w:t>.</w:t>
      </w:r>
    </w:p>
    <w:p w14:paraId="20189150" w14:textId="77777777" w:rsidR="00DD1C38" w:rsidRDefault="00DD1C38" w:rsidP="00DD1C38">
      <w:pPr>
        <w:pStyle w:val="PolicyBody"/>
        <w:rPr>
          <w:rFonts w:ascii="Myriad Pro" w:hAnsi="Myriad Pro"/>
        </w:rPr>
      </w:pPr>
    </w:p>
    <w:p w14:paraId="698B7956" w14:textId="5C5C9E80" w:rsidR="00DD1C38" w:rsidRDefault="00DD1C38" w:rsidP="00DD1C38">
      <w:pPr>
        <w:pStyle w:val="PolicyBody"/>
        <w:rPr>
          <w:rFonts w:ascii="Myriad Pro" w:hAnsi="Myriad Pro"/>
        </w:rPr>
      </w:pPr>
      <w:r w:rsidRPr="5548F769">
        <w:rPr>
          <w:rFonts w:ascii="Myriad Pro" w:hAnsi="Myriad Pro"/>
        </w:rPr>
        <w:t xml:space="preserve">The </w:t>
      </w:r>
      <w:r w:rsidR="005773A1" w:rsidRPr="5548F769">
        <w:rPr>
          <w:rFonts w:ascii="Myriad Pro" w:hAnsi="Myriad Pro"/>
        </w:rPr>
        <w:t>Disability Inclusion</w:t>
      </w:r>
      <w:r w:rsidRPr="5548F769">
        <w:rPr>
          <w:rFonts w:ascii="Myriad Pro" w:hAnsi="Myriad Pro"/>
        </w:rPr>
        <w:t xml:space="preserve"> Act represents a state-based commitment to</w:t>
      </w:r>
      <w:r w:rsidR="07EB0E6D" w:rsidRPr="5548F769">
        <w:rPr>
          <w:rFonts w:ascii="Myriad Pro" w:hAnsi="Myriad Pro"/>
        </w:rPr>
        <w:t xml:space="preserve"> the</w:t>
      </w:r>
      <w:r w:rsidRPr="5548F769">
        <w:rPr>
          <w:rFonts w:ascii="Myriad Pro" w:hAnsi="Myriad Pro"/>
        </w:rPr>
        <w:t xml:space="preserve"> standards prescribed under the United Nations Convention on the Rights of People with Disability (</w:t>
      </w:r>
      <w:r w:rsidR="00657923" w:rsidRPr="5548F769">
        <w:rPr>
          <w:rFonts w:ascii="Myriad Pro" w:hAnsi="Myriad Pro"/>
        </w:rPr>
        <w:t>t</w:t>
      </w:r>
      <w:r w:rsidR="005773A1" w:rsidRPr="5548F769">
        <w:rPr>
          <w:rFonts w:ascii="Myriad Pro" w:hAnsi="Myriad Pro"/>
        </w:rPr>
        <w:t>he UN</w:t>
      </w:r>
      <w:r w:rsidRPr="5548F769">
        <w:rPr>
          <w:rFonts w:ascii="Myriad Pro" w:hAnsi="Myriad Pro"/>
        </w:rPr>
        <w:t xml:space="preserve">CRPD). The Act </w:t>
      </w:r>
      <w:r w:rsidR="0B270949" w:rsidRPr="5548F769">
        <w:rPr>
          <w:rFonts w:ascii="Myriad Pro" w:hAnsi="Myriad Pro"/>
        </w:rPr>
        <w:t>redefines the interaction between the Government and persons with disability,</w:t>
      </w:r>
      <w:r w:rsidRPr="5548F769">
        <w:rPr>
          <w:rFonts w:ascii="Myriad Pro" w:hAnsi="Myriad Pro"/>
        </w:rPr>
        <w:t xml:space="preserve"> moving from a</w:t>
      </w:r>
      <w:r w:rsidR="7DC983C8" w:rsidRPr="5548F769">
        <w:rPr>
          <w:rFonts w:ascii="Myriad Pro" w:hAnsi="Myriad Pro"/>
        </w:rPr>
        <w:t xml:space="preserve"> service</w:t>
      </w:r>
      <w:r w:rsidRPr="5548F769">
        <w:rPr>
          <w:rFonts w:ascii="Myriad Pro" w:hAnsi="Myriad Pro"/>
        </w:rPr>
        <w:t xml:space="preserve"> mod</w:t>
      </w:r>
      <w:r w:rsidR="4A0A4158" w:rsidRPr="5548F769">
        <w:rPr>
          <w:rFonts w:ascii="Myriad Pro" w:hAnsi="Myriad Pro"/>
        </w:rPr>
        <w:t xml:space="preserve">el </w:t>
      </w:r>
      <w:r w:rsidRPr="5548F769">
        <w:rPr>
          <w:rFonts w:ascii="Myriad Pro" w:hAnsi="Myriad Pro"/>
        </w:rPr>
        <w:t xml:space="preserve"> to a </w:t>
      </w:r>
      <w:r w:rsidR="5EDAC1EA" w:rsidRPr="5548F769">
        <w:rPr>
          <w:rFonts w:ascii="Myriad Pro" w:hAnsi="Myriad Pro"/>
        </w:rPr>
        <w:t xml:space="preserve">system </w:t>
      </w:r>
      <w:r w:rsidRPr="5548F769">
        <w:rPr>
          <w:rFonts w:ascii="Myriad Pro" w:hAnsi="Myriad Pro"/>
        </w:rPr>
        <w:t>premised on the idea that people with disability have the right to access mainstream services and to be included in all aspects of community life.</w:t>
      </w:r>
    </w:p>
    <w:p w14:paraId="26BAB8D4" w14:textId="77777777" w:rsidR="00DD1C38" w:rsidRDefault="00DD1C38" w:rsidP="00DD1C38">
      <w:pPr>
        <w:pStyle w:val="PolicyBody"/>
        <w:rPr>
          <w:rFonts w:ascii="Myriad Pro" w:hAnsi="Myriad Pro"/>
        </w:rPr>
      </w:pPr>
    </w:p>
    <w:p w14:paraId="3711F0CC" w14:textId="53B66572" w:rsidR="00756A0D" w:rsidRDefault="00DD1C38" w:rsidP="00756A0D">
      <w:pPr>
        <w:pStyle w:val="PolicyBody"/>
        <w:rPr>
          <w:rFonts w:ascii="Myriad Pro" w:hAnsi="Myriad Pro"/>
        </w:rPr>
      </w:pPr>
      <w:r w:rsidRPr="4AD1426A">
        <w:rPr>
          <w:rFonts w:ascii="Myriad Pro" w:hAnsi="Myriad Pro"/>
        </w:rPr>
        <w:t xml:space="preserve">Since </w:t>
      </w:r>
      <w:r w:rsidR="1932B79A" w:rsidRPr="4AD1426A">
        <w:rPr>
          <w:rFonts w:ascii="Myriad Pro" w:hAnsi="Myriad Pro"/>
        </w:rPr>
        <w:t xml:space="preserve">the Act’s </w:t>
      </w:r>
      <w:r w:rsidR="764F54CC" w:rsidRPr="4AD1426A">
        <w:rPr>
          <w:rFonts w:ascii="Myriad Pro" w:hAnsi="Myriad Pro"/>
        </w:rPr>
        <w:t>i</w:t>
      </w:r>
      <w:r w:rsidRPr="4AD1426A">
        <w:rPr>
          <w:rFonts w:ascii="Myriad Pro" w:hAnsi="Myriad Pro"/>
        </w:rPr>
        <w:t xml:space="preserve">ntroduction in 2014, the disability sector has undergone significant change and restructure. Despite this, six years </w:t>
      </w:r>
      <w:r w:rsidR="00025F7A" w:rsidRPr="4AD1426A">
        <w:rPr>
          <w:rFonts w:ascii="Myriad Pro" w:hAnsi="Myriad Pro"/>
        </w:rPr>
        <w:t>on</w:t>
      </w:r>
      <w:r w:rsidRPr="4AD1426A">
        <w:rPr>
          <w:rFonts w:ascii="Myriad Pro" w:hAnsi="Myriad Pro"/>
        </w:rPr>
        <w:t xml:space="preserve">, </w:t>
      </w:r>
      <w:r w:rsidR="5EC1D907" w:rsidRPr="4AD1426A">
        <w:rPr>
          <w:rFonts w:ascii="Myriad Pro" w:hAnsi="Myriad Pro"/>
        </w:rPr>
        <w:t xml:space="preserve">PDCN is </w:t>
      </w:r>
      <w:r w:rsidRPr="4AD1426A">
        <w:rPr>
          <w:rFonts w:ascii="Myriad Pro" w:hAnsi="Myriad Pro"/>
        </w:rPr>
        <w:t xml:space="preserve">mostly satisfied with the </w:t>
      </w:r>
      <w:r w:rsidR="004745AE" w:rsidRPr="4AD1426A">
        <w:rPr>
          <w:rFonts w:ascii="Myriad Pro" w:hAnsi="Myriad Pro"/>
        </w:rPr>
        <w:t>DIA</w:t>
      </w:r>
      <w:r w:rsidRPr="4AD1426A">
        <w:rPr>
          <w:rFonts w:ascii="Myriad Pro" w:hAnsi="Myriad Pro"/>
        </w:rPr>
        <w:t xml:space="preserve"> as a mechanism for promoting the rights of people with disability. We consider that the primary focus of the review should be on strengthening the workings of the mechanisms that the act sets up; in particular, the State Disability Inclusion Plan</w:t>
      </w:r>
      <w:r w:rsidR="00025F7A" w:rsidRPr="4AD1426A">
        <w:rPr>
          <w:rFonts w:ascii="Myriad Pro" w:hAnsi="Myriad Pro"/>
        </w:rPr>
        <w:t xml:space="preserve"> (</w:t>
      </w:r>
      <w:r w:rsidR="00B169CA">
        <w:rPr>
          <w:rFonts w:ascii="Myriad Pro" w:hAnsi="Myriad Pro"/>
        </w:rPr>
        <w:t>t</w:t>
      </w:r>
      <w:r w:rsidR="00025F7A" w:rsidRPr="4AD1426A">
        <w:rPr>
          <w:rFonts w:ascii="Myriad Pro" w:hAnsi="Myriad Pro"/>
        </w:rPr>
        <w:t>he DIP)</w:t>
      </w:r>
      <w:r w:rsidRPr="4AD1426A">
        <w:rPr>
          <w:rFonts w:ascii="Myriad Pro" w:hAnsi="Myriad Pro"/>
        </w:rPr>
        <w:t>, Disability Inclusion Action Plans (DIAP) and the Disability Council</w:t>
      </w:r>
      <w:r w:rsidR="00025F7A" w:rsidRPr="4AD1426A">
        <w:rPr>
          <w:rFonts w:ascii="Myriad Pro" w:hAnsi="Myriad Pro"/>
        </w:rPr>
        <w:t xml:space="preserve"> NSW</w:t>
      </w:r>
      <w:r w:rsidRPr="4AD1426A">
        <w:rPr>
          <w:rFonts w:ascii="Myriad Pro" w:hAnsi="Myriad Pro"/>
        </w:rPr>
        <w:t>.</w:t>
      </w:r>
    </w:p>
    <w:p w14:paraId="49CAE955" w14:textId="77777777" w:rsidR="00D44F1A" w:rsidRDefault="00D44F1A" w:rsidP="00756A0D">
      <w:pPr>
        <w:pStyle w:val="PolicyBody"/>
        <w:rPr>
          <w:rFonts w:ascii="Myriad Pro" w:hAnsi="Myriad Pro"/>
        </w:rPr>
      </w:pPr>
    </w:p>
    <w:p w14:paraId="6C5335A5" w14:textId="77777777" w:rsidR="002F26DA" w:rsidRPr="000C4B84" w:rsidRDefault="002F26DA" w:rsidP="002F26DA">
      <w:pPr>
        <w:pStyle w:val="PolicyBody"/>
        <w:rPr>
          <w:rFonts w:ascii="Myriad Pro" w:hAnsi="Myriad Pro"/>
          <w:b/>
          <w:color w:val="232157"/>
        </w:rPr>
      </w:pPr>
      <w:r w:rsidRPr="000C4B84">
        <w:rPr>
          <w:rFonts w:ascii="Myriad Pro" w:hAnsi="Myriad Pro"/>
          <w:b/>
          <w:color w:val="232157"/>
        </w:rPr>
        <w:t>Question 1:</w:t>
      </w:r>
    </w:p>
    <w:p w14:paraId="1471934D" w14:textId="04213379" w:rsidR="002F26DA" w:rsidRPr="000C4B84" w:rsidRDefault="002F26DA" w:rsidP="002F26DA">
      <w:pPr>
        <w:pStyle w:val="PolicyBody"/>
        <w:rPr>
          <w:rFonts w:ascii="Myriad Pro" w:hAnsi="Myriad Pro"/>
          <w:b/>
          <w:color w:val="232157"/>
        </w:rPr>
      </w:pPr>
      <w:r w:rsidRPr="000C4B84">
        <w:rPr>
          <w:rFonts w:ascii="Myriad Pro" w:hAnsi="Myriad Pro"/>
          <w:b/>
          <w:color w:val="232157"/>
        </w:rPr>
        <w:t>What changes, if any, should made to the objects outlined in section 3 of the Disability Inclusion Act 2014?</w:t>
      </w:r>
      <w:r w:rsidR="0022378E" w:rsidRPr="000C4B84">
        <w:rPr>
          <w:rFonts w:ascii="Myriad Pro" w:hAnsi="Myriad Pro"/>
          <w:b/>
          <w:color w:val="232157"/>
        </w:rPr>
        <w:t xml:space="preserve"> </w:t>
      </w:r>
      <w:r w:rsidRPr="000C4B84">
        <w:rPr>
          <w:rFonts w:ascii="Myriad Pro" w:hAnsi="Myriad Pro"/>
          <w:b/>
          <w:color w:val="232157"/>
        </w:rPr>
        <w:t>Is there anything missing that you would want added to the objects?</w:t>
      </w:r>
    </w:p>
    <w:p w14:paraId="52530981" w14:textId="77777777" w:rsidR="00203BCA" w:rsidRPr="002F26DA" w:rsidRDefault="00203BCA" w:rsidP="002F26DA">
      <w:pPr>
        <w:pStyle w:val="PolicyBody"/>
        <w:rPr>
          <w:rFonts w:ascii="Myriad Pro" w:hAnsi="Myriad Pro"/>
          <w:b/>
          <w:bCs/>
        </w:rPr>
      </w:pPr>
    </w:p>
    <w:p w14:paraId="2D5436C7" w14:textId="175E9F6F" w:rsidR="009D1F8C" w:rsidRDefault="1C389C7B" w:rsidP="002F26DA">
      <w:pPr>
        <w:pStyle w:val="PolicyBody"/>
        <w:rPr>
          <w:rFonts w:ascii="Myriad Pro" w:hAnsi="Myriad Pro"/>
        </w:rPr>
      </w:pPr>
      <w:r w:rsidRPr="5548F769">
        <w:rPr>
          <w:rFonts w:ascii="Myriad Pro" w:hAnsi="Myriad Pro"/>
        </w:rPr>
        <w:t>We cons</w:t>
      </w:r>
      <w:r w:rsidR="1CE92E46" w:rsidRPr="5548F769">
        <w:rPr>
          <w:rFonts w:ascii="Myriad Pro" w:hAnsi="Myriad Pro"/>
        </w:rPr>
        <w:t>ider that</w:t>
      </w:r>
      <w:r w:rsidRPr="5548F769">
        <w:rPr>
          <w:rFonts w:ascii="Myriad Pro" w:hAnsi="Myriad Pro"/>
        </w:rPr>
        <w:t xml:space="preserve"> Australia, as a signatory to the </w:t>
      </w:r>
      <w:r w:rsidR="0824D4D8" w:rsidRPr="5548F769">
        <w:rPr>
          <w:rFonts w:ascii="Myriad Pro" w:hAnsi="Myriad Pro"/>
        </w:rPr>
        <w:t>United Nations Convention on the Rights of People with Disability</w:t>
      </w:r>
      <w:r w:rsidRPr="5548F769">
        <w:rPr>
          <w:rFonts w:ascii="Myriad Pro" w:hAnsi="Myriad Pro"/>
        </w:rPr>
        <w:t>,</w:t>
      </w:r>
      <w:r w:rsidR="30E32198" w:rsidRPr="5548F769">
        <w:rPr>
          <w:rFonts w:ascii="Myriad Pro" w:hAnsi="Myriad Pro"/>
        </w:rPr>
        <w:t xml:space="preserve"> </w:t>
      </w:r>
      <w:r w:rsidRPr="5548F769">
        <w:rPr>
          <w:rFonts w:ascii="Myriad Pro" w:hAnsi="Myriad Pro"/>
        </w:rPr>
        <w:t xml:space="preserve">must </w:t>
      </w:r>
      <w:r w:rsidR="71ACE7F7" w:rsidRPr="5548F769">
        <w:rPr>
          <w:rFonts w:ascii="Myriad Pro" w:hAnsi="Myriad Pro"/>
        </w:rPr>
        <w:t>uphold the</w:t>
      </w:r>
      <w:r w:rsidR="03DCE428" w:rsidRPr="5548F769">
        <w:rPr>
          <w:rFonts w:ascii="Myriad Pro" w:hAnsi="Myriad Pro"/>
        </w:rPr>
        <w:t xml:space="preserve"> Convention’s</w:t>
      </w:r>
      <w:r w:rsidR="71ACE7F7" w:rsidRPr="5548F769">
        <w:rPr>
          <w:rFonts w:ascii="Myriad Pro" w:hAnsi="Myriad Pro"/>
        </w:rPr>
        <w:t xml:space="preserve"> principles in totality</w:t>
      </w:r>
      <w:r w:rsidR="342B9565" w:rsidRPr="5548F769">
        <w:rPr>
          <w:rFonts w:ascii="Myriad Pro" w:hAnsi="Myriad Pro"/>
        </w:rPr>
        <w:t xml:space="preserve"> and this responsibility extends</w:t>
      </w:r>
      <w:r w:rsidR="260BFCB5" w:rsidRPr="5548F769">
        <w:rPr>
          <w:rFonts w:ascii="Myriad Pro" w:hAnsi="Myriad Pro"/>
        </w:rPr>
        <w:t xml:space="preserve"> across</w:t>
      </w:r>
      <w:r w:rsidR="342B9565" w:rsidRPr="5548F769">
        <w:rPr>
          <w:rFonts w:ascii="Myriad Pro" w:hAnsi="Myriad Pro"/>
        </w:rPr>
        <w:t xml:space="preserve"> to</w:t>
      </w:r>
      <w:r w:rsidR="2CBEB019" w:rsidRPr="5548F769">
        <w:rPr>
          <w:rFonts w:ascii="Myriad Pro" w:hAnsi="Myriad Pro"/>
        </w:rPr>
        <w:t xml:space="preserve"> all</w:t>
      </w:r>
      <w:r w:rsidR="342B9565" w:rsidRPr="5548F769">
        <w:rPr>
          <w:rFonts w:ascii="Myriad Pro" w:hAnsi="Myriad Pro"/>
        </w:rPr>
        <w:t xml:space="preserve"> States and Territories.</w:t>
      </w:r>
      <w:r w:rsidR="150C7D1A" w:rsidRPr="5548F769">
        <w:rPr>
          <w:rFonts w:ascii="Myriad Pro" w:hAnsi="Myriad Pro"/>
        </w:rPr>
        <w:t xml:space="preserve"> The</w:t>
      </w:r>
      <w:r w:rsidR="5576D3A6" w:rsidRPr="5548F769">
        <w:rPr>
          <w:rFonts w:ascii="Myriad Pro" w:hAnsi="Myriad Pro"/>
        </w:rPr>
        <w:t xml:space="preserve"> Disability Inclusion</w:t>
      </w:r>
      <w:r w:rsidR="150C7D1A" w:rsidRPr="5548F769">
        <w:rPr>
          <w:rFonts w:ascii="Myriad Pro" w:hAnsi="Myriad Pro"/>
        </w:rPr>
        <w:t xml:space="preserve"> Act is the primary</w:t>
      </w:r>
      <w:r w:rsidR="5111E3FA" w:rsidRPr="5548F769">
        <w:rPr>
          <w:rFonts w:ascii="Myriad Pro" w:hAnsi="Myriad Pro"/>
        </w:rPr>
        <w:t xml:space="preserve"> legislation guiding NSW in terms </w:t>
      </w:r>
      <w:r w:rsidR="269D3A09" w:rsidRPr="5548F769">
        <w:rPr>
          <w:rFonts w:ascii="Myriad Pro" w:hAnsi="Myriad Pro"/>
        </w:rPr>
        <w:t>of providing services and supports to people with disability,</w:t>
      </w:r>
      <w:r w:rsidR="5111E3FA" w:rsidRPr="5548F769">
        <w:rPr>
          <w:rFonts w:ascii="Myriad Pro" w:hAnsi="Myriad Pro"/>
        </w:rPr>
        <w:t xml:space="preserve"> so logically </w:t>
      </w:r>
      <w:r w:rsidR="00B01DFE" w:rsidRPr="5548F769">
        <w:rPr>
          <w:rFonts w:ascii="Myriad Pro" w:hAnsi="Myriad Pro"/>
        </w:rPr>
        <w:t xml:space="preserve">the objects of the Act should </w:t>
      </w:r>
      <w:r w:rsidR="2B2D32E1" w:rsidRPr="5548F769">
        <w:rPr>
          <w:rFonts w:ascii="Myriad Pro" w:hAnsi="Myriad Pro"/>
        </w:rPr>
        <w:t xml:space="preserve">incorporate the purposes and </w:t>
      </w:r>
      <w:r w:rsidR="00B01DFE" w:rsidRPr="5548F769">
        <w:rPr>
          <w:rFonts w:ascii="Myriad Pro" w:hAnsi="Myriad Pro"/>
        </w:rPr>
        <w:t>principles provided in the Convention</w:t>
      </w:r>
      <w:r w:rsidR="70368ACF" w:rsidRPr="5548F769">
        <w:rPr>
          <w:rFonts w:ascii="Myriad Pro" w:hAnsi="Myriad Pro"/>
        </w:rPr>
        <w:t xml:space="preserve">. </w:t>
      </w:r>
      <w:r w:rsidR="00B01DFE" w:rsidRPr="5548F769">
        <w:rPr>
          <w:rFonts w:ascii="Myriad Pro" w:hAnsi="Myriad Pro"/>
        </w:rPr>
        <w:t xml:space="preserve">Currently, we do not believe that the objects set out in s.3 </w:t>
      </w:r>
      <w:r w:rsidR="00254843" w:rsidRPr="5548F769">
        <w:rPr>
          <w:rFonts w:ascii="Myriad Pro" w:hAnsi="Myriad Pro"/>
        </w:rPr>
        <w:t xml:space="preserve">fully </w:t>
      </w:r>
      <w:r w:rsidR="00B01DFE" w:rsidRPr="5548F769">
        <w:rPr>
          <w:rFonts w:ascii="Myriad Pro" w:hAnsi="Myriad Pro"/>
        </w:rPr>
        <w:t>achieve</w:t>
      </w:r>
      <w:r w:rsidR="00254843" w:rsidRPr="5548F769">
        <w:rPr>
          <w:rFonts w:ascii="Myriad Pro" w:hAnsi="Myriad Pro"/>
        </w:rPr>
        <w:t xml:space="preserve"> </w:t>
      </w:r>
      <w:r w:rsidR="00B01DFE" w:rsidRPr="5548F769">
        <w:rPr>
          <w:rFonts w:ascii="Myriad Pro" w:hAnsi="Myriad Pro"/>
        </w:rPr>
        <w:t xml:space="preserve">this. </w:t>
      </w:r>
      <w:r w:rsidR="001A28AE" w:rsidRPr="5548F769">
        <w:rPr>
          <w:rFonts w:ascii="Myriad Pro" w:hAnsi="Myriad Pro"/>
        </w:rPr>
        <w:t xml:space="preserve">We would make the following recommendations to </w:t>
      </w:r>
      <w:r w:rsidR="00941EA6" w:rsidRPr="5548F769">
        <w:rPr>
          <w:rFonts w:ascii="Myriad Pro" w:hAnsi="Myriad Pro"/>
        </w:rPr>
        <w:t xml:space="preserve">bring the objects into better alignment with the </w:t>
      </w:r>
      <w:r w:rsidR="004745AE" w:rsidRPr="5548F769">
        <w:rPr>
          <w:rFonts w:ascii="Myriad Pro" w:hAnsi="Myriad Pro"/>
        </w:rPr>
        <w:t>UN</w:t>
      </w:r>
      <w:r w:rsidR="00941EA6" w:rsidRPr="5548F769">
        <w:rPr>
          <w:rFonts w:ascii="Myriad Pro" w:hAnsi="Myriad Pro"/>
        </w:rPr>
        <w:t>C</w:t>
      </w:r>
      <w:r w:rsidR="00E2612A" w:rsidRPr="5548F769">
        <w:rPr>
          <w:rFonts w:ascii="Myriad Pro" w:hAnsi="Myriad Pro"/>
        </w:rPr>
        <w:t>R</w:t>
      </w:r>
      <w:r w:rsidR="00941EA6" w:rsidRPr="5548F769">
        <w:rPr>
          <w:rFonts w:ascii="Myriad Pro" w:hAnsi="Myriad Pro"/>
        </w:rPr>
        <w:t>P</w:t>
      </w:r>
      <w:r w:rsidR="002C300F" w:rsidRPr="5548F769">
        <w:rPr>
          <w:rFonts w:ascii="Myriad Pro" w:hAnsi="Myriad Pro"/>
        </w:rPr>
        <w:t>D:</w:t>
      </w:r>
    </w:p>
    <w:p w14:paraId="7C8E074F" w14:textId="77777777" w:rsidR="00C1347A" w:rsidRPr="0022378E" w:rsidRDefault="00C1347A" w:rsidP="5548F769">
      <w:pPr>
        <w:pStyle w:val="PolicyBody"/>
        <w:rPr>
          <w:rFonts w:ascii="Myriad Pro" w:hAnsi="Myriad Pro"/>
          <w:b/>
          <w:bCs/>
          <w:i/>
          <w:iCs/>
          <w:sz w:val="28"/>
          <w:szCs w:val="28"/>
        </w:rPr>
      </w:pPr>
    </w:p>
    <w:p w14:paraId="56FCA23E" w14:textId="77777777" w:rsidR="0068066F" w:rsidRPr="000C4B84" w:rsidRDefault="0068066F" w:rsidP="0068066F">
      <w:pPr>
        <w:pStyle w:val="PolicyBody"/>
        <w:rPr>
          <w:rFonts w:ascii="Myriad Pro" w:hAnsi="Myriad Pro"/>
          <w:b/>
          <w:i/>
          <w:color w:val="232157"/>
        </w:rPr>
      </w:pPr>
      <w:r w:rsidRPr="000C4B84">
        <w:rPr>
          <w:rFonts w:ascii="Myriad Pro" w:hAnsi="Myriad Pro"/>
          <w:b/>
          <w:i/>
          <w:color w:val="232157"/>
        </w:rPr>
        <w:t xml:space="preserve">Recommendation 1: </w:t>
      </w:r>
    </w:p>
    <w:p w14:paraId="0874B267" w14:textId="780B2402" w:rsidR="009C24C7" w:rsidRPr="00910F83" w:rsidRDefault="0068066F" w:rsidP="0068066F">
      <w:pPr>
        <w:pStyle w:val="PolicyBody"/>
        <w:rPr>
          <w:rFonts w:ascii="Myriad Pro" w:hAnsi="Myriad Pro"/>
          <w:i/>
          <w:iCs/>
        </w:rPr>
      </w:pPr>
      <w:r w:rsidRPr="00910F83">
        <w:rPr>
          <w:rFonts w:ascii="Myriad Pro" w:hAnsi="Myriad Pro"/>
          <w:i/>
          <w:iCs/>
        </w:rPr>
        <w:t>That s</w:t>
      </w:r>
      <w:r w:rsidR="002C300F" w:rsidRPr="00910F83">
        <w:rPr>
          <w:rFonts w:ascii="Myriad Pro" w:hAnsi="Myriad Pro"/>
          <w:i/>
          <w:iCs/>
        </w:rPr>
        <w:t>.</w:t>
      </w:r>
      <w:r w:rsidRPr="00910F83">
        <w:rPr>
          <w:rFonts w:ascii="Myriad Pro" w:hAnsi="Myriad Pro"/>
          <w:i/>
          <w:iCs/>
        </w:rPr>
        <w:t xml:space="preserve"> 1 (e) of the </w:t>
      </w:r>
      <w:r w:rsidR="00E54F7A" w:rsidRPr="00910F83">
        <w:rPr>
          <w:rFonts w:ascii="Myriad Pro" w:hAnsi="Myriad Pro"/>
          <w:i/>
          <w:iCs/>
        </w:rPr>
        <w:t>Act</w:t>
      </w:r>
      <w:r w:rsidRPr="00910F83">
        <w:rPr>
          <w:rFonts w:ascii="Myriad Pro" w:hAnsi="Myriad Pro"/>
          <w:i/>
          <w:iCs/>
        </w:rPr>
        <w:t xml:space="preserve"> be made the first object, and amended to read:</w:t>
      </w:r>
    </w:p>
    <w:p w14:paraId="6CC5E12D" w14:textId="4D6D058E" w:rsidR="0068066F" w:rsidRPr="000C4B84" w:rsidRDefault="0068066F" w:rsidP="0068066F">
      <w:pPr>
        <w:pStyle w:val="PolicyBody"/>
        <w:rPr>
          <w:rFonts w:ascii="Myriad Pro" w:hAnsi="Myriad Pro"/>
          <w:i/>
          <w:lang w:val="en-US"/>
        </w:rPr>
      </w:pPr>
      <w:r w:rsidRPr="00983F0E">
        <w:rPr>
          <w:rFonts w:ascii="Myriad Pro" w:hAnsi="Myriad Pro"/>
          <w:i/>
          <w:iCs/>
          <w:lang w:val="en-US"/>
        </w:rPr>
        <w:t>“To uphold the purposes and principles of the </w:t>
      </w:r>
      <w:r w:rsidRPr="0022378E">
        <w:rPr>
          <w:rFonts w:ascii="Myriad Pro" w:hAnsi="Myriad Pro"/>
          <w:i/>
          <w:iCs/>
          <w:lang w:val="en-US"/>
        </w:rPr>
        <w:t>United Nations Convention on the Rights of Persons with Disabilities.”</w:t>
      </w:r>
    </w:p>
    <w:p w14:paraId="6A7AE9BB" w14:textId="77777777" w:rsidR="00B61EA5" w:rsidRPr="000C4B84" w:rsidRDefault="00B61EA5" w:rsidP="0068066F">
      <w:pPr>
        <w:pStyle w:val="PolicyBody"/>
        <w:rPr>
          <w:rFonts w:ascii="Myriad Pro" w:hAnsi="Myriad Pro"/>
          <w:i/>
        </w:rPr>
      </w:pPr>
    </w:p>
    <w:p w14:paraId="36A0C811" w14:textId="77777777" w:rsidR="00B61EA5" w:rsidRPr="00B61EA5" w:rsidRDefault="00B61EA5" w:rsidP="00B61EA5">
      <w:pPr>
        <w:pStyle w:val="PolicyBody"/>
        <w:rPr>
          <w:rFonts w:ascii="Myriad Pro" w:hAnsi="Myriad Pro"/>
          <w:b/>
          <w:bCs/>
          <w:i/>
          <w:iCs/>
          <w:color w:val="232157"/>
        </w:rPr>
      </w:pPr>
      <w:r w:rsidRPr="000C4B84">
        <w:rPr>
          <w:rFonts w:ascii="Myriad Pro" w:hAnsi="Myriad Pro"/>
          <w:b/>
          <w:i/>
          <w:color w:val="232157"/>
        </w:rPr>
        <w:t>Recommendation 2:</w:t>
      </w:r>
    </w:p>
    <w:p w14:paraId="5127FF41" w14:textId="5DE50E00" w:rsidR="00B61EA5" w:rsidRPr="00910F83" w:rsidRDefault="00B61EA5" w:rsidP="00B61EA5">
      <w:pPr>
        <w:pStyle w:val="PolicyBody"/>
        <w:rPr>
          <w:rFonts w:ascii="Myriad Pro" w:hAnsi="Myriad Pro"/>
          <w:i/>
          <w:iCs/>
        </w:rPr>
      </w:pPr>
      <w:r w:rsidRPr="00910F83">
        <w:rPr>
          <w:rFonts w:ascii="Myriad Pro" w:hAnsi="Myriad Pro"/>
          <w:i/>
          <w:iCs/>
        </w:rPr>
        <w:t xml:space="preserve">That s. 1 (b) of the </w:t>
      </w:r>
      <w:r w:rsidR="00E54F7A" w:rsidRPr="00910F83">
        <w:rPr>
          <w:rFonts w:ascii="Myriad Pro" w:hAnsi="Myriad Pro"/>
          <w:i/>
          <w:iCs/>
        </w:rPr>
        <w:t>Act</w:t>
      </w:r>
      <w:r w:rsidRPr="00910F83">
        <w:rPr>
          <w:rFonts w:ascii="Myriad Pro" w:hAnsi="Myriad Pro"/>
          <w:i/>
          <w:iCs/>
        </w:rPr>
        <w:t xml:space="preserve"> be amended to read:</w:t>
      </w:r>
    </w:p>
    <w:p w14:paraId="31CA3D5C" w14:textId="41D99835" w:rsidR="00B61EA5" w:rsidRDefault="00B61EA5" w:rsidP="5548F769">
      <w:pPr>
        <w:pStyle w:val="PolicyBody"/>
        <w:rPr>
          <w:rFonts w:ascii="Myriad Pro" w:hAnsi="Myriad Pro"/>
          <w:b/>
          <w:bCs/>
          <w:i/>
          <w:iCs/>
        </w:rPr>
      </w:pPr>
      <w:r w:rsidRPr="5548F769">
        <w:rPr>
          <w:rFonts w:ascii="Myriad Pro" w:hAnsi="Myriad Pro"/>
          <w:i/>
          <w:iCs/>
          <w:color w:val="000000"/>
          <w:shd w:val="clear" w:color="auto" w:fill="FFFFFF"/>
        </w:rPr>
        <w:t>“To promote the independence and social, political and economic inclusion of</w:t>
      </w:r>
      <w:r w:rsidR="0DF0CFA9" w:rsidRPr="5548F769">
        <w:rPr>
          <w:rFonts w:ascii="Myriad Pro" w:hAnsi="Myriad Pro"/>
          <w:i/>
          <w:iCs/>
          <w:color w:val="000000"/>
          <w:shd w:val="clear" w:color="auto" w:fill="FFFFFF"/>
        </w:rPr>
        <w:t xml:space="preserve"> all</w:t>
      </w:r>
      <w:r w:rsidRPr="5548F769">
        <w:rPr>
          <w:rFonts w:ascii="Myriad Pro" w:hAnsi="Myriad Pro"/>
          <w:i/>
          <w:iCs/>
          <w:color w:val="000000"/>
          <w:shd w:val="clear" w:color="auto" w:fill="FFFFFF"/>
        </w:rPr>
        <w:t xml:space="preserve"> people with disability</w:t>
      </w:r>
      <w:r w:rsidR="00AE4779">
        <w:rPr>
          <w:rFonts w:ascii="Myriad Pro" w:hAnsi="Myriad Pro"/>
          <w:i/>
          <w:iCs/>
          <w:color w:val="000000"/>
          <w:shd w:val="clear" w:color="auto" w:fill="FFFFFF"/>
        </w:rPr>
        <w:t>.</w:t>
      </w:r>
      <w:r w:rsidRPr="5548F769">
        <w:rPr>
          <w:rFonts w:ascii="Myriad Pro" w:hAnsi="Myriad Pro"/>
          <w:i/>
          <w:iCs/>
          <w:color w:val="000000"/>
          <w:shd w:val="clear" w:color="auto" w:fill="FFFFFF"/>
        </w:rPr>
        <w:t>”</w:t>
      </w:r>
    </w:p>
    <w:p w14:paraId="417C7DE2" w14:textId="77777777" w:rsidR="00B61EA5" w:rsidRPr="0022378E" w:rsidRDefault="00B61EA5" w:rsidP="0068066F">
      <w:pPr>
        <w:pStyle w:val="PolicyBody"/>
        <w:rPr>
          <w:rFonts w:ascii="Myriad Pro" w:hAnsi="Myriad Pro"/>
          <w:b/>
          <w:bCs/>
          <w:i/>
          <w:iCs/>
        </w:rPr>
      </w:pPr>
    </w:p>
    <w:p w14:paraId="38569783" w14:textId="000732FA" w:rsidR="0068066F" w:rsidRPr="000C4B84" w:rsidRDefault="0068066F" w:rsidP="0068066F">
      <w:pPr>
        <w:pStyle w:val="PolicyBody"/>
        <w:rPr>
          <w:rFonts w:ascii="Myriad Pro" w:hAnsi="Myriad Pro"/>
          <w:b/>
          <w:i/>
          <w:color w:val="232157"/>
        </w:rPr>
      </w:pPr>
      <w:r w:rsidRPr="00BA36FB">
        <w:rPr>
          <w:rFonts w:ascii="Myriad Pro" w:hAnsi="Myriad Pro"/>
          <w:b/>
          <w:bCs/>
          <w:i/>
          <w:iCs/>
          <w:color w:val="232157"/>
        </w:rPr>
        <w:t xml:space="preserve">Recommendation </w:t>
      </w:r>
      <w:r w:rsidR="00B61EA5">
        <w:rPr>
          <w:rFonts w:ascii="Myriad Pro" w:hAnsi="Myriad Pro"/>
          <w:b/>
          <w:bCs/>
          <w:i/>
          <w:iCs/>
          <w:color w:val="232157"/>
        </w:rPr>
        <w:t>3</w:t>
      </w:r>
      <w:r w:rsidRPr="00BA36FB">
        <w:rPr>
          <w:rFonts w:ascii="Myriad Pro" w:hAnsi="Myriad Pro"/>
          <w:b/>
          <w:bCs/>
          <w:i/>
          <w:iCs/>
          <w:color w:val="232157"/>
        </w:rPr>
        <w:t>:</w:t>
      </w:r>
    </w:p>
    <w:p w14:paraId="05A07498" w14:textId="5E71596F" w:rsidR="009C24C7" w:rsidRPr="00910F83" w:rsidRDefault="0068066F" w:rsidP="0068066F">
      <w:pPr>
        <w:pStyle w:val="PolicyBody"/>
        <w:rPr>
          <w:rFonts w:ascii="Myriad Pro" w:hAnsi="Myriad Pro"/>
          <w:i/>
          <w:iCs/>
        </w:rPr>
      </w:pPr>
      <w:r w:rsidRPr="00910F83">
        <w:rPr>
          <w:rFonts w:ascii="Myriad Pro" w:hAnsi="Myriad Pro"/>
          <w:i/>
          <w:iCs/>
        </w:rPr>
        <w:t>That s</w:t>
      </w:r>
      <w:r w:rsidR="00BE1BE0" w:rsidRPr="00910F83">
        <w:rPr>
          <w:rFonts w:ascii="Myriad Pro" w:hAnsi="Myriad Pro"/>
          <w:i/>
          <w:iCs/>
        </w:rPr>
        <w:t>.</w:t>
      </w:r>
      <w:r w:rsidRPr="00910F83">
        <w:rPr>
          <w:rFonts w:ascii="Myriad Pro" w:hAnsi="Myriad Pro"/>
          <w:i/>
          <w:iCs/>
        </w:rPr>
        <w:t xml:space="preserve"> 1</w:t>
      </w:r>
      <w:r w:rsidR="00706AB4" w:rsidRPr="00910F83">
        <w:rPr>
          <w:rFonts w:ascii="Myriad Pro" w:hAnsi="Myriad Pro"/>
          <w:i/>
          <w:iCs/>
        </w:rPr>
        <w:t xml:space="preserve"> </w:t>
      </w:r>
      <w:r w:rsidRPr="00910F83">
        <w:rPr>
          <w:rFonts w:ascii="Myriad Pro" w:hAnsi="Myriad Pro"/>
          <w:i/>
          <w:iCs/>
        </w:rPr>
        <w:t>(f) be a</w:t>
      </w:r>
      <w:r w:rsidR="00E54F7A" w:rsidRPr="00910F83">
        <w:rPr>
          <w:rFonts w:ascii="Myriad Pro" w:hAnsi="Myriad Pro"/>
          <w:i/>
          <w:iCs/>
        </w:rPr>
        <w:t>mended</w:t>
      </w:r>
      <w:r w:rsidRPr="00910F83">
        <w:rPr>
          <w:rFonts w:ascii="Myriad Pro" w:hAnsi="Myriad Pro"/>
          <w:i/>
          <w:iCs/>
        </w:rPr>
        <w:t xml:space="preserve"> to read:</w:t>
      </w:r>
    </w:p>
    <w:p w14:paraId="22EF025B" w14:textId="53B1062A" w:rsidR="0068066F" w:rsidRPr="0022378E" w:rsidRDefault="0068066F" w:rsidP="5548F769">
      <w:pPr>
        <w:pStyle w:val="PolicyBody"/>
        <w:rPr>
          <w:rFonts w:ascii="Myriad Pro" w:hAnsi="Myriad Pro"/>
          <w:i/>
          <w:iCs/>
          <w:lang w:val="en-US"/>
        </w:rPr>
      </w:pPr>
      <w:r w:rsidRPr="5548F769">
        <w:rPr>
          <w:rFonts w:ascii="Myriad Pro" w:hAnsi="Myriad Pro"/>
          <w:i/>
          <w:iCs/>
        </w:rPr>
        <w:lastRenderedPageBreak/>
        <w:t xml:space="preserve">“To provide </w:t>
      </w:r>
      <w:r w:rsidRPr="5548F769">
        <w:rPr>
          <w:rFonts w:ascii="Myriad Pro" w:hAnsi="Myriad Pro"/>
          <w:i/>
          <w:iCs/>
          <w:lang w:val="en-US"/>
        </w:rPr>
        <w:t>for responsibilities of the State for all people with disability</w:t>
      </w:r>
      <w:r w:rsidR="68D59B01" w:rsidRPr="5548F769">
        <w:rPr>
          <w:rFonts w:ascii="Myriad Pro" w:hAnsi="Myriad Pro"/>
          <w:i/>
          <w:iCs/>
          <w:lang w:val="en-US"/>
        </w:rPr>
        <w:t xml:space="preserve">, including people with disability that are not </w:t>
      </w:r>
      <w:r w:rsidR="0E08133F" w:rsidRPr="5548F769">
        <w:rPr>
          <w:rFonts w:ascii="Myriad Pro" w:hAnsi="Myriad Pro"/>
          <w:i/>
          <w:iCs/>
          <w:lang w:val="en-US"/>
        </w:rPr>
        <w:t xml:space="preserve">eligible for the </w:t>
      </w:r>
      <w:r w:rsidR="068E7D48" w:rsidRPr="5548F769">
        <w:rPr>
          <w:rFonts w:ascii="Myriad Pro" w:hAnsi="Myriad Pro"/>
          <w:i/>
          <w:iCs/>
          <w:lang w:val="en-US"/>
        </w:rPr>
        <w:t>N</w:t>
      </w:r>
      <w:r w:rsidR="15D13493" w:rsidRPr="5548F769">
        <w:rPr>
          <w:rFonts w:ascii="Myriad Pro" w:hAnsi="Myriad Pro"/>
          <w:i/>
          <w:iCs/>
          <w:lang w:val="en-US"/>
        </w:rPr>
        <w:t xml:space="preserve">ational </w:t>
      </w:r>
      <w:r w:rsidR="068E7D48" w:rsidRPr="5548F769">
        <w:rPr>
          <w:rFonts w:ascii="Myriad Pro" w:hAnsi="Myriad Pro"/>
          <w:i/>
          <w:iCs/>
          <w:lang w:val="en-US"/>
        </w:rPr>
        <w:t>D</w:t>
      </w:r>
      <w:r w:rsidR="2DE732AD" w:rsidRPr="5548F769">
        <w:rPr>
          <w:rFonts w:ascii="Myriad Pro" w:hAnsi="Myriad Pro"/>
          <w:i/>
          <w:iCs/>
          <w:lang w:val="en-US"/>
        </w:rPr>
        <w:t xml:space="preserve">isability </w:t>
      </w:r>
      <w:r w:rsidR="068E7D48" w:rsidRPr="5548F769">
        <w:rPr>
          <w:rFonts w:ascii="Myriad Pro" w:hAnsi="Myriad Pro"/>
          <w:i/>
          <w:iCs/>
          <w:lang w:val="en-US"/>
        </w:rPr>
        <w:t>I</w:t>
      </w:r>
      <w:r w:rsidR="11BB2517" w:rsidRPr="5548F769">
        <w:rPr>
          <w:rFonts w:ascii="Myriad Pro" w:hAnsi="Myriad Pro"/>
          <w:i/>
          <w:iCs/>
          <w:lang w:val="en-US"/>
        </w:rPr>
        <w:t xml:space="preserve">nsurance </w:t>
      </w:r>
      <w:r w:rsidR="068E7D48" w:rsidRPr="5548F769">
        <w:rPr>
          <w:rFonts w:ascii="Myriad Pro" w:hAnsi="Myriad Pro"/>
          <w:i/>
          <w:iCs/>
          <w:lang w:val="en-US"/>
        </w:rPr>
        <w:t>S</w:t>
      </w:r>
      <w:r w:rsidR="20D41607" w:rsidRPr="5548F769">
        <w:rPr>
          <w:rFonts w:ascii="Myriad Pro" w:hAnsi="Myriad Pro"/>
          <w:i/>
          <w:iCs/>
          <w:lang w:val="en-US"/>
        </w:rPr>
        <w:t>cheme</w:t>
      </w:r>
      <w:r w:rsidR="068E7D48" w:rsidRPr="5548F769">
        <w:rPr>
          <w:rFonts w:ascii="Myriad Pro" w:hAnsi="Myriad Pro"/>
          <w:i/>
          <w:iCs/>
          <w:lang w:val="en-US"/>
        </w:rPr>
        <w:t>.</w:t>
      </w:r>
    </w:p>
    <w:p w14:paraId="568FEF2D" w14:textId="77777777" w:rsidR="00033A80" w:rsidRDefault="00033A80" w:rsidP="0068066F">
      <w:pPr>
        <w:pStyle w:val="PolicyBody"/>
        <w:rPr>
          <w:rFonts w:ascii="Myriad Pro" w:hAnsi="Myriad Pro"/>
        </w:rPr>
      </w:pPr>
    </w:p>
    <w:p w14:paraId="0548154D" w14:textId="119E6FCB" w:rsidR="00536AA6" w:rsidRPr="005F1A4B" w:rsidRDefault="770ABF59" w:rsidP="5548F769">
      <w:pPr>
        <w:pStyle w:val="PolicyBody"/>
        <w:rPr>
          <w:rFonts w:ascii="Myriad Pro" w:hAnsi="Myriad Pro"/>
          <w:b/>
          <w:bCs/>
          <w:i/>
          <w:iCs/>
          <w:color w:val="2C4390"/>
        </w:rPr>
      </w:pPr>
      <w:r w:rsidRPr="005F1A4B">
        <w:rPr>
          <w:rFonts w:ascii="Myriad Pro" w:hAnsi="Myriad Pro"/>
          <w:b/>
          <w:bCs/>
          <w:i/>
          <w:iCs/>
          <w:color w:val="2C4390"/>
        </w:rPr>
        <w:t xml:space="preserve">The </w:t>
      </w:r>
      <w:r w:rsidR="00536AA6" w:rsidRPr="005F1A4B">
        <w:rPr>
          <w:rFonts w:ascii="Myriad Pro" w:hAnsi="Myriad Pro"/>
          <w:b/>
          <w:bCs/>
          <w:i/>
          <w:iCs/>
          <w:color w:val="2C4390"/>
        </w:rPr>
        <w:t>Objects must align with the UNCRPD in upholding the rights of all people with disability</w:t>
      </w:r>
      <w:r w:rsidR="00BA36FB" w:rsidRPr="005F1A4B">
        <w:rPr>
          <w:rFonts w:ascii="Myriad Pro" w:hAnsi="Myriad Pro"/>
          <w:b/>
          <w:bCs/>
          <w:i/>
          <w:iCs/>
          <w:color w:val="2C4390"/>
        </w:rPr>
        <w:t>.</w:t>
      </w:r>
    </w:p>
    <w:p w14:paraId="151C278E" w14:textId="77777777" w:rsidR="00536AA6" w:rsidRDefault="00536AA6" w:rsidP="0068066F">
      <w:pPr>
        <w:pStyle w:val="PolicyBody"/>
        <w:rPr>
          <w:rFonts w:ascii="Myriad Pro" w:hAnsi="Myriad Pro"/>
        </w:rPr>
      </w:pPr>
    </w:p>
    <w:p w14:paraId="1BB155D1" w14:textId="68F06351" w:rsidR="00224E78" w:rsidRPr="00E2612A" w:rsidRDefault="00033A80" w:rsidP="0068066F">
      <w:pPr>
        <w:pStyle w:val="PolicyBody"/>
        <w:rPr>
          <w:rFonts w:ascii="Myriad Pro" w:hAnsi="Myriad Pro"/>
        </w:rPr>
      </w:pPr>
      <w:r w:rsidRPr="00E2612A">
        <w:rPr>
          <w:rFonts w:ascii="Myriad Pro" w:hAnsi="Myriad Pro"/>
        </w:rPr>
        <w:t>Our rationale for these</w:t>
      </w:r>
      <w:r w:rsidR="3072E79A" w:rsidRPr="00E2612A">
        <w:rPr>
          <w:rFonts w:ascii="Myriad Pro" w:hAnsi="Myriad Pro"/>
        </w:rPr>
        <w:t xml:space="preserve"> recommended</w:t>
      </w:r>
      <w:r w:rsidRPr="00E2612A">
        <w:rPr>
          <w:rFonts w:ascii="Myriad Pro" w:hAnsi="Myriad Pro"/>
        </w:rPr>
        <w:t xml:space="preserve"> changes is firstly, th</w:t>
      </w:r>
      <w:r w:rsidR="19A1C082" w:rsidRPr="00E2612A">
        <w:rPr>
          <w:rFonts w:ascii="Myriad Pro" w:hAnsi="Myriad Pro"/>
        </w:rPr>
        <w:t xml:space="preserve">at </w:t>
      </w:r>
      <w:r w:rsidR="00312207" w:rsidRPr="00E2612A">
        <w:rPr>
          <w:rFonts w:ascii="Myriad Pro" w:hAnsi="Myriad Pro"/>
        </w:rPr>
        <w:t>the phrasing</w:t>
      </w:r>
      <w:r w:rsidR="0068066F" w:rsidRPr="00E2612A">
        <w:rPr>
          <w:rFonts w:ascii="Myriad Pro" w:hAnsi="Myriad Pro"/>
          <w:color w:val="000000"/>
          <w:shd w:val="clear" w:color="auto" w:fill="FFFFFF"/>
        </w:rPr>
        <w:t xml:space="preserve"> of </w:t>
      </w:r>
      <w:r w:rsidR="0DB3F406" w:rsidRPr="00E2612A">
        <w:rPr>
          <w:rFonts w:ascii="Myriad Pro" w:hAnsi="Myriad Pro"/>
          <w:color w:val="000000"/>
          <w:shd w:val="clear" w:color="auto" w:fill="FFFFFF"/>
        </w:rPr>
        <w:t xml:space="preserve">s.1, </w:t>
      </w:r>
      <w:r w:rsidR="00740E17" w:rsidRPr="00E2612A">
        <w:rPr>
          <w:rFonts w:ascii="Myriad Pro" w:hAnsi="Myriad Pro"/>
          <w:color w:val="000000"/>
          <w:shd w:val="clear" w:color="auto" w:fill="FFFFFF"/>
        </w:rPr>
        <w:t>object (</w:t>
      </w:r>
      <w:r w:rsidR="0068066F" w:rsidRPr="00E2612A">
        <w:rPr>
          <w:rFonts w:ascii="Myriad Pro" w:hAnsi="Myriad Pro"/>
          <w:color w:val="000000"/>
          <w:shd w:val="clear" w:color="auto" w:fill="FFFFFF"/>
        </w:rPr>
        <w:t>e</w:t>
      </w:r>
      <w:r w:rsidRPr="00E2612A">
        <w:rPr>
          <w:rFonts w:ascii="Myriad Pro" w:hAnsi="Myriad Pro"/>
          <w:color w:val="000000"/>
          <w:shd w:val="clear" w:color="auto" w:fill="FFFFFF"/>
        </w:rPr>
        <w:t>)</w:t>
      </w:r>
      <w:r w:rsidR="0068066F" w:rsidRPr="00E2612A">
        <w:rPr>
          <w:rFonts w:ascii="Myriad Pro" w:hAnsi="Myriad Pro"/>
          <w:color w:val="000000"/>
          <w:shd w:val="clear" w:color="auto" w:fill="FFFFFF"/>
        </w:rPr>
        <w:t xml:space="preserve"> is </w:t>
      </w:r>
      <w:r w:rsidR="0068066F" w:rsidRPr="00E2612A">
        <w:rPr>
          <w:rFonts w:ascii="Myriad Pro" w:hAnsi="Myriad Pro"/>
        </w:rPr>
        <w:t xml:space="preserve">vague and weak. </w:t>
      </w:r>
      <w:r w:rsidR="00254843" w:rsidRPr="00E2612A">
        <w:rPr>
          <w:rFonts w:ascii="Myriad Pro" w:hAnsi="Myriad Pro"/>
        </w:rPr>
        <w:t>I</w:t>
      </w:r>
      <w:r w:rsidR="00596DE5" w:rsidRPr="00E2612A">
        <w:rPr>
          <w:rFonts w:ascii="Myriad Pro" w:hAnsi="Myriad Pro"/>
        </w:rPr>
        <w:t xml:space="preserve">f </w:t>
      </w:r>
      <w:r w:rsidR="00254843" w:rsidRPr="00E2612A">
        <w:rPr>
          <w:rFonts w:ascii="Myriad Pro" w:hAnsi="Myriad Pro"/>
        </w:rPr>
        <w:t>NSW</w:t>
      </w:r>
      <w:r w:rsidR="00596DE5" w:rsidRPr="00E2612A">
        <w:rPr>
          <w:rFonts w:ascii="Myriad Pro" w:hAnsi="Myriad Pro"/>
        </w:rPr>
        <w:t xml:space="preserve"> is truly committed to a human rights based framework, then </w:t>
      </w:r>
      <w:r w:rsidR="0068066F" w:rsidRPr="00E2612A">
        <w:rPr>
          <w:rFonts w:ascii="Myriad Pro" w:hAnsi="Myriad Pro"/>
        </w:rPr>
        <w:t>object</w:t>
      </w:r>
      <w:r w:rsidR="00596DE5" w:rsidRPr="00E2612A">
        <w:rPr>
          <w:rFonts w:ascii="Myriad Pro" w:hAnsi="Myriad Pro"/>
        </w:rPr>
        <w:t xml:space="preserve"> (e) should be the first principle to </w:t>
      </w:r>
      <w:r w:rsidR="00224E78" w:rsidRPr="00E2612A">
        <w:rPr>
          <w:rFonts w:ascii="Myriad Pro" w:hAnsi="Myriad Pro"/>
        </w:rPr>
        <w:t xml:space="preserve">reinforce that the Act </w:t>
      </w:r>
      <w:r w:rsidR="0068066F" w:rsidRPr="00E2612A">
        <w:rPr>
          <w:rFonts w:ascii="Myriad Pro" w:hAnsi="Myriad Pro"/>
        </w:rPr>
        <w:t>is a</w:t>
      </w:r>
      <w:r w:rsidR="00224E78" w:rsidRPr="00E2612A">
        <w:rPr>
          <w:rFonts w:ascii="Myriad Pro" w:hAnsi="Myriad Pro"/>
        </w:rPr>
        <w:t xml:space="preserve"> </w:t>
      </w:r>
      <w:r w:rsidR="0068066F" w:rsidRPr="00E2612A">
        <w:rPr>
          <w:rFonts w:ascii="Myriad Pro" w:hAnsi="Myriad Pro"/>
        </w:rPr>
        <w:t xml:space="preserve">vehicle to apply the rights accorded to people with disability under the </w:t>
      </w:r>
      <w:r w:rsidR="004745AE">
        <w:rPr>
          <w:rFonts w:ascii="Myriad Pro" w:hAnsi="Myriad Pro"/>
        </w:rPr>
        <w:t>UN</w:t>
      </w:r>
      <w:r w:rsidR="00224E78" w:rsidRPr="00E2612A">
        <w:rPr>
          <w:rFonts w:ascii="Myriad Pro" w:hAnsi="Myriad Pro"/>
        </w:rPr>
        <w:t>C</w:t>
      </w:r>
      <w:r w:rsidR="00E2612A">
        <w:rPr>
          <w:rFonts w:ascii="Myriad Pro" w:hAnsi="Myriad Pro"/>
        </w:rPr>
        <w:t>R</w:t>
      </w:r>
      <w:r w:rsidR="00224E78" w:rsidRPr="00E2612A">
        <w:rPr>
          <w:rFonts w:ascii="Myriad Pro" w:hAnsi="Myriad Pro"/>
        </w:rPr>
        <w:t>PD</w:t>
      </w:r>
      <w:r w:rsidR="0068066F" w:rsidRPr="00E2612A">
        <w:rPr>
          <w:rFonts w:ascii="Myriad Pro" w:hAnsi="Myriad Pro"/>
        </w:rPr>
        <w:t xml:space="preserve"> and its phrasing should be strengthened to acknowledge the</w:t>
      </w:r>
      <w:r w:rsidR="00254843" w:rsidRPr="00E2612A">
        <w:rPr>
          <w:rFonts w:ascii="Myriad Pro" w:hAnsi="Myriad Pro"/>
        </w:rPr>
        <w:t xml:space="preserve"> non-negotiable commitment of Australia to</w:t>
      </w:r>
      <w:r w:rsidR="00C1347A" w:rsidRPr="00E2612A">
        <w:rPr>
          <w:rFonts w:ascii="Myriad Pro" w:hAnsi="Myriad Pro"/>
        </w:rPr>
        <w:t xml:space="preserve"> </w:t>
      </w:r>
      <w:r w:rsidR="004745AE">
        <w:rPr>
          <w:rFonts w:ascii="Myriad Pro" w:hAnsi="Myriad Pro"/>
        </w:rPr>
        <w:t>the UN</w:t>
      </w:r>
      <w:r w:rsidR="00C1347A" w:rsidRPr="00E2612A">
        <w:rPr>
          <w:rFonts w:ascii="Myriad Pro" w:hAnsi="Myriad Pro"/>
        </w:rPr>
        <w:t>CR</w:t>
      </w:r>
      <w:r w:rsidR="00E2612A">
        <w:rPr>
          <w:rFonts w:ascii="Myriad Pro" w:hAnsi="Myriad Pro"/>
        </w:rPr>
        <w:t>PD</w:t>
      </w:r>
      <w:r w:rsidR="00C1347A" w:rsidRPr="00E2612A">
        <w:rPr>
          <w:rFonts w:ascii="Myriad Pro" w:hAnsi="Myriad Pro"/>
        </w:rPr>
        <w:t>.</w:t>
      </w:r>
    </w:p>
    <w:p w14:paraId="28AC7E60" w14:textId="77777777" w:rsidR="0068066F" w:rsidRPr="00E2612A" w:rsidRDefault="0068066F" w:rsidP="00D72050">
      <w:pPr>
        <w:pStyle w:val="PolicyBody"/>
        <w:rPr>
          <w:rFonts w:ascii="Myriad Pro" w:hAnsi="Myriad Pro"/>
        </w:rPr>
      </w:pPr>
    </w:p>
    <w:p w14:paraId="77C07865" w14:textId="232341D4" w:rsidR="001270D1" w:rsidRDefault="00254843" w:rsidP="002F26DA">
      <w:pPr>
        <w:pStyle w:val="PolicyBody"/>
        <w:rPr>
          <w:rFonts w:ascii="Myriad Pro" w:hAnsi="Myriad Pro"/>
        </w:rPr>
      </w:pPr>
      <w:r w:rsidRPr="00E2612A">
        <w:rPr>
          <w:rFonts w:ascii="Myriad Pro" w:hAnsi="Myriad Pro"/>
        </w:rPr>
        <w:t>I</w:t>
      </w:r>
      <w:r w:rsidR="00C1347A" w:rsidRPr="00E2612A">
        <w:rPr>
          <w:rFonts w:ascii="Myriad Pro" w:hAnsi="Myriad Pro"/>
        </w:rPr>
        <w:t>t is</w:t>
      </w:r>
      <w:r w:rsidRPr="00E2612A">
        <w:rPr>
          <w:rFonts w:ascii="Myriad Pro" w:hAnsi="Myriad Pro"/>
        </w:rPr>
        <w:t xml:space="preserve"> also</w:t>
      </w:r>
      <w:r w:rsidR="00C1347A" w:rsidRPr="00E2612A">
        <w:rPr>
          <w:rFonts w:ascii="Myriad Pro" w:hAnsi="Myriad Pro"/>
        </w:rPr>
        <w:t xml:space="preserve"> necessary to </w:t>
      </w:r>
      <w:r w:rsidR="00C1347A" w:rsidRPr="00E2612A">
        <w:rPr>
          <w:rFonts w:ascii="Myriad Pro" w:hAnsi="Myriad Pro"/>
          <w:color w:val="000000"/>
          <w:shd w:val="clear" w:color="auto" w:fill="FFFFFF"/>
        </w:rPr>
        <w:t>emphasise</w:t>
      </w:r>
      <w:r w:rsidR="00224E78" w:rsidRPr="00E2612A">
        <w:rPr>
          <w:rFonts w:ascii="Myriad Pro" w:hAnsi="Myriad Pro"/>
          <w:color w:val="000000"/>
          <w:shd w:val="clear" w:color="auto" w:fill="FFFFFF"/>
        </w:rPr>
        <w:t xml:space="preserve"> that the </w:t>
      </w:r>
      <w:r w:rsidR="4F5141AC" w:rsidRPr="00E2612A">
        <w:rPr>
          <w:rFonts w:ascii="Myriad Pro" w:hAnsi="Myriad Pro"/>
          <w:color w:val="000000"/>
          <w:shd w:val="clear" w:color="auto" w:fill="FFFFFF"/>
        </w:rPr>
        <w:t>Act</w:t>
      </w:r>
      <w:r w:rsidR="00224E78">
        <w:rPr>
          <w:rFonts w:ascii="Myriad Pro" w:hAnsi="Myriad Pro"/>
          <w:color w:val="000000"/>
          <w:shd w:val="clear" w:color="auto" w:fill="FFFFFF"/>
        </w:rPr>
        <w:t xml:space="preserve"> </w:t>
      </w:r>
      <w:r w:rsidR="00224E78" w:rsidRPr="00E2612A">
        <w:rPr>
          <w:rFonts w:ascii="Myriad Pro" w:hAnsi="Myriad Pro"/>
          <w:color w:val="000000"/>
          <w:shd w:val="clear" w:color="auto" w:fill="FFFFFF"/>
        </w:rPr>
        <w:t xml:space="preserve">is applicable to all persons with disability by amending Object (f) to state </w:t>
      </w:r>
      <w:r w:rsidR="00224E78" w:rsidRPr="5548F769">
        <w:rPr>
          <w:rFonts w:ascii="Myriad Pro" w:hAnsi="Myriad Pro"/>
          <w:i/>
          <w:iCs/>
        </w:rPr>
        <w:t xml:space="preserve">“To provide </w:t>
      </w:r>
      <w:r w:rsidR="00224E78" w:rsidRPr="5548F769">
        <w:rPr>
          <w:rFonts w:ascii="Myriad Pro" w:hAnsi="Myriad Pro"/>
          <w:i/>
          <w:iCs/>
          <w:lang w:val="en-US"/>
        </w:rPr>
        <w:t xml:space="preserve">for responsibilities of the State for </w:t>
      </w:r>
      <w:r w:rsidR="00224E78" w:rsidRPr="5548F769">
        <w:rPr>
          <w:rFonts w:ascii="Myriad Pro" w:hAnsi="Myriad Pro"/>
          <w:b/>
          <w:bCs/>
          <w:i/>
          <w:iCs/>
          <w:lang w:val="en-US"/>
        </w:rPr>
        <w:t>all</w:t>
      </w:r>
      <w:r w:rsidR="00224E78" w:rsidRPr="5548F769">
        <w:rPr>
          <w:rFonts w:ascii="Myriad Pro" w:hAnsi="Myriad Pro"/>
          <w:i/>
          <w:iCs/>
          <w:lang w:val="en-US"/>
        </w:rPr>
        <w:t xml:space="preserve"> people with disability</w:t>
      </w:r>
      <w:r w:rsidR="0F96117E" w:rsidRPr="5548F769">
        <w:rPr>
          <w:rFonts w:ascii="Myriad Pro" w:hAnsi="Myriad Pro"/>
          <w:i/>
          <w:iCs/>
          <w:lang w:val="en-US"/>
        </w:rPr>
        <w:t>, including people with disability that are not eligible for the National Disability</w:t>
      </w:r>
      <w:r w:rsidR="1E752D1A" w:rsidRPr="5548F769">
        <w:rPr>
          <w:rFonts w:ascii="Myriad Pro" w:hAnsi="Myriad Pro"/>
          <w:i/>
          <w:iCs/>
          <w:lang w:val="en-US"/>
        </w:rPr>
        <w:t xml:space="preserve"> Inclusion Scheme</w:t>
      </w:r>
      <w:r w:rsidR="00224E78" w:rsidRPr="5548F769">
        <w:rPr>
          <w:rFonts w:ascii="Myriad Pro" w:hAnsi="Myriad Pro"/>
          <w:i/>
          <w:iCs/>
          <w:lang w:val="en-US"/>
        </w:rPr>
        <w:t>.”</w:t>
      </w:r>
      <w:r w:rsidR="00596DE5" w:rsidRPr="5548F769">
        <w:rPr>
          <w:rFonts w:ascii="Myriad Pro" w:hAnsi="Myriad Pro"/>
          <w:i/>
          <w:iCs/>
          <w:lang w:val="en-US"/>
        </w:rPr>
        <w:t xml:space="preserve"> </w:t>
      </w:r>
      <w:r w:rsidR="00C1347A">
        <w:rPr>
          <w:rFonts w:ascii="Myriad Pro" w:hAnsi="Myriad Pro"/>
          <w:lang w:val="en-US"/>
        </w:rPr>
        <w:t xml:space="preserve">This would both accord with </w:t>
      </w:r>
      <w:r w:rsidR="00C1347A">
        <w:rPr>
          <w:rFonts w:ascii="Myriad Pro" w:hAnsi="Myriad Pro"/>
        </w:rPr>
        <w:t xml:space="preserve">Article 9 of the </w:t>
      </w:r>
      <w:r w:rsidR="001270D1">
        <w:rPr>
          <w:rFonts w:ascii="Myriad Pro" w:hAnsi="Myriad Pro"/>
        </w:rPr>
        <w:t>UN</w:t>
      </w:r>
      <w:r w:rsidR="00C1347A">
        <w:rPr>
          <w:rFonts w:ascii="Myriad Pro" w:hAnsi="Myriad Pro"/>
        </w:rPr>
        <w:t>CRPD, which states that parties should ensure equal access to facilities and services.</w:t>
      </w:r>
      <w:r w:rsidR="00C1347A">
        <w:rPr>
          <w:rStyle w:val="FootnoteReference"/>
          <w:rFonts w:ascii="Myriad Pro" w:hAnsi="Myriad Pro"/>
        </w:rPr>
        <w:footnoteReference w:id="2"/>
      </w:r>
      <w:r w:rsidR="00C1347A">
        <w:rPr>
          <w:rFonts w:ascii="Myriad Pro" w:hAnsi="Myriad Pro"/>
        </w:rPr>
        <w:t xml:space="preserve"> and recognise that</w:t>
      </w:r>
      <w:r w:rsidR="001270D1">
        <w:rPr>
          <w:rFonts w:ascii="Myriad Pro" w:hAnsi="Myriad Pro"/>
        </w:rPr>
        <w:t>,</w:t>
      </w:r>
      <w:r w:rsidR="00C1347A">
        <w:rPr>
          <w:rFonts w:ascii="Myriad Pro" w:hAnsi="Myriad Pro"/>
        </w:rPr>
        <w:t xml:space="preserve"> of the </w:t>
      </w:r>
      <w:r w:rsidR="008202B8">
        <w:rPr>
          <w:rFonts w:ascii="Myriad Pro" w:hAnsi="Myriad Pro"/>
        </w:rPr>
        <w:t>1,346,200</w:t>
      </w:r>
      <w:r w:rsidR="0006338C">
        <w:rPr>
          <w:rFonts w:ascii="Myriad Pro" w:hAnsi="Myriad Pro"/>
        </w:rPr>
        <w:t xml:space="preserve"> people in NSW with disability, </w:t>
      </w:r>
      <w:r w:rsidR="00B878CF">
        <w:rPr>
          <w:rFonts w:ascii="Myriad Pro" w:hAnsi="Myriad Pro"/>
        </w:rPr>
        <w:t>only</w:t>
      </w:r>
      <w:r w:rsidR="00262AF3">
        <w:rPr>
          <w:rFonts w:ascii="Myriad Pro" w:hAnsi="Myriad Pro"/>
          <w:color w:val="FF0000"/>
        </w:rPr>
        <w:t xml:space="preserve"> </w:t>
      </w:r>
      <w:r w:rsidR="00262AF3" w:rsidRPr="00262AF3">
        <w:rPr>
          <w:rFonts w:ascii="Myriad Pro" w:hAnsi="Myriad Pro"/>
        </w:rPr>
        <w:t>1</w:t>
      </w:r>
      <w:r w:rsidR="00753FF1">
        <w:rPr>
          <w:rFonts w:ascii="Myriad Pro" w:hAnsi="Myriad Pro"/>
        </w:rPr>
        <w:t>13,590</w:t>
      </w:r>
      <w:r w:rsidR="00262AF3">
        <w:rPr>
          <w:rStyle w:val="FootnoteReference"/>
          <w:rFonts w:ascii="Myriad Pro" w:hAnsi="Myriad Pro"/>
        </w:rPr>
        <w:footnoteReference w:id="3"/>
      </w:r>
      <w:r w:rsidR="00B878CF" w:rsidRPr="00262AF3">
        <w:rPr>
          <w:rFonts w:ascii="Myriad Pro" w:hAnsi="Myriad Pro"/>
        </w:rPr>
        <w:t xml:space="preserve"> </w:t>
      </w:r>
      <w:r w:rsidR="0006338C">
        <w:rPr>
          <w:rFonts w:ascii="Myriad Pro" w:hAnsi="Myriad Pro"/>
        </w:rPr>
        <w:t>of those</w:t>
      </w:r>
      <w:r w:rsidR="00B878CF">
        <w:rPr>
          <w:rFonts w:ascii="Myriad Pro" w:hAnsi="Myriad Pro"/>
        </w:rPr>
        <w:t xml:space="preserve"> </w:t>
      </w:r>
      <w:r w:rsidR="0006338C">
        <w:rPr>
          <w:rFonts w:ascii="Myriad Pro" w:hAnsi="Myriad Pro"/>
        </w:rPr>
        <w:t xml:space="preserve">have </w:t>
      </w:r>
      <w:r w:rsidR="00B878CF">
        <w:rPr>
          <w:rFonts w:ascii="Myriad Pro" w:hAnsi="Myriad Pro"/>
        </w:rPr>
        <w:t>an NDIS plan, leaving</w:t>
      </w:r>
      <w:r w:rsidR="00B878CF" w:rsidRPr="00262AF3">
        <w:rPr>
          <w:rFonts w:ascii="Myriad Pro" w:hAnsi="Myriad Pro"/>
        </w:rPr>
        <w:t xml:space="preserve"> </w:t>
      </w:r>
      <w:r w:rsidR="00262AF3" w:rsidRPr="00262AF3">
        <w:rPr>
          <w:rFonts w:ascii="Myriad Pro" w:hAnsi="Myriad Pro"/>
        </w:rPr>
        <w:t>1</w:t>
      </w:r>
      <w:r w:rsidR="00262AF3">
        <w:rPr>
          <w:rFonts w:ascii="Myriad Pro" w:hAnsi="Myriad Pro"/>
        </w:rPr>
        <w:t>,</w:t>
      </w:r>
      <w:r w:rsidR="00262AF3" w:rsidRPr="00262AF3">
        <w:rPr>
          <w:rFonts w:ascii="Myriad Pro" w:hAnsi="Myriad Pro"/>
        </w:rPr>
        <w:t>2</w:t>
      </w:r>
      <w:r w:rsidR="007966E3">
        <w:rPr>
          <w:rFonts w:ascii="Myriad Pro" w:hAnsi="Myriad Pro"/>
        </w:rPr>
        <w:t>32</w:t>
      </w:r>
      <w:r w:rsidR="00262AF3">
        <w:rPr>
          <w:rFonts w:ascii="Myriad Pro" w:hAnsi="Myriad Pro"/>
        </w:rPr>
        <w:t xml:space="preserve"> </w:t>
      </w:r>
      <w:r w:rsidR="0087230B">
        <w:rPr>
          <w:rFonts w:ascii="Myriad Pro" w:hAnsi="Myriad Pro"/>
        </w:rPr>
        <w:t>610</w:t>
      </w:r>
      <w:r w:rsidR="00B878CF" w:rsidRPr="00262AF3">
        <w:rPr>
          <w:rFonts w:ascii="Myriad Pro" w:hAnsi="Myriad Pro"/>
        </w:rPr>
        <w:t xml:space="preserve"> </w:t>
      </w:r>
      <w:r w:rsidR="00262AF3">
        <w:rPr>
          <w:rFonts w:ascii="Myriad Pro" w:hAnsi="Myriad Pro"/>
        </w:rPr>
        <w:t xml:space="preserve">people </w:t>
      </w:r>
      <w:r w:rsidR="00596DE5">
        <w:rPr>
          <w:rFonts w:ascii="Myriad Pro" w:hAnsi="Myriad Pro"/>
        </w:rPr>
        <w:t>to rely on alternative supports, such as Aged Care Services or the general health system.</w:t>
      </w:r>
    </w:p>
    <w:p w14:paraId="47F8D736" w14:textId="77777777" w:rsidR="001270D1" w:rsidRDefault="001270D1" w:rsidP="002F26DA">
      <w:pPr>
        <w:pStyle w:val="PolicyBody"/>
        <w:rPr>
          <w:rFonts w:ascii="Myriad Pro" w:hAnsi="Myriad Pro"/>
        </w:rPr>
      </w:pPr>
    </w:p>
    <w:p w14:paraId="642CB90D" w14:textId="6A89566C" w:rsidR="002F26DA" w:rsidRDefault="43C4186C" w:rsidP="002F26DA">
      <w:pPr>
        <w:pStyle w:val="PolicyBody"/>
        <w:rPr>
          <w:rFonts w:ascii="Myriad Pro" w:hAnsi="Myriad Pro"/>
        </w:rPr>
      </w:pPr>
      <w:r w:rsidRPr="4AD1426A">
        <w:rPr>
          <w:rFonts w:ascii="Myriad Pro" w:hAnsi="Myriad Pro"/>
        </w:rPr>
        <w:t>We have observed that there is an overemphasis on the NDIS as the primary disability su</w:t>
      </w:r>
      <w:r w:rsidR="4F7AB59A" w:rsidRPr="4AD1426A">
        <w:rPr>
          <w:rFonts w:ascii="Myriad Pro" w:hAnsi="Myriad Pro"/>
        </w:rPr>
        <w:t>pport scheme for people across NSW.</w:t>
      </w:r>
      <w:r w:rsidRPr="4AD1426A">
        <w:rPr>
          <w:rFonts w:ascii="Myriad Pro" w:hAnsi="Myriad Pro"/>
        </w:rPr>
        <w:t xml:space="preserve"> </w:t>
      </w:r>
      <w:r w:rsidR="00C1347A" w:rsidRPr="4AD1426A">
        <w:rPr>
          <w:rFonts w:ascii="Myriad Pro" w:hAnsi="Myriad Pro"/>
        </w:rPr>
        <w:t>Providing this clarification</w:t>
      </w:r>
      <w:r w:rsidR="7DE81F5E" w:rsidRPr="4AD1426A">
        <w:rPr>
          <w:rFonts w:ascii="Myriad Pro" w:hAnsi="Myriad Pro"/>
        </w:rPr>
        <w:t xml:space="preserve"> in the objects</w:t>
      </w:r>
      <w:r w:rsidR="00C1347A" w:rsidRPr="4AD1426A">
        <w:rPr>
          <w:rFonts w:ascii="Myriad Pro" w:hAnsi="Myriad Pro"/>
        </w:rPr>
        <w:t xml:space="preserve"> would recognise that </w:t>
      </w:r>
      <w:r w:rsidR="00E60850" w:rsidRPr="4AD1426A">
        <w:rPr>
          <w:rFonts w:ascii="Myriad Pro" w:hAnsi="Myriad Pro"/>
        </w:rPr>
        <w:t>NSW</w:t>
      </w:r>
      <w:r w:rsidR="00801DEF" w:rsidRPr="4AD1426A">
        <w:rPr>
          <w:rFonts w:ascii="Myriad Pro" w:hAnsi="Myriad Pro"/>
        </w:rPr>
        <w:t xml:space="preserve"> </w:t>
      </w:r>
      <w:r w:rsidR="00E60850" w:rsidRPr="4AD1426A">
        <w:rPr>
          <w:rFonts w:ascii="Myriad Pro" w:hAnsi="Myriad Pro"/>
        </w:rPr>
        <w:t>has a responsibility</w:t>
      </w:r>
      <w:r w:rsidR="00254843" w:rsidRPr="4AD1426A">
        <w:rPr>
          <w:rFonts w:ascii="Myriad Pro" w:hAnsi="Myriad Pro"/>
        </w:rPr>
        <w:t>, not just to NDIS recipients, but t</w:t>
      </w:r>
      <w:r w:rsidR="22F1C7AB" w:rsidRPr="4AD1426A">
        <w:rPr>
          <w:rFonts w:ascii="Myriad Pro" w:hAnsi="Myriad Pro"/>
        </w:rPr>
        <w:t xml:space="preserve">o </w:t>
      </w:r>
      <w:r w:rsidR="00E60850" w:rsidRPr="4AD1426A">
        <w:rPr>
          <w:rFonts w:ascii="Myriad Pro" w:hAnsi="Myriad Pro"/>
        </w:rPr>
        <w:t>approximately 90% of people with disability living in NSW who are not eligible for the NDIS</w:t>
      </w:r>
      <w:r w:rsidR="00C1347A" w:rsidRPr="4AD1426A">
        <w:rPr>
          <w:rFonts w:ascii="Myriad Pro" w:hAnsi="Myriad Pro"/>
        </w:rPr>
        <w:t>.</w:t>
      </w:r>
    </w:p>
    <w:p w14:paraId="72B9F2AF" w14:textId="62A00D72" w:rsidR="00A1173E" w:rsidRDefault="00A1173E" w:rsidP="002F26DA">
      <w:pPr>
        <w:pStyle w:val="PolicyBody"/>
        <w:rPr>
          <w:rFonts w:ascii="Myriad Pro" w:hAnsi="Myriad Pro"/>
        </w:rPr>
      </w:pPr>
    </w:p>
    <w:p w14:paraId="22C41DE3" w14:textId="77777777" w:rsidR="002F26DA" w:rsidRPr="000C4B84" w:rsidRDefault="002F26DA" w:rsidP="002F26DA">
      <w:pPr>
        <w:pStyle w:val="PolicyBody"/>
        <w:rPr>
          <w:rFonts w:ascii="Myriad Pro" w:hAnsi="Myriad Pro"/>
          <w:b/>
          <w:color w:val="232157"/>
        </w:rPr>
      </w:pPr>
      <w:r w:rsidRPr="000C4B84">
        <w:rPr>
          <w:rFonts w:ascii="Myriad Pro" w:hAnsi="Myriad Pro"/>
          <w:b/>
          <w:color w:val="232157"/>
        </w:rPr>
        <w:t>Question 2:</w:t>
      </w:r>
    </w:p>
    <w:p w14:paraId="58BB5219" w14:textId="77777777" w:rsidR="002F26DA" w:rsidRPr="000C4B84" w:rsidRDefault="002F26DA" w:rsidP="5548F769">
      <w:pPr>
        <w:pStyle w:val="PolicyBody"/>
        <w:rPr>
          <w:rFonts w:ascii="Myriad Pro" w:hAnsi="Myriad Pro"/>
          <w:b/>
          <w:bCs/>
          <w:color w:val="232157"/>
        </w:rPr>
      </w:pPr>
      <w:r w:rsidRPr="5548F769">
        <w:rPr>
          <w:rFonts w:ascii="Myriad Pro" w:hAnsi="Myriad Pro"/>
          <w:b/>
          <w:bCs/>
          <w:color w:val="232157"/>
        </w:rPr>
        <w:t>Do the general principles in section 4 and section 5 of the Act sufficiently cover the principles guiding modern practice and policy for people with disability?</w:t>
      </w:r>
    </w:p>
    <w:p w14:paraId="6056BFD2" w14:textId="1CEC06E4" w:rsidR="5548F769" w:rsidRDefault="5548F769" w:rsidP="5548F769">
      <w:pPr>
        <w:pStyle w:val="PolicyBody"/>
        <w:rPr>
          <w:rFonts w:ascii="Myriad Pro" w:hAnsi="Myriad Pro"/>
          <w:b/>
          <w:bCs/>
          <w:color w:val="232157"/>
        </w:rPr>
      </w:pPr>
    </w:p>
    <w:p w14:paraId="2549719C" w14:textId="091330AC" w:rsidR="002F26DA" w:rsidRPr="000C4B84" w:rsidRDefault="002F26DA" w:rsidP="002F26DA">
      <w:pPr>
        <w:pStyle w:val="PolicyBody"/>
        <w:rPr>
          <w:rFonts w:ascii="Myriad Pro" w:hAnsi="Myriad Pro"/>
          <w:b/>
          <w:color w:val="232157"/>
        </w:rPr>
      </w:pPr>
      <w:r w:rsidRPr="000C4B84">
        <w:rPr>
          <w:rFonts w:ascii="Myriad Pro" w:hAnsi="Myriad Pro"/>
          <w:b/>
          <w:color w:val="232157"/>
        </w:rPr>
        <w:t>Are there additional principles that you think should be added here or some that should be removed?</w:t>
      </w:r>
    </w:p>
    <w:p w14:paraId="403EED68" w14:textId="77777777" w:rsidR="00C1347A" w:rsidRPr="002F26DA" w:rsidRDefault="00C1347A" w:rsidP="002F26DA">
      <w:pPr>
        <w:pStyle w:val="PolicyBody"/>
        <w:rPr>
          <w:rFonts w:ascii="Myriad Pro" w:hAnsi="Myriad Pro"/>
          <w:b/>
          <w:bCs/>
        </w:rPr>
      </w:pPr>
    </w:p>
    <w:p w14:paraId="18F09E0B" w14:textId="7C60002F" w:rsidR="00DF112A" w:rsidRPr="002F26DA" w:rsidRDefault="002F26DA" w:rsidP="5548F769">
      <w:pPr>
        <w:pStyle w:val="PolicyBody"/>
        <w:rPr>
          <w:rFonts w:ascii="Myriad Pro" w:hAnsi="Myriad Pro"/>
        </w:rPr>
      </w:pPr>
      <w:r w:rsidRPr="002F26DA">
        <w:rPr>
          <w:rFonts w:ascii="Myriad Pro" w:hAnsi="Myriad Pro"/>
        </w:rPr>
        <w:t>PDCN believes that</w:t>
      </w:r>
      <w:r w:rsidR="00F55A21">
        <w:rPr>
          <w:rFonts w:ascii="Myriad Pro" w:hAnsi="Myriad Pro"/>
        </w:rPr>
        <w:t xml:space="preserve"> principles driving modern practice and policy</w:t>
      </w:r>
      <w:r w:rsidR="00C1347A">
        <w:rPr>
          <w:rFonts w:ascii="Myriad Pro" w:hAnsi="Myriad Pro"/>
        </w:rPr>
        <w:t xml:space="preserve"> in the disability space</w:t>
      </w:r>
      <w:r w:rsidR="00F55A21">
        <w:rPr>
          <w:rFonts w:ascii="Myriad Pro" w:hAnsi="Myriad Pro"/>
        </w:rPr>
        <w:t xml:space="preserve"> should be based </w:t>
      </w:r>
      <w:r w:rsidRPr="002F26DA">
        <w:rPr>
          <w:rFonts w:ascii="Myriad Pro" w:hAnsi="Myriad Pro"/>
        </w:rPr>
        <w:t>on human rights and should</w:t>
      </w:r>
      <w:r w:rsidR="00254843">
        <w:rPr>
          <w:rFonts w:ascii="Myriad Pro" w:hAnsi="Myriad Pro"/>
        </w:rPr>
        <w:t xml:space="preserve"> accord</w:t>
      </w:r>
      <w:r w:rsidR="14D20676">
        <w:rPr>
          <w:rFonts w:ascii="Myriad Pro" w:hAnsi="Myriad Pro"/>
        </w:rPr>
        <w:t>,</w:t>
      </w:r>
      <w:r w:rsidR="00254843">
        <w:rPr>
          <w:rFonts w:ascii="Myriad Pro" w:hAnsi="Myriad Pro"/>
        </w:rPr>
        <w:t xml:space="preserve"> </w:t>
      </w:r>
      <w:proofErr w:type="gramStart"/>
      <w:r w:rsidR="00254843">
        <w:rPr>
          <w:rFonts w:ascii="Myriad Pro" w:hAnsi="Myriad Pro"/>
        </w:rPr>
        <w:t>at all times</w:t>
      </w:r>
      <w:proofErr w:type="gramEnd"/>
      <w:r w:rsidR="46067040">
        <w:rPr>
          <w:rFonts w:ascii="Myriad Pro" w:hAnsi="Myriad Pro"/>
        </w:rPr>
        <w:t>,</w:t>
      </w:r>
      <w:r w:rsidR="00254843">
        <w:rPr>
          <w:rFonts w:ascii="Myriad Pro" w:hAnsi="Myriad Pro"/>
        </w:rPr>
        <w:t xml:space="preserve"> with the</w:t>
      </w:r>
      <w:r w:rsidR="405B85C7">
        <w:rPr>
          <w:rFonts w:ascii="Myriad Pro" w:hAnsi="Myriad Pro"/>
        </w:rPr>
        <w:t xml:space="preserve"> principles of the </w:t>
      </w:r>
      <w:r w:rsidR="001270D1">
        <w:rPr>
          <w:rFonts w:ascii="Myriad Pro" w:hAnsi="Myriad Pro"/>
        </w:rPr>
        <w:t>UN</w:t>
      </w:r>
      <w:r w:rsidR="00254843">
        <w:rPr>
          <w:rFonts w:ascii="Myriad Pro" w:hAnsi="Myriad Pro"/>
        </w:rPr>
        <w:t>C</w:t>
      </w:r>
      <w:r w:rsidR="00E2612A">
        <w:rPr>
          <w:rFonts w:ascii="Myriad Pro" w:hAnsi="Myriad Pro"/>
        </w:rPr>
        <w:t>R</w:t>
      </w:r>
      <w:r w:rsidR="00254843">
        <w:rPr>
          <w:rFonts w:ascii="Myriad Pro" w:hAnsi="Myriad Pro"/>
        </w:rPr>
        <w:t>PD</w:t>
      </w:r>
      <w:r w:rsidR="00047175">
        <w:rPr>
          <w:rFonts w:ascii="Myriad Pro" w:hAnsi="Myriad Pro"/>
        </w:rPr>
        <w:t xml:space="preserve">. </w:t>
      </w:r>
      <w:r w:rsidR="00BA41C9">
        <w:rPr>
          <w:rFonts w:ascii="Myriad Pro" w:hAnsi="Myriad Pro"/>
        </w:rPr>
        <w:t>While t</w:t>
      </w:r>
      <w:r w:rsidR="00F55A21">
        <w:rPr>
          <w:rFonts w:ascii="Myriad Pro" w:hAnsi="Myriad Pro"/>
        </w:rPr>
        <w:t>he current Act</w:t>
      </w:r>
      <w:r w:rsidR="31334678">
        <w:rPr>
          <w:rFonts w:ascii="Myriad Pro" w:hAnsi="Myriad Pro"/>
        </w:rPr>
        <w:t xml:space="preserve">’s principles appear to be guided by the </w:t>
      </w:r>
      <w:r w:rsidR="00BA41C9">
        <w:rPr>
          <w:rFonts w:ascii="Myriad Pro" w:hAnsi="Myriad Pro"/>
        </w:rPr>
        <w:t xml:space="preserve">eight key principles </w:t>
      </w:r>
      <w:r w:rsidR="1060803A">
        <w:rPr>
          <w:rFonts w:ascii="Myriad Pro" w:hAnsi="Myriad Pro"/>
        </w:rPr>
        <w:t>o</w:t>
      </w:r>
      <w:r w:rsidR="4815D787">
        <w:rPr>
          <w:rFonts w:ascii="Myriad Pro" w:hAnsi="Myriad Pro"/>
        </w:rPr>
        <w:t xml:space="preserve">f the </w:t>
      </w:r>
      <w:r w:rsidR="007B580F">
        <w:rPr>
          <w:rFonts w:ascii="Myriad Pro" w:hAnsi="Myriad Pro"/>
        </w:rPr>
        <w:t>UN</w:t>
      </w:r>
      <w:r w:rsidR="00BA41C9">
        <w:rPr>
          <w:rFonts w:ascii="Myriad Pro" w:hAnsi="Myriad Pro"/>
        </w:rPr>
        <w:t xml:space="preserve">CRPD, PDCN </w:t>
      </w:r>
      <w:r w:rsidR="00740F59">
        <w:rPr>
          <w:rFonts w:ascii="Myriad Pro" w:hAnsi="Myriad Pro"/>
        </w:rPr>
        <w:t xml:space="preserve">suggests the </w:t>
      </w:r>
      <w:r w:rsidR="00DF112A">
        <w:rPr>
          <w:rFonts w:ascii="Myriad Pro" w:hAnsi="Myriad Pro"/>
        </w:rPr>
        <w:t>principles</w:t>
      </w:r>
      <w:r w:rsidR="00C1347A">
        <w:rPr>
          <w:rFonts w:ascii="Myriad Pro" w:hAnsi="Myriad Pro"/>
        </w:rPr>
        <w:t xml:space="preserve"> as they are currently wor</w:t>
      </w:r>
      <w:r w:rsidR="00254843">
        <w:rPr>
          <w:rFonts w:ascii="Myriad Pro" w:hAnsi="Myriad Pro"/>
        </w:rPr>
        <w:t>ded</w:t>
      </w:r>
      <w:r w:rsidR="7663571C">
        <w:rPr>
          <w:rFonts w:ascii="Myriad Pro" w:hAnsi="Myriad Pro"/>
        </w:rPr>
        <w:t xml:space="preserve"> in the Act</w:t>
      </w:r>
      <w:r w:rsidR="00DF112A">
        <w:rPr>
          <w:rFonts w:ascii="Myriad Pro" w:hAnsi="Myriad Pro"/>
        </w:rPr>
        <w:t xml:space="preserve"> are too vague, non-</w:t>
      </w:r>
      <w:r w:rsidR="007A63A8">
        <w:rPr>
          <w:rFonts w:ascii="Myriad Pro" w:hAnsi="Myriad Pro"/>
        </w:rPr>
        <w:t>committal</w:t>
      </w:r>
      <w:r w:rsidR="00DF112A">
        <w:rPr>
          <w:rFonts w:ascii="Myriad Pro" w:hAnsi="Myriad Pro"/>
        </w:rPr>
        <w:t xml:space="preserve"> and do not go far enough to address what </w:t>
      </w:r>
      <w:r w:rsidR="007A63A8">
        <w:rPr>
          <w:rFonts w:ascii="Myriad Pro" w:hAnsi="Myriad Pro"/>
        </w:rPr>
        <w:t xml:space="preserve">the </w:t>
      </w:r>
      <w:r w:rsidR="007B580F">
        <w:rPr>
          <w:rFonts w:ascii="Myriad Pro" w:hAnsi="Myriad Pro"/>
        </w:rPr>
        <w:t>UN</w:t>
      </w:r>
      <w:r w:rsidR="007A63A8">
        <w:rPr>
          <w:rFonts w:ascii="Myriad Pro" w:hAnsi="Myriad Pro"/>
        </w:rPr>
        <w:t>CRPD</w:t>
      </w:r>
      <w:r w:rsidR="00DF112A">
        <w:rPr>
          <w:rFonts w:ascii="Myriad Pro" w:hAnsi="Myriad Pro"/>
        </w:rPr>
        <w:t xml:space="preserve"> is trying to achieve.</w:t>
      </w:r>
      <w:r w:rsidR="007B580F">
        <w:rPr>
          <w:rFonts w:ascii="Myriad Pro" w:hAnsi="Myriad Pro"/>
        </w:rPr>
        <w:t xml:space="preserve"> </w:t>
      </w:r>
    </w:p>
    <w:p w14:paraId="6005669D" w14:textId="383EE271" w:rsidR="00DF112A" w:rsidRPr="002F26DA" w:rsidRDefault="00DF112A" w:rsidP="5548F769">
      <w:pPr>
        <w:pStyle w:val="PolicyBody"/>
        <w:rPr>
          <w:rFonts w:ascii="Myriad Pro" w:hAnsi="Myriad Pro"/>
        </w:rPr>
      </w:pPr>
    </w:p>
    <w:p w14:paraId="1E7A358D" w14:textId="0F5C3333" w:rsidR="00DF112A" w:rsidRPr="002F26DA" w:rsidRDefault="641209F7" w:rsidP="5548F769">
      <w:pPr>
        <w:pStyle w:val="PolicyBody"/>
        <w:rPr>
          <w:rFonts w:ascii="Myriad Pro" w:hAnsi="Myriad Pro"/>
        </w:rPr>
      </w:pPr>
      <w:r>
        <w:rPr>
          <w:rFonts w:ascii="Myriad Pro" w:hAnsi="Myriad Pro"/>
        </w:rPr>
        <w:t>Concerns relating to Australia’s demonstrated commitment to the UNCRPD</w:t>
      </w:r>
      <w:r w:rsidR="415F47DE">
        <w:rPr>
          <w:rFonts w:ascii="Myriad Pro" w:hAnsi="Myriad Pro"/>
        </w:rPr>
        <w:t xml:space="preserve"> have already been highlighted in</w:t>
      </w:r>
      <w:r w:rsidR="213E3F36">
        <w:rPr>
          <w:rFonts w:ascii="Myriad Pro" w:hAnsi="Myriad Pro"/>
        </w:rPr>
        <w:t xml:space="preserve"> </w:t>
      </w:r>
      <w:r w:rsidR="780C04FE">
        <w:rPr>
          <w:rFonts w:ascii="Myriad Pro" w:hAnsi="Myriad Pro"/>
        </w:rPr>
        <w:t xml:space="preserve">the </w:t>
      </w:r>
      <w:r w:rsidR="007A63A8">
        <w:rPr>
          <w:rFonts w:ascii="Myriad Pro" w:hAnsi="Myriad Pro"/>
        </w:rPr>
        <w:t>U</w:t>
      </w:r>
      <w:r w:rsidR="6B800D93">
        <w:rPr>
          <w:rFonts w:ascii="Myriad Pro" w:hAnsi="Myriad Pro"/>
        </w:rPr>
        <w:t xml:space="preserve">nited </w:t>
      </w:r>
      <w:r w:rsidR="007A63A8">
        <w:rPr>
          <w:rFonts w:ascii="Myriad Pro" w:hAnsi="Myriad Pro"/>
        </w:rPr>
        <w:t>N</w:t>
      </w:r>
      <w:r w:rsidR="5CAB7225">
        <w:rPr>
          <w:rFonts w:ascii="Myriad Pro" w:hAnsi="Myriad Pro"/>
        </w:rPr>
        <w:t>ation</w:t>
      </w:r>
      <w:r w:rsidR="007A63A8">
        <w:rPr>
          <w:rFonts w:ascii="Myriad Pro" w:hAnsi="Myriad Pro"/>
        </w:rPr>
        <w:t>’s</w:t>
      </w:r>
      <w:r w:rsidR="3D7AD217">
        <w:rPr>
          <w:rFonts w:ascii="Myriad Pro" w:hAnsi="Myriad Pro"/>
        </w:rPr>
        <w:t xml:space="preserve"> Committee on the Rights of Persons with Disability</w:t>
      </w:r>
      <w:r w:rsidR="22CE859F">
        <w:rPr>
          <w:rFonts w:ascii="Myriad Pro" w:hAnsi="Myriad Pro"/>
        </w:rPr>
        <w:t>’s</w:t>
      </w:r>
      <w:r w:rsidR="2A7961FB">
        <w:rPr>
          <w:rFonts w:ascii="Myriad Pro" w:hAnsi="Myriad Pro"/>
        </w:rPr>
        <w:t xml:space="preserve"> </w:t>
      </w:r>
      <w:r w:rsidR="007A63A8">
        <w:rPr>
          <w:rFonts w:ascii="Myriad Pro" w:hAnsi="Myriad Pro"/>
        </w:rPr>
        <w:t>Concluding Observations</w:t>
      </w:r>
      <w:r w:rsidR="4A71F4DC">
        <w:rPr>
          <w:rFonts w:ascii="Myriad Pro" w:hAnsi="Myriad Pro"/>
        </w:rPr>
        <w:t xml:space="preserve"> from its second and third review of Australia, where it was determined that </w:t>
      </w:r>
      <w:r w:rsidR="007A63A8">
        <w:rPr>
          <w:rFonts w:ascii="Myriad Pro" w:hAnsi="Myriad Pro"/>
        </w:rPr>
        <w:t xml:space="preserve">there </w:t>
      </w:r>
      <w:r w:rsidR="10B85F0A">
        <w:rPr>
          <w:rFonts w:ascii="Myriad Pro" w:hAnsi="Myriad Pro"/>
        </w:rPr>
        <w:t xml:space="preserve">was </w:t>
      </w:r>
      <w:r w:rsidR="007A63A8">
        <w:rPr>
          <w:rFonts w:ascii="Myriad Pro" w:hAnsi="Myriad Pro"/>
        </w:rPr>
        <w:lastRenderedPageBreak/>
        <w:t>“</w:t>
      </w:r>
      <w:r w:rsidR="007A63A8" w:rsidRPr="5548F769">
        <w:rPr>
          <w:rFonts w:ascii="Myriad Pro" w:hAnsi="Myriad Pro"/>
          <w:i/>
          <w:iCs/>
        </w:rPr>
        <w:t>insufficient harmonisation of the domestic legal framework with the Convention</w:t>
      </w:r>
      <w:r w:rsidR="007A63A8">
        <w:rPr>
          <w:rFonts w:ascii="Myriad Pro" w:hAnsi="Myriad Pro"/>
        </w:rPr>
        <w:t>”</w:t>
      </w:r>
      <w:r w:rsidR="2FF1ED65">
        <w:rPr>
          <w:rFonts w:ascii="Myriad Pro" w:hAnsi="Myriad Pro"/>
        </w:rPr>
        <w:t>. The Committee</w:t>
      </w:r>
      <w:r w:rsidR="3801F7C0">
        <w:rPr>
          <w:rFonts w:ascii="Myriad Pro" w:hAnsi="Myriad Pro"/>
        </w:rPr>
        <w:t xml:space="preserve"> </w:t>
      </w:r>
      <w:r w:rsidR="0BE4CF41">
        <w:rPr>
          <w:rFonts w:ascii="Myriad Pro" w:hAnsi="Myriad Pro"/>
        </w:rPr>
        <w:t xml:space="preserve">recommended that </w:t>
      </w:r>
      <w:r w:rsidR="007A63A8">
        <w:rPr>
          <w:rFonts w:ascii="Myriad Pro" w:hAnsi="Myriad Pro"/>
        </w:rPr>
        <w:t>Australia “</w:t>
      </w:r>
      <w:r w:rsidR="007A63A8" w:rsidRPr="5548F769">
        <w:rPr>
          <w:rFonts w:ascii="Myriad Pro" w:hAnsi="Myriad Pro"/>
          <w:i/>
          <w:iCs/>
        </w:rPr>
        <w:t>fully harmonise with the Convention</w:t>
      </w:r>
      <w:r w:rsidR="007A63A8">
        <w:rPr>
          <w:rFonts w:ascii="Myriad Pro" w:hAnsi="Myriad Pro"/>
        </w:rPr>
        <w:t>”</w:t>
      </w:r>
      <w:r w:rsidR="00DF112A" w:rsidRPr="002F26DA">
        <w:rPr>
          <w:rFonts w:ascii="Myriad Pro" w:hAnsi="Myriad Pro"/>
        </w:rPr>
        <w:t>.</w:t>
      </w:r>
      <w:r w:rsidR="00DF112A" w:rsidRPr="002F26DA">
        <w:rPr>
          <w:rFonts w:ascii="Myriad Pro" w:hAnsi="Myriad Pro"/>
          <w:vertAlign w:val="superscript"/>
        </w:rPr>
        <w:footnoteReference w:id="4"/>
      </w:r>
      <w:r w:rsidR="00DF112A">
        <w:rPr>
          <w:rFonts w:ascii="Myriad Pro" w:hAnsi="Myriad Pro"/>
        </w:rPr>
        <w:t xml:space="preserve"> </w:t>
      </w:r>
    </w:p>
    <w:p w14:paraId="181D2B5B" w14:textId="00A498F0" w:rsidR="00DF112A" w:rsidRPr="002F26DA" w:rsidRDefault="00DF112A" w:rsidP="5548F769">
      <w:pPr>
        <w:pStyle w:val="PolicyBody"/>
        <w:rPr>
          <w:rFonts w:ascii="Myriad Pro" w:hAnsi="Myriad Pro"/>
        </w:rPr>
      </w:pPr>
    </w:p>
    <w:p w14:paraId="734C8C44" w14:textId="6DBC96D7" w:rsidR="00DF112A" w:rsidRPr="002F26DA" w:rsidRDefault="00C1347A" w:rsidP="5548F769">
      <w:pPr>
        <w:pStyle w:val="PolicyBody"/>
        <w:rPr>
          <w:rFonts w:ascii="Myriad Pro" w:hAnsi="Myriad Pro"/>
        </w:rPr>
      </w:pPr>
      <w:r>
        <w:rPr>
          <w:rFonts w:ascii="Myriad Pro" w:hAnsi="Myriad Pro"/>
        </w:rPr>
        <w:t xml:space="preserve">To achieve a greater harmonisation, </w:t>
      </w:r>
      <w:r w:rsidR="00DF112A">
        <w:rPr>
          <w:rFonts w:ascii="Myriad Pro" w:hAnsi="Myriad Pro"/>
        </w:rPr>
        <w:t>PDC</w:t>
      </w:r>
      <w:r w:rsidR="007A63A8">
        <w:rPr>
          <w:rFonts w:ascii="Myriad Pro" w:hAnsi="Myriad Pro"/>
        </w:rPr>
        <w:t>N</w:t>
      </w:r>
      <w:r w:rsidR="00DF112A">
        <w:rPr>
          <w:rFonts w:ascii="Myriad Pro" w:hAnsi="Myriad Pro"/>
        </w:rPr>
        <w:t xml:space="preserve"> </w:t>
      </w:r>
      <w:r w:rsidR="27407083">
        <w:rPr>
          <w:rFonts w:ascii="Myriad Pro" w:hAnsi="Myriad Pro"/>
        </w:rPr>
        <w:t xml:space="preserve">proposes </w:t>
      </w:r>
      <w:r w:rsidR="00DF112A">
        <w:rPr>
          <w:rFonts w:ascii="Myriad Pro" w:hAnsi="Myriad Pro"/>
        </w:rPr>
        <w:t>the following</w:t>
      </w:r>
      <w:r w:rsidR="359D3AE5">
        <w:rPr>
          <w:rFonts w:ascii="Myriad Pro" w:hAnsi="Myriad Pro"/>
        </w:rPr>
        <w:t xml:space="preserve"> </w:t>
      </w:r>
      <w:r w:rsidR="58E5CD64">
        <w:rPr>
          <w:rFonts w:ascii="Myriad Pro" w:hAnsi="Myriad Pro"/>
        </w:rPr>
        <w:t>amendments</w:t>
      </w:r>
      <w:r w:rsidR="463352E2">
        <w:rPr>
          <w:rFonts w:ascii="Myriad Pro" w:hAnsi="Myriad Pro"/>
        </w:rPr>
        <w:t xml:space="preserve"> to</w:t>
      </w:r>
      <w:r w:rsidR="00DF112A">
        <w:rPr>
          <w:rFonts w:ascii="Myriad Pro" w:hAnsi="Myriad Pro"/>
        </w:rPr>
        <w:t xml:space="preserve"> the principles.</w:t>
      </w:r>
    </w:p>
    <w:p w14:paraId="2BCF2377" w14:textId="738F40C4" w:rsidR="00DF112A" w:rsidRPr="002F26DA" w:rsidRDefault="00DF112A" w:rsidP="5548F769">
      <w:pPr>
        <w:pStyle w:val="PolicyBody"/>
        <w:rPr>
          <w:rFonts w:asciiTheme="minorHAnsi" w:eastAsiaTheme="minorEastAsia" w:hAnsiTheme="minorHAnsi" w:cstheme="minorBidi"/>
          <w:b/>
          <w:bCs/>
        </w:rPr>
      </w:pPr>
    </w:p>
    <w:p w14:paraId="1FE186AF" w14:textId="67E380BA" w:rsidR="00DF112A" w:rsidRPr="005F1A4B" w:rsidRDefault="09F4C9C1" w:rsidP="5548F769">
      <w:pPr>
        <w:rPr>
          <w:rFonts w:ascii="Myriad Pro" w:eastAsia="Myriad Pro" w:hAnsi="Myriad Pro" w:cs="Myriad Pro"/>
          <w:color w:val="2C4390"/>
          <w:sz w:val="22"/>
          <w:lang w:val="en-AU"/>
        </w:rPr>
      </w:pPr>
      <w:r w:rsidRPr="005F1A4B">
        <w:rPr>
          <w:rFonts w:ascii="Myriad Pro" w:eastAsia="Myriad Pro" w:hAnsi="Myriad Pro" w:cs="Myriad Pro"/>
          <w:b/>
          <w:bCs/>
          <w:color w:val="2C4390"/>
          <w:sz w:val="22"/>
          <w:lang w:val="en-AU"/>
        </w:rPr>
        <w:t>Educating stakeholders about the principles and how to embed them within practice is critical</w:t>
      </w:r>
      <w:r w:rsidRPr="005F1A4B">
        <w:rPr>
          <w:rFonts w:ascii="Myriad Pro" w:eastAsia="Myriad Pro" w:hAnsi="Myriad Pro" w:cs="Myriad Pro"/>
          <w:color w:val="2C4390"/>
          <w:sz w:val="22"/>
          <w:lang w:val="en-AU"/>
        </w:rPr>
        <w:t xml:space="preserve">  </w:t>
      </w:r>
    </w:p>
    <w:p w14:paraId="0BACCEE1" w14:textId="69719D30" w:rsidR="00DF112A" w:rsidRPr="002F26DA" w:rsidRDefault="09F4C9C1" w:rsidP="5548F769">
      <w:pPr>
        <w:rPr>
          <w:rFonts w:ascii="Myriad Pro" w:eastAsia="Myriad Pro" w:hAnsi="Myriad Pro" w:cs="Myriad Pro"/>
          <w:sz w:val="22"/>
          <w:lang w:val="en-AU"/>
        </w:rPr>
      </w:pPr>
      <w:r w:rsidRPr="5548F769">
        <w:rPr>
          <w:rFonts w:ascii="Myriad Pro" w:eastAsia="Myriad Pro" w:hAnsi="Myriad Pro" w:cs="Myriad Pro"/>
          <w:sz w:val="22"/>
          <w:lang w:val="en-AU"/>
        </w:rPr>
        <w:t>Consultation with our membership indicates that these principles are not being applied sufficiently in a practical sense. The general consensus of members was that  the principles were important in achieving equality for people with disability, but members were unaware of the principles (or the Act!) themselves and had little confidence that the principles were driving how public authorities engaged with them in day to day life.</w:t>
      </w:r>
    </w:p>
    <w:p w14:paraId="1E49F94B" w14:textId="6AB9FF56" w:rsidR="00DF112A" w:rsidRPr="002F26DA" w:rsidRDefault="09F4C9C1" w:rsidP="5548F769">
      <w:pPr>
        <w:pStyle w:val="PolicyBody"/>
        <w:rPr>
          <w:rFonts w:ascii="Myriad Pro" w:eastAsia="Myriad Pro" w:hAnsi="Myriad Pro" w:cs="Myriad Pro"/>
        </w:rPr>
      </w:pPr>
      <w:r w:rsidRPr="66F9DEF9">
        <w:rPr>
          <w:rFonts w:ascii="Myriad Pro" w:eastAsia="Myriad Pro" w:hAnsi="Myriad Pro" w:cs="Myriad Pro"/>
        </w:rPr>
        <w:t>We would encourage the State Government to conduct further community education regarding the Act and provide resources and support for public authorities to assist them to embed these principles within both internal and external practice.</w:t>
      </w:r>
    </w:p>
    <w:p w14:paraId="4EB39AFE" w14:textId="6CE3BDE0" w:rsidR="00DF112A" w:rsidRPr="002F26DA" w:rsidRDefault="00DF112A" w:rsidP="5548F769">
      <w:pPr>
        <w:pStyle w:val="PolicyBody"/>
        <w:rPr>
          <w:rFonts w:ascii="Myriad Pro" w:hAnsi="Myriad Pro"/>
        </w:rPr>
      </w:pPr>
    </w:p>
    <w:p w14:paraId="4288F037" w14:textId="125B91EE" w:rsidR="00DF112A" w:rsidRPr="005F1A4B" w:rsidRDefault="09F4C9C1" w:rsidP="5548F769">
      <w:pPr>
        <w:pStyle w:val="PolicyBody"/>
        <w:rPr>
          <w:rFonts w:ascii="Myriad Pro" w:hAnsi="Myriad Pro"/>
          <w:b/>
          <w:bCs/>
          <w:color w:val="2C4390"/>
        </w:rPr>
      </w:pPr>
      <w:r w:rsidRPr="005F1A4B">
        <w:rPr>
          <w:rFonts w:ascii="Myriad Pro" w:hAnsi="Myriad Pro"/>
          <w:b/>
          <w:bCs/>
          <w:color w:val="2C4390"/>
        </w:rPr>
        <w:t>Persons with disability who identify as LGBTIQ+ require additional protections as a ‘</w:t>
      </w:r>
      <w:r w:rsidRPr="005F1A4B">
        <w:rPr>
          <w:rFonts w:ascii="Myriad Pro" w:hAnsi="Myriad Pro"/>
          <w:b/>
          <w:bCs/>
          <w:i/>
          <w:iCs/>
          <w:color w:val="2C4390"/>
        </w:rPr>
        <w:t xml:space="preserve">group with </w:t>
      </w:r>
      <w:proofErr w:type="gramStart"/>
      <w:r w:rsidRPr="005F1A4B">
        <w:rPr>
          <w:rFonts w:ascii="Myriad Pro" w:hAnsi="Myriad Pro"/>
          <w:b/>
          <w:bCs/>
          <w:i/>
          <w:iCs/>
          <w:color w:val="2C4390"/>
        </w:rPr>
        <w:t>particular needs</w:t>
      </w:r>
      <w:r w:rsidRPr="005F1A4B">
        <w:rPr>
          <w:rFonts w:ascii="Myriad Pro" w:hAnsi="Myriad Pro"/>
          <w:b/>
          <w:bCs/>
          <w:color w:val="2C4390"/>
        </w:rPr>
        <w:t>’</w:t>
      </w:r>
      <w:proofErr w:type="gramEnd"/>
    </w:p>
    <w:p w14:paraId="6C8D56FF" w14:textId="52CE8F85" w:rsidR="00DF112A" w:rsidRPr="002F26DA" w:rsidRDefault="00DF112A" w:rsidP="5548F769">
      <w:pPr>
        <w:pStyle w:val="PolicyBody"/>
        <w:rPr>
          <w:rFonts w:ascii="Myriad Pro" w:hAnsi="Myriad Pro"/>
          <w:b/>
          <w:bCs/>
        </w:rPr>
      </w:pPr>
    </w:p>
    <w:p w14:paraId="5713E885" w14:textId="57B1A1EB" w:rsidR="00DF112A" w:rsidRPr="002F26DA" w:rsidRDefault="5F658060" w:rsidP="00DF112A">
      <w:pPr>
        <w:pStyle w:val="PolicyBody"/>
        <w:rPr>
          <w:rFonts w:ascii="Myriad Pro" w:hAnsi="Myriad Pro"/>
        </w:rPr>
      </w:pPr>
      <w:r w:rsidRPr="5548F769">
        <w:rPr>
          <w:rFonts w:ascii="Myriad Pro" w:hAnsi="Myriad Pro"/>
        </w:rPr>
        <w:t xml:space="preserve">We also consider that there is a group of persons with disability that requires specific mention as a </w:t>
      </w:r>
      <w:r w:rsidR="5AEE0647" w:rsidRPr="5548F769">
        <w:rPr>
          <w:rFonts w:ascii="Myriad Pro" w:hAnsi="Myriad Pro"/>
        </w:rPr>
        <w:t xml:space="preserve">group that is at risk of discrimination and marginalisation - the LGBTIQ+ community. Persons with disability who are </w:t>
      </w:r>
      <w:r w:rsidR="5533AAE9" w:rsidRPr="5548F769">
        <w:rPr>
          <w:rFonts w:ascii="Myriad Pro" w:hAnsi="Myriad Pro"/>
        </w:rPr>
        <w:t xml:space="preserve">LGBTIQ+ may experience additional barriers around inclusion, </w:t>
      </w:r>
      <w:r w:rsidR="76B1D208" w:rsidRPr="5548F769">
        <w:rPr>
          <w:rFonts w:ascii="Myriad Pro" w:hAnsi="Myriad Pro"/>
        </w:rPr>
        <w:t xml:space="preserve">for example, in </w:t>
      </w:r>
      <w:r w:rsidR="3CC133F9" w:rsidRPr="5548F769">
        <w:rPr>
          <w:rFonts w:ascii="Myriad Pro" w:hAnsi="Myriad Pro"/>
        </w:rPr>
        <w:t>access to</w:t>
      </w:r>
      <w:r w:rsidR="76B1D208" w:rsidRPr="5548F769">
        <w:rPr>
          <w:rFonts w:ascii="Myriad Pro" w:hAnsi="Myriad Pro"/>
        </w:rPr>
        <w:t xml:space="preserve"> health treatment. We would like to see </w:t>
      </w:r>
      <w:r w:rsidR="23CFE441" w:rsidRPr="5548F769">
        <w:rPr>
          <w:rFonts w:ascii="Myriad Pro" w:hAnsi="Myriad Pro"/>
        </w:rPr>
        <w:t>recognition of these additional barriers through specific reference to this group in s.5.</w:t>
      </w:r>
    </w:p>
    <w:p w14:paraId="40CC3C19" w14:textId="56E3DA05" w:rsidR="00BB1B49" w:rsidRDefault="00BB1B49" w:rsidP="4AD1426A">
      <w:pPr>
        <w:pStyle w:val="PolicyBody"/>
        <w:rPr>
          <w:rFonts w:ascii="Myriad Pro" w:hAnsi="Myriad Pro"/>
          <w:shd w:val="clear" w:color="auto" w:fill="FFFFFF"/>
        </w:rPr>
      </w:pPr>
      <w:bookmarkStart w:id="0" w:name="_Hlk34142755"/>
    </w:p>
    <w:p w14:paraId="3A18E868" w14:textId="549DA177" w:rsidR="00BB1B49" w:rsidRPr="000C4B84" w:rsidRDefault="00BB1B49" w:rsidP="00BB1B49">
      <w:pPr>
        <w:pStyle w:val="PolicyBody"/>
        <w:rPr>
          <w:rFonts w:ascii="Myriad Pro" w:hAnsi="Myriad Pro"/>
          <w:b/>
          <w:i/>
          <w:color w:val="232157"/>
          <w:shd w:val="clear" w:color="auto" w:fill="FFFFFF"/>
        </w:rPr>
      </w:pPr>
      <w:bookmarkStart w:id="1" w:name="_Hlk36149323"/>
      <w:r w:rsidRPr="000C4B84">
        <w:rPr>
          <w:rFonts w:ascii="Myriad Pro" w:hAnsi="Myriad Pro"/>
          <w:b/>
          <w:i/>
          <w:color w:val="232157"/>
          <w:shd w:val="clear" w:color="auto" w:fill="FFFFFF"/>
        </w:rPr>
        <w:t xml:space="preserve">Recommendation </w:t>
      </w:r>
      <w:r w:rsidR="007E29D9">
        <w:rPr>
          <w:rFonts w:ascii="Myriad Pro" w:hAnsi="Myriad Pro"/>
          <w:b/>
          <w:bCs/>
          <w:i/>
          <w:iCs/>
          <w:color w:val="232157"/>
          <w:shd w:val="clear" w:color="auto" w:fill="FFFFFF"/>
        </w:rPr>
        <w:t>4</w:t>
      </w:r>
      <w:r w:rsidRPr="000C4B84">
        <w:rPr>
          <w:rFonts w:ascii="Myriad Pro" w:hAnsi="Myriad Pro"/>
          <w:b/>
          <w:i/>
          <w:color w:val="232157"/>
          <w:shd w:val="clear" w:color="auto" w:fill="FFFFFF"/>
        </w:rPr>
        <w:t xml:space="preserve">: </w:t>
      </w:r>
    </w:p>
    <w:p w14:paraId="3D49D8DF" w14:textId="47A963E0" w:rsidR="00BB1B49" w:rsidRPr="00910F83" w:rsidRDefault="00BB1B49" w:rsidP="00BB1B49">
      <w:pPr>
        <w:pStyle w:val="PolicyBody"/>
        <w:rPr>
          <w:rFonts w:ascii="Myriad Pro" w:hAnsi="Myriad Pro"/>
          <w:i/>
          <w:iCs/>
          <w:color w:val="000000"/>
          <w:shd w:val="clear" w:color="auto" w:fill="FFFFFF"/>
        </w:rPr>
      </w:pPr>
      <w:r w:rsidRPr="00910F83">
        <w:rPr>
          <w:rFonts w:ascii="Myriad Pro" w:hAnsi="Myriad Pro"/>
          <w:i/>
          <w:iCs/>
          <w:color w:val="000000"/>
          <w:shd w:val="clear" w:color="auto" w:fill="FFFFFF"/>
        </w:rPr>
        <w:t>That the following be added as the first principle:</w:t>
      </w:r>
    </w:p>
    <w:p w14:paraId="5511A745" w14:textId="77777777" w:rsidR="00BB1B49" w:rsidRPr="0022378E" w:rsidRDefault="00BB1B49" w:rsidP="00BB1B49">
      <w:pPr>
        <w:pStyle w:val="PolicyBody"/>
        <w:rPr>
          <w:rFonts w:ascii="Myriad Pro" w:hAnsi="Myriad Pro"/>
          <w:i/>
          <w:iCs/>
          <w:color w:val="000000"/>
          <w:shd w:val="clear" w:color="auto" w:fill="FFFFFF"/>
        </w:rPr>
      </w:pPr>
      <w:r w:rsidRPr="006770FF">
        <w:rPr>
          <w:rFonts w:ascii="Myriad Pro" w:hAnsi="Myriad Pro"/>
          <w:i/>
          <w:iCs/>
          <w:color w:val="000000"/>
          <w:shd w:val="clear" w:color="auto" w:fill="FFFFFF"/>
        </w:rPr>
        <w:t xml:space="preserve">“People with disability have the same fundamental human </w:t>
      </w:r>
      <w:r w:rsidRPr="0022378E">
        <w:rPr>
          <w:rFonts w:ascii="Myriad Pro" w:hAnsi="Myriad Pro"/>
          <w:i/>
          <w:iCs/>
          <w:color w:val="000000"/>
          <w:shd w:val="clear" w:color="auto" w:fill="FFFFFF"/>
        </w:rPr>
        <w:t>rights and responsibilities as other members of the community”.</w:t>
      </w:r>
    </w:p>
    <w:p w14:paraId="3B5A2098" w14:textId="788352E6" w:rsidR="00BB1B49" w:rsidRDefault="00BB1B49" w:rsidP="00BB1B49">
      <w:pPr>
        <w:pStyle w:val="PolicyBody"/>
        <w:rPr>
          <w:rFonts w:ascii="Myriad Pro" w:hAnsi="Myriad Pro"/>
          <w:b/>
          <w:bCs/>
          <w:i/>
          <w:iCs/>
          <w:color w:val="000000"/>
          <w:shd w:val="clear" w:color="auto" w:fill="FFFFFF"/>
        </w:rPr>
      </w:pPr>
    </w:p>
    <w:p w14:paraId="611039BD" w14:textId="5AF68E16" w:rsidR="00EC57AC" w:rsidRDefault="00951CAC" w:rsidP="00BB1B49">
      <w:pPr>
        <w:pStyle w:val="PolicyBody"/>
        <w:rPr>
          <w:rFonts w:ascii="Myriad Pro" w:hAnsi="Myriad Pro"/>
          <w:b/>
          <w:bCs/>
          <w:i/>
          <w:iCs/>
          <w:color w:val="000000"/>
          <w:shd w:val="clear" w:color="auto" w:fill="FFFFFF"/>
        </w:rPr>
      </w:pPr>
      <w:r w:rsidRPr="000C4B84">
        <w:rPr>
          <w:rFonts w:ascii="Myriad Pro" w:hAnsi="Myriad Pro"/>
          <w:b/>
          <w:i/>
          <w:color w:val="232157"/>
          <w:shd w:val="clear" w:color="auto" w:fill="FFFFFF"/>
        </w:rPr>
        <w:t xml:space="preserve">Recommendation </w:t>
      </w:r>
      <w:r w:rsidR="007E29D9">
        <w:rPr>
          <w:rFonts w:ascii="Myriad Pro" w:hAnsi="Myriad Pro"/>
          <w:b/>
          <w:bCs/>
          <w:i/>
          <w:iCs/>
          <w:color w:val="232157"/>
          <w:shd w:val="clear" w:color="auto" w:fill="FFFFFF"/>
        </w:rPr>
        <w:t>5</w:t>
      </w:r>
      <w:r w:rsidR="00EC57AC">
        <w:rPr>
          <w:rFonts w:ascii="Myriad Pro" w:hAnsi="Myriad Pro"/>
          <w:b/>
          <w:bCs/>
          <w:i/>
          <w:iCs/>
          <w:color w:val="000000"/>
          <w:shd w:val="clear" w:color="auto" w:fill="FFFFFF"/>
        </w:rPr>
        <w:t xml:space="preserve">: </w:t>
      </w:r>
    </w:p>
    <w:p w14:paraId="69C8CBB1" w14:textId="245714FA" w:rsidR="00EC57AC" w:rsidRDefault="00EC57AC" w:rsidP="00BB1B49">
      <w:pPr>
        <w:pStyle w:val="PolicyBody"/>
        <w:rPr>
          <w:rFonts w:ascii="Myriad Pro" w:hAnsi="Myriad Pro"/>
          <w:b/>
          <w:bCs/>
          <w:i/>
          <w:iCs/>
          <w:color w:val="000000"/>
          <w:shd w:val="clear" w:color="auto" w:fill="FFFFFF"/>
        </w:rPr>
      </w:pPr>
      <w:r w:rsidRPr="00910F83">
        <w:rPr>
          <w:rFonts w:ascii="Myriad Pro" w:hAnsi="Myriad Pro"/>
          <w:i/>
          <w:iCs/>
          <w:color w:val="000000"/>
          <w:shd w:val="clear" w:color="auto" w:fill="FFFFFF"/>
        </w:rPr>
        <w:t xml:space="preserve">That the s. </w:t>
      </w:r>
      <w:r w:rsidRPr="00910F83">
        <w:rPr>
          <w:rFonts w:ascii="Myriad Pro" w:hAnsi="Myriad Pro"/>
          <w:i/>
          <w:color w:val="000000"/>
          <w:shd w:val="clear" w:color="auto" w:fill="FFFFFF"/>
        </w:rPr>
        <w:t>4</w:t>
      </w:r>
      <w:r w:rsidRPr="00910F83">
        <w:rPr>
          <w:rFonts w:ascii="Myriad Pro" w:hAnsi="Myriad Pro"/>
          <w:i/>
          <w:iCs/>
          <w:color w:val="000000"/>
          <w:shd w:val="clear" w:color="auto" w:fill="FFFFFF"/>
        </w:rPr>
        <w:t xml:space="preserve"> (3) be amended to read</w:t>
      </w:r>
      <w:r>
        <w:rPr>
          <w:rFonts w:ascii="Myriad Pro" w:hAnsi="Myriad Pro"/>
          <w:b/>
          <w:bCs/>
          <w:i/>
          <w:iCs/>
          <w:color w:val="000000"/>
          <w:shd w:val="clear" w:color="auto" w:fill="FFFFFF"/>
        </w:rPr>
        <w:t>:</w:t>
      </w:r>
    </w:p>
    <w:p w14:paraId="1180C30D" w14:textId="52AE48FB" w:rsidR="00EC57AC" w:rsidRPr="00EC57AC" w:rsidRDefault="00EC57AC" w:rsidP="5548F769">
      <w:pPr>
        <w:pStyle w:val="PolicyBody"/>
        <w:rPr>
          <w:rFonts w:ascii="Myriad Pro" w:hAnsi="Myriad Pro"/>
          <w:b/>
          <w:bCs/>
          <w:i/>
          <w:iCs/>
          <w:color w:val="000000"/>
          <w:shd w:val="clear" w:color="auto" w:fill="FFFFFF"/>
        </w:rPr>
      </w:pPr>
      <w:r w:rsidRPr="5548F769">
        <w:rPr>
          <w:rFonts w:ascii="Myriad Pro" w:hAnsi="Myriad Pro"/>
          <w:i/>
          <w:iCs/>
          <w:color w:val="000000"/>
          <w:shd w:val="clear" w:color="auto" w:fill="FFFFFF"/>
        </w:rPr>
        <w:t>“People with disability have the right to participate in</w:t>
      </w:r>
      <w:r w:rsidR="286C5379" w:rsidRPr="5548F769">
        <w:rPr>
          <w:rFonts w:ascii="Myriad Pro" w:hAnsi="Myriad Pro"/>
          <w:i/>
          <w:iCs/>
          <w:color w:val="000000"/>
          <w:shd w:val="clear" w:color="auto" w:fill="FFFFFF"/>
        </w:rPr>
        <w:t>,</w:t>
      </w:r>
      <w:r w:rsidRPr="5548F769">
        <w:rPr>
          <w:rFonts w:ascii="Myriad Pro" w:hAnsi="Myriad Pro"/>
          <w:i/>
          <w:iCs/>
          <w:color w:val="000000"/>
          <w:shd w:val="clear" w:color="auto" w:fill="FFFFFF"/>
        </w:rPr>
        <w:t xml:space="preserve"> and contribute to</w:t>
      </w:r>
      <w:r w:rsidR="7AB5DE59" w:rsidRPr="5548F769">
        <w:rPr>
          <w:rFonts w:ascii="Myriad Pro" w:hAnsi="Myriad Pro"/>
          <w:i/>
          <w:iCs/>
          <w:color w:val="000000"/>
          <w:shd w:val="clear" w:color="auto" w:fill="FFFFFF"/>
        </w:rPr>
        <w:t>,</w:t>
      </w:r>
      <w:r w:rsidRPr="5548F769">
        <w:rPr>
          <w:rFonts w:ascii="Myriad Pro" w:hAnsi="Myriad Pro"/>
          <w:i/>
          <w:iCs/>
          <w:color w:val="000000"/>
          <w:shd w:val="clear" w:color="auto" w:fill="FFFFFF"/>
        </w:rPr>
        <w:t xml:space="preserve"> social, political and economic life and should be supported to develop and enhance their skills and experience</w:t>
      </w:r>
      <w:r w:rsidR="6000F9D2" w:rsidRPr="5548F769">
        <w:rPr>
          <w:rFonts w:ascii="Myriad Pro" w:hAnsi="Myriad Pro"/>
          <w:i/>
          <w:iCs/>
          <w:color w:val="000000"/>
          <w:shd w:val="clear" w:color="auto" w:fill="FFFFFF"/>
        </w:rPr>
        <w:t>s</w:t>
      </w:r>
      <w:r w:rsidRPr="5548F769">
        <w:rPr>
          <w:rFonts w:ascii="Myriad Pro" w:hAnsi="Myriad Pro"/>
          <w:i/>
          <w:iCs/>
          <w:color w:val="000000"/>
          <w:shd w:val="clear" w:color="auto" w:fill="FFFFFF"/>
        </w:rPr>
        <w:t>.”</w:t>
      </w:r>
    </w:p>
    <w:p w14:paraId="72F467CC" w14:textId="77777777" w:rsidR="00EC57AC" w:rsidRPr="0022378E" w:rsidRDefault="00EC57AC" w:rsidP="00BB1B49">
      <w:pPr>
        <w:pStyle w:val="PolicyBody"/>
        <w:rPr>
          <w:rFonts w:ascii="Myriad Pro" w:hAnsi="Myriad Pro"/>
          <w:b/>
          <w:bCs/>
          <w:i/>
          <w:iCs/>
          <w:color w:val="000000"/>
          <w:shd w:val="clear" w:color="auto" w:fill="FFFFFF"/>
        </w:rPr>
      </w:pPr>
    </w:p>
    <w:p w14:paraId="4871DC51" w14:textId="71524224" w:rsidR="00BB1B49" w:rsidRPr="000C4B84" w:rsidRDefault="00BB1B49" w:rsidP="00BB1B49">
      <w:pPr>
        <w:pStyle w:val="PolicyBody"/>
        <w:rPr>
          <w:rFonts w:ascii="Myriad Pro" w:hAnsi="Myriad Pro"/>
          <w:i/>
          <w:color w:val="232157"/>
          <w:shd w:val="clear" w:color="auto" w:fill="FFFFFF"/>
        </w:rPr>
      </w:pPr>
      <w:bookmarkStart w:id="2" w:name="_Hlk34915313"/>
      <w:r w:rsidRPr="00BA36FB">
        <w:rPr>
          <w:rFonts w:ascii="Myriad Pro" w:hAnsi="Myriad Pro"/>
          <w:b/>
          <w:bCs/>
          <w:i/>
          <w:iCs/>
          <w:color w:val="232157"/>
          <w:shd w:val="clear" w:color="auto" w:fill="FFFFFF"/>
        </w:rPr>
        <w:t xml:space="preserve">Recommendation </w:t>
      </w:r>
      <w:r w:rsidR="00E75625">
        <w:rPr>
          <w:rFonts w:ascii="Myriad Pro" w:hAnsi="Myriad Pro"/>
          <w:b/>
          <w:bCs/>
          <w:i/>
          <w:iCs/>
          <w:color w:val="232157"/>
          <w:shd w:val="clear" w:color="auto" w:fill="FFFFFF"/>
        </w:rPr>
        <w:t>6</w:t>
      </w:r>
      <w:bookmarkEnd w:id="2"/>
      <w:r w:rsidRPr="000C4B84">
        <w:rPr>
          <w:rFonts w:ascii="Myriad Pro" w:hAnsi="Myriad Pro"/>
          <w:b/>
          <w:i/>
          <w:color w:val="232157"/>
          <w:shd w:val="clear" w:color="auto" w:fill="FFFFFF"/>
        </w:rPr>
        <w:t xml:space="preserve">: </w:t>
      </w:r>
    </w:p>
    <w:p w14:paraId="40FD9474" w14:textId="5AEB1D1B" w:rsidR="0079012A" w:rsidRPr="00910F83" w:rsidRDefault="0079012A" w:rsidP="002F26DA">
      <w:pPr>
        <w:pStyle w:val="PolicyBody"/>
        <w:rPr>
          <w:rFonts w:ascii="Myriad Pro" w:hAnsi="Myriad Pro"/>
          <w:i/>
          <w:iCs/>
          <w:shd w:val="clear" w:color="auto" w:fill="FFFFFF"/>
        </w:rPr>
      </w:pPr>
      <w:r w:rsidRPr="00910F83">
        <w:rPr>
          <w:rFonts w:ascii="Myriad Pro" w:hAnsi="Myriad Pro"/>
          <w:i/>
          <w:iCs/>
          <w:shd w:val="clear" w:color="auto" w:fill="FFFFFF"/>
        </w:rPr>
        <w:t>That</w:t>
      </w:r>
      <w:r w:rsidR="008847AA" w:rsidRPr="00910F83">
        <w:rPr>
          <w:rFonts w:ascii="Myriad Pro" w:hAnsi="Myriad Pro"/>
          <w:i/>
          <w:iCs/>
          <w:shd w:val="clear" w:color="auto" w:fill="FFFFFF"/>
        </w:rPr>
        <w:t xml:space="preserve"> </w:t>
      </w:r>
      <w:r w:rsidR="008202B8" w:rsidRPr="00910F83">
        <w:rPr>
          <w:rFonts w:ascii="Myriad Pro" w:hAnsi="Myriad Pro"/>
          <w:i/>
          <w:iCs/>
          <w:shd w:val="clear" w:color="auto" w:fill="FFFFFF"/>
        </w:rPr>
        <w:t>s.</w:t>
      </w:r>
      <w:r w:rsidR="00951CAC" w:rsidRPr="00910F83">
        <w:rPr>
          <w:rFonts w:ascii="Myriad Pro" w:hAnsi="Myriad Pro"/>
          <w:i/>
          <w:iCs/>
          <w:shd w:val="clear" w:color="auto" w:fill="FFFFFF"/>
        </w:rPr>
        <w:t xml:space="preserve"> </w:t>
      </w:r>
      <w:r w:rsidR="008847AA" w:rsidRPr="00910F83">
        <w:rPr>
          <w:rFonts w:ascii="Myriad Pro" w:hAnsi="Myriad Pro"/>
          <w:i/>
          <w:iCs/>
          <w:shd w:val="clear" w:color="auto" w:fill="FFFFFF"/>
        </w:rPr>
        <w:t>4</w:t>
      </w:r>
      <w:r w:rsidR="00951CAC" w:rsidRPr="00910F83">
        <w:rPr>
          <w:rFonts w:ascii="Myriad Pro" w:hAnsi="Myriad Pro"/>
          <w:i/>
          <w:iCs/>
          <w:shd w:val="clear" w:color="auto" w:fill="FFFFFF"/>
        </w:rPr>
        <w:t xml:space="preserve"> (5)</w:t>
      </w:r>
      <w:r w:rsidR="008847AA" w:rsidRPr="00910F83">
        <w:rPr>
          <w:rFonts w:ascii="Myriad Pro" w:hAnsi="Myriad Pro"/>
          <w:i/>
          <w:iCs/>
          <w:shd w:val="clear" w:color="auto" w:fill="FFFFFF"/>
        </w:rPr>
        <w:t xml:space="preserve"> </w:t>
      </w:r>
      <w:r w:rsidR="008202B8" w:rsidRPr="00910F83">
        <w:rPr>
          <w:rFonts w:ascii="Myriad Pro" w:hAnsi="Myriad Pro"/>
          <w:i/>
          <w:iCs/>
          <w:shd w:val="clear" w:color="auto" w:fill="FFFFFF"/>
        </w:rPr>
        <w:t>s.</w:t>
      </w:r>
      <w:r w:rsidRPr="00910F83">
        <w:rPr>
          <w:rFonts w:ascii="Myriad Pro" w:hAnsi="Myriad Pro"/>
          <w:i/>
          <w:iCs/>
          <w:shd w:val="clear" w:color="auto" w:fill="FFFFFF"/>
        </w:rPr>
        <w:t>be removed and replaced with:</w:t>
      </w:r>
      <w:r w:rsidR="00B64641" w:rsidRPr="00910F83">
        <w:rPr>
          <w:rFonts w:ascii="Myriad Pro" w:hAnsi="Myriad Pro"/>
          <w:i/>
          <w:iCs/>
          <w:shd w:val="clear" w:color="auto" w:fill="FFFFFF"/>
        </w:rPr>
        <w:t xml:space="preserve"> </w:t>
      </w:r>
    </w:p>
    <w:p w14:paraId="4A39FD9F" w14:textId="6AC1E864" w:rsidR="002629CF" w:rsidRPr="0022378E" w:rsidRDefault="002629CF" w:rsidP="5548F769">
      <w:pPr>
        <w:pStyle w:val="PolicyBody"/>
        <w:rPr>
          <w:rFonts w:ascii="Myriad Pro" w:hAnsi="Myriad Pro"/>
          <w:i/>
          <w:iCs/>
          <w:shd w:val="clear" w:color="auto" w:fill="FFFFFF"/>
        </w:rPr>
      </w:pPr>
      <w:r w:rsidRPr="5548F769">
        <w:rPr>
          <w:rFonts w:ascii="Myriad Pro" w:hAnsi="Myriad Pro"/>
          <w:i/>
          <w:iCs/>
          <w:shd w:val="clear" w:color="auto" w:fill="FFFFFF"/>
        </w:rPr>
        <w:t xml:space="preserve">“People with disability </w:t>
      </w:r>
      <w:r w:rsidR="008C4727" w:rsidRPr="5548F769">
        <w:rPr>
          <w:rFonts w:ascii="Myriad Pro" w:hAnsi="Myriad Pro"/>
          <w:i/>
          <w:iCs/>
          <w:shd w:val="clear" w:color="auto" w:fill="FFFFFF"/>
        </w:rPr>
        <w:t xml:space="preserve">have the right to </w:t>
      </w:r>
      <w:r w:rsidR="00E04618" w:rsidRPr="5548F769">
        <w:rPr>
          <w:rFonts w:ascii="Myriad Pro" w:hAnsi="Myriad Pro"/>
          <w:i/>
          <w:iCs/>
          <w:shd w:val="clear" w:color="auto" w:fill="FFFFFF"/>
        </w:rPr>
        <w:t>independe</w:t>
      </w:r>
      <w:r w:rsidR="008C4727" w:rsidRPr="5548F769">
        <w:rPr>
          <w:rFonts w:ascii="Myriad Pro" w:hAnsi="Myriad Pro"/>
          <w:i/>
          <w:iCs/>
          <w:shd w:val="clear" w:color="auto" w:fill="FFFFFF"/>
        </w:rPr>
        <w:t>nt</w:t>
      </w:r>
      <w:r w:rsidR="00E04618" w:rsidRPr="5548F769">
        <w:rPr>
          <w:rFonts w:ascii="Myriad Pro" w:hAnsi="Myriad Pro"/>
          <w:i/>
          <w:iCs/>
          <w:shd w:val="clear" w:color="auto" w:fill="FFFFFF"/>
        </w:rPr>
        <w:t xml:space="preserve"> and autonom</w:t>
      </w:r>
      <w:r w:rsidR="008C4727" w:rsidRPr="5548F769">
        <w:rPr>
          <w:rFonts w:ascii="Myriad Pro" w:hAnsi="Myriad Pro"/>
          <w:i/>
          <w:iCs/>
          <w:shd w:val="clear" w:color="auto" w:fill="FFFFFF"/>
        </w:rPr>
        <w:t xml:space="preserve">ous decision making </w:t>
      </w:r>
      <w:r w:rsidR="00312207" w:rsidRPr="5548F769">
        <w:rPr>
          <w:rFonts w:ascii="Myriad Pro" w:hAnsi="Myriad Pro"/>
          <w:i/>
          <w:iCs/>
          <w:shd w:val="clear" w:color="auto" w:fill="FFFFFF"/>
        </w:rPr>
        <w:t>in regard to</w:t>
      </w:r>
      <w:r w:rsidR="008C4727" w:rsidRPr="5548F769">
        <w:rPr>
          <w:rFonts w:ascii="Myriad Pro" w:hAnsi="Myriad Pro"/>
          <w:i/>
          <w:iCs/>
          <w:shd w:val="clear" w:color="auto" w:fill="FFFFFF"/>
        </w:rPr>
        <w:t xml:space="preserve"> </w:t>
      </w:r>
      <w:r w:rsidRPr="5548F769">
        <w:rPr>
          <w:rFonts w:ascii="Myriad Pro" w:hAnsi="Myriad Pro"/>
          <w:i/>
          <w:iCs/>
          <w:shd w:val="clear" w:color="auto" w:fill="FFFFFF"/>
        </w:rPr>
        <w:t xml:space="preserve">decisions that affect their lives </w:t>
      </w:r>
      <w:r w:rsidR="008C4727" w:rsidRPr="5548F769">
        <w:rPr>
          <w:rFonts w:ascii="Myriad Pro" w:hAnsi="Myriad Pro"/>
          <w:i/>
          <w:iCs/>
          <w:shd w:val="clear" w:color="auto" w:fill="FFFFFF"/>
        </w:rPr>
        <w:t>(</w:t>
      </w:r>
      <w:r w:rsidRPr="5548F769">
        <w:rPr>
          <w:rFonts w:ascii="Myriad Pro" w:hAnsi="Myriad Pro"/>
          <w:i/>
          <w:iCs/>
          <w:shd w:val="clear" w:color="auto" w:fill="FFFFFF"/>
        </w:rPr>
        <w:t>including</w:t>
      </w:r>
      <w:r w:rsidR="008847AA" w:rsidRPr="5548F769">
        <w:rPr>
          <w:rFonts w:ascii="Myriad Pro" w:hAnsi="Myriad Pro"/>
          <w:i/>
          <w:iCs/>
          <w:shd w:val="clear" w:color="auto" w:fill="FFFFFF"/>
        </w:rPr>
        <w:t xml:space="preserve"> decisions</w:t>
      </w:r>
      <w:r w:rsidR="006F74B9" w:rsidRPr="5548F769">
        <w:rPr>
          <w:rFonts w:ascii="Myriad Pro" w:hAnsi="Myriad Pro"/>
          <w:i/>
          <w:iCs/>
          <w:shd w:val="clear" w:color="auto" w:fill="FFFFFF"/>
        </w:rPr>
        <w:t xml:space="preserve"> </w:t>
      </w:r>
      <w:r w:rsidRPr="5548F769">
        <w:rPr>
          <w:rFonts w:ascii="Myriad Pro" w:hAnsi="Myriad Pro"/>
          <w:i/>
          <w:iCs/>
          <w:shd w:val="clear" w:color="auto" w:fill="FFFFFF"/>
        </w:rPr>
        <w:t>involving risk</w:t>
      </w:r>
      <w:r w:rsidR="008C4727" w:rsidRPr="5548F769">
        <w:rPr>
          <w:rFonts w:ascii="Myriad Pro" w:hAnsi="Myriad Pro"/>
          <w:i/>
          <w:iCs/>
          <w:shd w:val="clear" w:color="auto" w:fill="FFFFFF"/>
        </w:rPr>
        <w:t>)</w:t>
      </w:r>
      <w:r w:rsidRPr="5548F769">
        <w:rPr>
          <w:rFonts w:ascii="Myriad Pro" w:hAnsi="Myriad Pro"/>
          <w:i/>
          <w:iCs/>
          <w:shd w:val="clear" w:color="auto" w:fill="FFFFFF"/>
        </w:rPr>
        <w:t xml:space="preserve">” </w:t>
      </w:r>
    </w:p>
    <w:p w14:paraId="4BF43EE4" w14:textId="0124102D" w:rsidR="00D52EA9" w:rsidRPr="0022378E" w:rsidRDefault="00D52EA9" w:rsidP="42A158B0">
      <w:pPr>
        <w:pStyle w:val="PolicyBody"/>
        <w:rPr>
          <w:rFonts w:ascii="Myriad Pro" w:hAnsi="Myriad Pro"/>
          <w:shd w:val="clear" w:color="auto" w:fill="FFFFFF"/>
        </w:rPr>
      </w:pPr>
      <w:r w:rsidRPr="42A158B0">
        <w:rPr>
          <w:rFonts w:ascii="Myriad Pro" w:hAnsi="Myriad Pro"/>
          <w:shd w:val="clear" w:color="auto" w:fill="FFFFFF"/>
        </w:rPr>
        <w:t>and</w:t>
      </w:r>
    </w:p>
    <w:p w14:paraId="5D04CE00" w14:textId="3858598E" w:rsidR="0079012A" w:rsidRDefault="002629CF" w:rsidP="5548F769">
      <w:pPr>
        <w:pStyle w:val="PolicyBody"/>
        <w:rPr>
          <w:rFonts w:ascii="Myriad Pro" w:hAnsi="Myriad Pro"/>
          <w:i/>
          <w:iCs/>
          <w:shd w:val="clear" w:color="auto" w:fill="FFFFFF"/>
        </w:rPr>
      </w:pPr>
      <w:r w:rsidRPr="5548F769">
        <w:rPr>
          <w:rFonts w:ascii="Myriad Pro" w:hAnsi="Myriad Pro"/>
          <w:i/>
          <w:iCs/>
          <w:shd w:val="clear" w:color="auto" w:fill="FFFFFF"/>
        </w:rPr>
        <w:t>“in cases w</w:t>
      </w:r>
      <w:r w:rsidR="00CA7331" w:rsidRPr="5548F769">
        <w:rPr>
          <w:rFonts w:ascii="Myriad Pro" w:hAnsi="Myriad Pro"/>
          <w:i/>
          <w:iCs/>
          <w:shd w:val="clear" w:color="auto" w:fill="FFFFFF"/>
        </w:rPr>
        <w:t>here a person with disability wants</w:t>
      </w:r>
      <w:r w:rsidR="5DEBC485" w:rsidRPr="5548F769">
        <w:rPr>
          <w:rFonts w:ascii="Myriad Pro" w:hAnsi="Myriad Pro"/>
          <w:i/>
          <w:iCs/>
          <w:shd w:val="clear" w:color="auto" w:fill="FFFFFF"/>
        </w:rPr>
        <w:t>,</w:t>
      </w:r>
      <w:r w:rsidR="00CA7331" w:rsidRPr="5548F769">
        <w:rPr>
          <w:rFonts w:ascii="Myriad Pro" w:hAnsi="Myriad Pro"/>
          <w:i/>
          <w:iCs/>
          <w:shd w:val="clear" w:color="auto" w:fill="FFFFFF"/>
        </w:rPr>
        <w:t xml:space="preserve"> or requires</w:t>
      </w:r>
      <w:r w:rsidR="541A311A" w:rsidRPr="5548F769">
        <w:rPr>
          <w:rFonts w:ascii="Myriad Pro" w:hAnsi="Myriad Pro"/>
          <w:i/>
          <w:iCs/>
          <w:shd w:val="clear" w:color="auto" w:fill="FFFFFF"/>
        </w:rPr>
        <w:t>,</w:t>
      </w:r>
      <w:r w:rsidR="00CA7331" w:rsidRPr="5548F769">
        <w:rPr>
          <w:rFonts w:ascii="Myriad Pro" w:hAnsi="Myriad Pro"/>
          <w:i/>
          <w:iCs/>
          <w:shd w:val="clear" w:color="auto" w:fill="FFFFFF"/>
        </w:rPr>
        <w:t xml:space="preserve"> assistance in making a decision</w:t>
      </w:r>
      <w:r w:rsidR="008732FF" w:rsidRPr="5548F769">
        <w:rPr>
          <w:rFonts w:ascii="Myriad Pro" w:hAnsi="Myriad Pro"/>
          <w:i/>
          <w:iCs/>
          <w:shd w:val="clear" w:color="auto" w:fill="FFFFFF"/>
        </w:rPr>
        <w:t>,</w:t>
      </w:r>
      <w:r w:rsidR="008847AA" w:rsidRPr="5548F769">
        <w:rPr>
          <w:rFonts w:ascii="Myriad Pro" w:hAnsi="Myriad Pro"/>
          <w:i/>
          <w:iCs/>
          <w:shd w:val="clear" w:color="auto" w:fill="FFFFFF"/>
        </w:rPr>
        <w:t xml:space="preserve"> they should be provided with all necessary supports to do so.</w:t>
      </w:r>
      <w:r w:rsidR="00270476" w:rsidRPr="5548F769">
        <w:rPr>
          <w:rFonts w:ascii="Myriad Pro" w:hAnsi="Myriad Pro"/>
          <w:i/>
          <w:iCs/>
          <w:shd w:val="clear" w:color="auto" w:fill="FFFFFF"/>
        </w:rPr>
        <w:t>”</w:t>
      </w:r>
      <w:r w:rsidR="00CA7331" w:rsidRPr="5548F769">
        <w:rPr>
          <w:rFonts w:ascii="Myriad Pro" w:hAnsi="Myriad Pro"/>
          <w:i/>
          <w:iCs/>
          <w:shd w:val="clear" w:color="auto" w:fill="FFFFFF"/>
        </w:rPr>
        <w:t xml:space="preserve"> </w:t>
      </w:r>
    </w:p>
    <w:p w14:paraId="7E09CBA0" w14:textId="77777777" w:rsidR="00951CAC" w:rsidRPr="0022378E" w:rsidRDefault="00951CAC" w:rsidP="002F26DA">
      <w:pPr>
        <w:pStyle w:val="PolicyBody"/>
        <w:rPr>
          <w:rFonts w:ascii="Myriad Pro" w:hAnsi="Myriad Pro"/>
          <w:i/>
          <w:iCs/>
          <w:shd w:val="clear" w:color="auto" w:fill="FFFFFF"/>
        </w:rPr>
      </w:pPr>
    </w:p>
    <w:p w14:paraId="6E2D41AC" w14:textId="023D4BED" w:rsidR="0022378E" w:rsidRPr="000C4B84" w:rsidRDefault="00E04618" w:rsidP="002F26DA">
      <w:pPr>
        <w:pStyle w:val="PolicyBody"/>
        <w:rPr>
          <w:rFonts w:ascii="Myriad Pro" w:hAnsi="Myriad Pro"/>
          <w:b/>
          <w:i/>
          <w:color w:val="232157"/>
          <w:shd w:val="clear" w:color="auto" w:fill="FFFFFF"/>
        </w:rPr>
      </w:pPr>
      <w:r w:rsidRPr="000C4B84">
        <w:rPr>
          <w:rFonts w:ascii="Myriad Pro" w:hAnsi="Myriad Pro"/>
          <w:b/>
          <w:i/>
          <w:color w:val="232157"/>
          <w:shd w:val="clear" w:color="auto" w:fill="FFFFFF"/>
        </w:rPr>
        <w:t xml:space="preserve">Recommendation </w:t>
      </w:r>
      <w:r w:rsidR="00E75625">
        <w:rPr>
          <w:rFonts w:ascii="Myriad Pro" w:hAnsi="Myriad Pro"/>
          <w:b/>
          <w:bCs/>
          <w:i/>
          <w:iCs/>
          <w:color w:val="232157"/>
          <w:shd w:val="clear" w:color="auto" w:fill="FFFFFF"/>
        </w:rPr>
        <w:t>7</w:t>
      </w:r>
      <w:r w:rsidRPr="000C4B84">
        <w:rPr>
          <w:rFonts w:ascii="Myriad Pro" w:hAnsi="Myriad Pro"/>
          <w:b/>
          <w:i/>
          <w:color w:val="232157"/>
          <w:shd w:val="clear" w:color="auto" w:fill="FFFFFF"/>
        </w:rPr>
        <w:t xml:space="preserve">: </w:t>
      </w:r>
    </w:p>
    <w:p w14:paraId="1D694CEC" w14:textId="722BE619" w:rsidR="00F75192" w:rsidRPr="0022378E" w:rsidRDefault="00F75192" w:rsidP="4AD1426A">
      <w:pPr>
        <w:pStyle w:val="PolicyBody"/>
        <w:rPr>
          <w:rFonts w:ascii="Myriad Pro" w:hAnsi="Myriad Pro"/>
          <w:b/>
          <w:bCs/>
          <w:i/>
          <w:iCs/>
          <w:shd w:val="clear" w:color="auto" w:fill="FFFFFF"/>
        </w:rPr>
      </w:pPr>
      <w:r w:rsidRPr="00910F83">
        <w:rPr>
          <w:rFonts w:ascii="Myriad Pro" w:hAnsi="Myriad Pro"/>
          <w:i/>
          <w:iCs/>
          <w:shd w:val="clear" w:color="auto" w:fill="FFFFFF"/>
        </w:rPr>
        <w:t xml:space="preserve">That </w:t>
      </w:r>
      <w:r w:rsidR="00951CAC" w:rsidRPr="00910F83">
        <w:rPr>
          <w:rFonts w:ascii="Myriad Pro" w:hAnsi="Myriad Pro"/>
          <w:i/>
          <w:iCs/>
          <w:shd w:val="clear" w:color="auto" w:fill="FFFFFF"/>
        </w:rPr>
        <w:t>s.4</w:t>
      </w:r>
      <w:r w:rsidRPr="00910F83">
        <w:rPr>
          <w:rFonts w:ascii="Myriad Pro" w:hAnsi="Myriad Pro"/>
          <w:i/>
          <w:iCs/>
          <w:shd w:val="clear" w:color="auto" w:fill="FFFFFF"/>
        </w:rPr>
        <w:t xml:space="preserve"> (7) be </w:t>
      </w:r>
      <w:r w:rsidR="0051030C" w:rsidRPr="00910F83">
        <w:rPr>
          <w:rFonts w:ascii="Myriad Pro" w:hAnsi="Myriad Pro"/>
          <w:i/>
          <w:iCs/>
          <w:shd w:val="clear" w:color="auto" w:fill="FFFFFF"/>
        </w:rPr>
        <w:t>amended</w:t>
      </w:r>
      <w:r w:rsidRPr="00910F83">
        <w:rPr>
          <w:rFonts w:ascii="Myriad Pro" w:hAnsi="Myriad Pro"/>
          <w:i/>
          <w:iCs/>
          <w:shd w:val="clear" w:color="auto" w:fill="FFFFFF"/>
        </w:rPr>
        <w:t xml:space="preserve"> to read:</w:t>
      </w:r>
      <w:r w:rsidR="00254843" w:rsidRPr="00910F83">
        <w:rPr>
          <w:rFonts w:ascii="Myriad Pro" w:hAnsi="Myriad Pro"/>
          <w:i/>
          <w:iCs/>
          <w:shd w:val="clear" w:color="auto" w:fill="FFFFFF"/>
        </w:rPr>
        <w:t xml:space="preserve"> </w:t>
      </w:r>
      <w:r w:rsidRPr="4AD1426A">
        <w:rPr>
          <w:rFonts w:ascii="Myriad Pro" w:hAnsi="Myriad Pro"/>
          <w:i/>
          <w:iCs/>
          <w:shd w:val="clear" w:color="auto" w:fill="FFFFFF"/>
        </w:rPr>
        <w:t>“People with disability have the same right</w:t>
      </w:r>
      <w:r w:rsidR="3B75C244" w:rsidRPr="4AD1426A">
        <w:rPr>
          <w:rFonts w:ascii="Myriad Pro" w:hAnsi="Myriad Pro"/>
          <w:i/>
          <w:iCs/>
          <w:shd w:val="clear" w:color="auto" w:fill="FFFFFF"/>
        </w:rPr>
        <w:t>s</w:t>
      </w:r>
      <w:r w:rsidRPr="4AD1426A">
        <w:rPr>
          <w:rFonts w:ascii="Myriad Pro" w:hAnsi="Myriad Pro"/>
          <w:i/>
          <w:iCs/>
          <w:shd w:val="clear" w:color="auto" w:fill="FFFFFF"/>
        </w:rPr>
        <w:t xml:space="preserve"> to privacy and confidentiality as other members of the community, and this is to be </w:t>
      </w:r>
      <w:r w:rsidR="00270476" w:rsidRPr="4AD1426A">
        <w:rPr>
          <w:rFonts w:ascii="Myriad Pro" w:hAnsi="Myriad Pro"/>
          <w:i/>
          <w:iCs/>
          <w:shd w:val="clear" w:color="auto" w:fill="FFFFFF"/>
        </w:rPr>
        <w:t>respected</w:t>
      </w:r>
      <w:r w:rsidRPr="4AD1426A">
        <w:rPr>
          <w:rFonts w:ascii="Myriad Pro" w:hAnsi="Myriad Pro"/>
          <w:i/>
          <w:iCs/>
          <w:shd w:val="clear" w:color="auto" w:fill="FFFFFF"/>
        </w:rPr>
        <w:t>.”</w:t>
      </w:r>
    </w:p>
    <w:p w14:paraId="36849E0C" w14:textId="671F6C3E" w:rsidR="00E04618" w:rsidRPr="006770FF" w:rsidRDefault="00BB1B49" w:rsidP="002F26DA">
      <w:pPr>
        <w:pStyle w:val="PolicyBody"/>
        <w:rPr>
          <w:rFonts w:ascii="Myriad Pro" w:hAnsi="Myriad Pro"/>
          <w:i/>
          <w:iCs/>
          <w:color w:val="000000"/>
          <w:shd w:val="clear" w:color="auto" w:fill="FFFFFF"/>
        </w:rPr>
      </w:pPr>
      <w:r w:rsidRPr="0022378E" w:rsidDel="00BB1B49">
        <w:rPr>
          <w:rFonts w:ascii="Myriad Pro" w:hAnsi="Myriad Pro"/>
          <w:b/>
          <w:bCs/>
          <w:i/>
          <w:iCs/>
          <w:color w:val="000000"/>
          <w:shd w:val="clear" w:color="auto" w:fill="FFFFFF"/>
        </w:rPr>
        <w:t xml:space="preserve"> </w:t>
      </w:r>
    </w:p>
    <w:p w14:paraId="6F470921" w14:textId="196CCCCE" w:rsidR="00BB2B1D" w:rsidRPr="000C4B84" w:rsidRDefault="00F75192" w:rsidP="002F26DA">
      <w:pPr>
        <w:pStyle w:val="PolicyBody"/>
        <w:rPr>
          <w:rFonts w:ascii="Myriad Pro" w:hAnsi="Myriad Pro"/>
          <w:b/>
          <w:i/>
          <w:color w:val="232157"/>
          <w:shd w:val="clear" w:color="auto" w:fill="FFFFFF"/>
        </w:rPr>
      </w:pPr>
      <w:r w:rsidRPr="000C4B84">
        <w:rPr>
          <w:rFonts w:ascii="Myriad Pro" w:hAnsi="Myriad Pro"/>
          <w:b/>
          <w:i/>
          <w:color w:val="232157"/>
          <w:shd w:val="clear" w:color="auto" w:fill="FFFFFF"/>
        </w:rPr>
        <w:t xml:space="preserve">Recommendation </w:t>
      </w:r>
      <w:r w:rsidR="00E75625">
        <w:rPr>
          <w:rFonts w:ascii="Myriad Pro" w:hAnsi="Myriad Pro"/>
          <w:b/>
          <w:bCs/>
          <w:i/>
          <w:iCs/>
          <w:color w:val="232157"/>
          <w:shd w:val="clear" w:color="auto" w:fill="FFFFFF"/>
        </w:rPr>
        <w:t>8</w:t>
      </w:r>
      <w:r w:rsidRPr="000C4B84">
        <w:rPr>
          <w:rFonts w:ascii="Myriad Pro" w:hAnsi="Myriad Pro"/>
          <w:b/>
          <w:i/>
          <w:color w:val="232157"/>
          <w:shd w:val="clear" w:color="auto" w:fill="FFFFFF"/>
        </w:rPr>
        <w:t xml:space="preserve">: </w:t>
      </w:r>
    </w:p>
    <w:p w14:paraId="2CF1F137" w14:textId="7DF9C6A7" w:rsidR="00F75192" w:rsidRPr="00910F83" w:rsidRDefault="00F75192" w:rsidP="002F26DA">
      <w:pPr>
        <w:pStyle w:val="PolicyBody"/>
        <w:rPr>
          <w:rFonts w:ascii="Myriad Pro" w:hAnsi="Myriad Pro"/>
          <w:i/>
          <w:iCs/>
          <w:color w:val="000000"/>
          <w:shd w:val="clear" w:color="auto" w:fill="FFFFFF"/>
        </w:rPr>
      </w:pPr>
      <w:r w:rsidRPr="00910F83">
        <w:rPr>
          <w:rFonts w:ascii="Myriad Pro" w:hAnsi="Myriad Pro"/>
          <w:i/>
          <w:iCs/>
          <w:color w:val="000000"/>
          <w:shd w:val="clear" w:color="auto" w:fill="FFFFFF"/>
        </w:rPr>
        <w:t>That</w:t>
      </w:r>
      <w:r w:rsidR="00951CAC" w:rsidRPr="00910F83">
        <w:rPr>
          <w:rFonts w:ascii="Myriad Pro" w:hAnsi="Myriad Pro"/>
          <w:i/>
          <w:iCs/>
          <w:color w:val="000000"/>
          <w:shd w:val="clear" w:color="auto" w:fill="FFFFFF"/>
        </w:rPr>
        <w:t xml:space="preserve"> s. 4 (</w:t>
      </w:r>
      <w:r w:rsidRPr="00910F83">
        <w:rPr>
          <w:rFonts w:ascii="Myriad Pro" w:hAnsi="Myriad Pro"/>
          <w:i/>
          <w:iCs/>
          <w:color w:val="000000"/>
          <w:shd w:val="clear" w:color="auto" w:fill="FFFFFF"/>
        </w:rPr>
        <w:t>10)</w:t>
      </w:r>
      <w:r w:rsidR="007F658F" w:rsidRPr="00910F83">
        <w:rPr>
          <w:rFonts w:ascii="Myriad Pro" w:hAnsi="Myriad Pro"/>
          <w:i/>
          <w:iCs/>
          <w:color w:val="000000"/>
          <w:shd w:val="clear" w:color="auto" w:fill="FFFFFF"/>
        </w:rPr>
        <w:t xml:space="preserve"> </w:t>
      </w:r>
      <w:r w:rsidRPr="00910F83">
        <w:rPr>
          <w:rFonts w:ascii="Myriad Pro" w:hAnsi="Myriad Pro"/>
          <w:i/>
          <w:iCs/>
          <w:color w:val="000000"/>
          <w:shd w:val="clear" w:color="auto" w:fill="FFFFFF"/>
        </w:rPr>
        <w:t>be amended to read:</w:t>
      </w:r>
    </w:p>
    <w:p w14:paraId="747A7D3E" w14:textId="20E5C22D" w:rsidR="00F75192" w:rsidRPr="0022378E" w:rsidRDefault="00F75192" w:rsidP="002F26DA">
      <w:pPr>
        <w:pStyle w:val="PolicyBody"/>
        <w:rPr>
          <w:rFonts w:ascii="Myriad Pro" w:hAnsi="Myriad Pro"/>
          <w:i/>
          <w:iCs/>
          <w:color w:val="000000"/>
          <w:shd w:val="clear" w:color="auto" w:fill="FFFFFF"/>
        </w:rPr>
      </w:pPr>
      <w:r w:rsidRPr="006770FF">
        <w:rPr>
          <w:rFonts w:ascii="Myriad Pro" w:hAnsi="Myriad Pro"/>
          <w:i/>
          <w:iCs/>
          <w:color w:val="000000"/>
          <w:shd w:val="clear" w:color="auto" w:fill="FFFFFF"/>
        </w:rPr>
        <w:t>“Peopl</w:t>
      </w:r>
      <w:r w:rsidRPr="0022378E">
        <w:rPr>
          <w:rFonts w:ascii="Myriad Pro" w:hAnsi="Myriad Pro"/>
          <w:i/>
          <w:iCs/>
          <w:color w:val="000000"/>
          <w:shd w:val="clear" w:color="auto" w:fill="FFFFFF"/>
        </w:rPr>
        <w:t>e with disability have the right to pursue complaints and access justice.”</w:t>
      </w:r>
    </w:p>
    <w:p w14:paraId="0EE7674A" w14:textId="77777777" w:rsidR="00E36790" w:rsidRPr="0022378E" w:rsidRDefault="00E36790" w:rsidP="002F26DA">
      <w:pPr>
        <w:pStyle w:val="PolicyBody"/>
        <w:rPr>
          <w:i/>
          <w:iCs/>
          <w:color w:val="000000"/>
          <w:shd w:val="clear" w:color="auto" w:fill="FFFFFF"/>
        </w:rPr>
      </w:pPr>
    </w:p>
    <w:p w14:paraId="25B7A32D" w14:textId="7246DEBA" w:rsidR="00BB2B1D" w:rsidRPr="000C4B84" w:rsidRDefault="00F75192" w:rsidP="00BB1B49">
      <w:pPr>
        <w:pStyle w:val="PolicyBody"/>
        <w:rPr>
          <w:rFonts w:ascii="Myriad Pro" w:hAnsi="Myriad Pro"/>
          <w:b/>
          <w:i/>
          <w:color w:val="232157"/>
          <w:shd w:val="clear" w:color="auto" w:fill="FFFFFF"/>
        </w:rPr>
      </w:pPr>
      <w:r w:rsidRPr="000C4B84">
        <w:rPr>
          <w:rFonts w:ascii="Myriad Pro" w:hAnsi="Myriad Pro"/>
          <w:b/>
          <w:i/>
          <w:color w:val="232157"/>
          <w:shd w:val="clear" w:color="auto" w:fill="FFFFFF"/>
        </w:rPr>
        <w:t xml:space="preserve">Recommendation </w:t>
      </w:r>
      <w:r w:rsidR="00E75625">
        <w:rPr>
          <w:rFonts w:ascii="Myriad Pro" w:hAnsi="Myriad Pro"/>
          <w:b/>
          <w:bCs/>
          <w:i/>
          <w:iCs/>
          <w:color w:val="232157"/>
          <w:shd w:val="clear" w:color="auto" w:fill="FFFFFF"/>
        </w:rPr>
        <w:t>9</w:t>
      </w:r>
      <w:r w:rsidRPr="000C4B84">
        <w:rPr>
          <w:rFonts w:ascii="Myriad Pro" w:hAnsi="Myriad Pro"/>
          <w:b/>
          <w:i/>
          <w:color w:val="232157"/>
          <w:shd w:val="clear" w:color="auto" w:fill="FFFFFF"/>
        </w:rPr>
        <w:t xml:space="preserve">: </w:t>
      </w:r>
    </w:p>
    <w:p w14:paraId="0B8BC043" w14:textId="23DB76F0" w:rsidR="00F75192" w:rsidRPr="00910F83" w:rsidRDefault="00F75192" w:rsidP="00BB1B49">
      <w:pPr>
        <w:pStyle w:val="PolicyBody"/>
        <w:rPr>
          <w:rFonts w:ascii="Myriad Pro" w:hAnsi="Myriad Pro"/>
          <w:i/>
          <w:iCs/>
          <w:color w:val="000000"/>
          <w:shd w:val="clear" w:color="auto" w:fill="FFFFFF"/>
        </w:rPr>
      </w:pPr>
      <w:r w:rsidRPr="00910F83">
        <w:rPr>
          <w:rFonts w:ascii="Myriad Pro" w:hAnsi="Myriad Pro"/>
          <w:i/>
          <w:iCs/>
          <w:color w:val="000000"/>
          <w:shd w:val="clear" w:color="auto" w:fill="FFFFFF"/>
        </w:rPr>
        <w:t xml:space="preserve">That </w:t>
      </w:r>
      <w:r w:rsidR="00951CAC" w:rsidRPr="00910F83">
        <w:rPr>
          <w:rFonts w:ascii="Myriad Pro" w:hAnsi="Myriad Pro"/>
          <w:i/>
          <w:iCs/>
          <w:color w:val="000000"/>
          <w:shd w:val="clear" w:color="auto" w:fill="FFFFFF"/>
        </w:rPr>
        <w:t>s. 4</w:t>
      </w:r>
      <w:r w:rsidRPr="00910F83">
        <w:rPr>
          <w:rFonts w:ascii="Myriad Pro" w:hAnsi="Myriad Pro"/>
          <w:i/>
          <w:iCs/>
          <w:color w:val="000000"/>
          <w:shd w:val="clear" w:color="auto" w:fill="FFFFFF"/>
        </w:rPr>
        <w:t xml:space="preserve"> (12) and (13) be amended to read:</w:t>
      </w:r>
    </w:p>
    <w:p w14:paraId="38746377" w14:textId="6BB800E4" w:rsidR="00F75192" w:rsidRPr="0022378E" w:rsidRDefault="00F75192" w:rsidP="4AD1426A">
      <w:pPr>
        <w:pStyle w:val="PolicyBody"/>
        <w:rPr>
          <w:rFonts w:ascii="Myriad Pro" w:hAnsi="Myriad Pro"/>
          <w:i/>
          <w:iCs/>
          <w:color w:val="000000"/>
          <w:shd w:val="clear" w:color="auto" w:fill="FFFFFF"/>
        </w:rPr>
      </w:pPr>
      <w:r w:rsidRPr="4AD1426A">
        <w:rPr>
          <w:rFonts w:ascii="Myriad Pro" w:hAnsi="Myriad Pro"/>
          <w:i/>
          <w:iCs/>
          <w:color w:val="000000"/>
          <w:shd w:val="clear" w:color="auto" w:fill="FFFFFF"/>
        </w:rPr>
        <w:t>“The needs of children with disability as they mature, and their rights as equal members of the community, are to be respected.”</w:t>
      </w:r>
    </w:p>
    <w:p w14:paraId="41CE22E1" w14:textId="2A1445BF" w:rsidR="5548F769" w:rsidRDefault="5548F769" w:rsidP="5548F769">
      <w:pPr>
        <w:pStyle w:val="PolicyBody"/>
        <w:rPr>
          <w:rFonts w:ascii="Myriad Pro" w:hAnsi="Myriad Pro"/>
          <w:i/>
          <w:iCs/>
          <w:color w:val="000000" w:themeColor="text1"/>
        </w:rPr>
      </w:pPr>
    </w:p>
    <w:p w14:paraId="6FC75671" w14:textId="3C0B647D" w:rsidR="00F75192" w:rsidRPr="0022378E" w:rsidRDefault="00F75192" w:rsidP="5548F769">
      <w:pPr>
        <w:pStyle w:val="PolicyBody"/>
        <w:rPr>
          <w:rFonts w:ascii="Myriad Pro" w:hAnsi="Myriad Pro"/>
          <w:i/>
          <w:iCs/>
          <w:color w:val="000000"/>
          <w:shd w:val="clear" w:color="auto" w:fill="FFFFFF"/>
        </w:rPr>
      </w:pPr>
      <w:r w:rsidRPr="5548F769">
        <w:rPr>
          <w:rFonts w:ascii="Myriad Pro" w:hAnsi="Myriad Pro"/>
          <w:i/>
          <w:iCs/>
          <w:color w:val="000000"/>
          <w:shd w:val="clear" w:color="auto" w:fill="FFFFFF"/>
        </w:rPr>
        <w:t>“The changing abilities, strengths, goals and needs of people with disability as they age are to be respected.”</w:t>
      </w:r>
    </w:p>
    <w:bookmarkEnd w:id="0"/>
    <w:p w14:paraId="04D5F1F5" w14:textId="0D664EC4" w:rsidR="002F26DA" w:rsidRDefault="002F26DA" w:rsidP="5548F769">
      <w:pPr>
        <w:pStyle w:val="PolicyBody"/>
        <w:rPr>
          <w:rFonts w:ascii="Myriad Pro" w:hAnsi="Myriad Pro"/>
          <w:b/>
          <w:bCs/>
          <w:i/>
          <w:iCs/>
          <w:color w:val="1F3864" w:themeColor="accent1" w:themeShade="80"/>
        </w:rPr>
      </w:pPr>
    </w:p>
    <w:p w14:paraId="321EF69A" w14:textId="291E719F" w:rsidR="00D44F1A" w:rsidRDefault="3AD12D22" w:rsidP="5548F769">
      <w:pPr>
        <w:pStyle w:val="PolicyBody"/>
        <w:jc w:val="left"/>
        <w:rPr>
          <w:rFonts w:ascii="Myriad Pro" w:hAnsi="Myriad Pro"/>
        </w:rPr>
      </w:pPr>
      <w:r w:rsidRPr="5548F769">
        <w:rPr>
          <w:rFonts w:ascii="Myriad Pro" w:hAnsi="Myriad Pro"/>
          <w:b/>
          <w:bCs/>
          <w:i/>
          <w:iCs/>
          <w:color w:val="1F3864" w:themeColor="accent1" w:themeShade="80"/>
        </w:rPr>
        <w:t>R</w:t>
      </w:r>
      <w:r w:rsidR="3763F341" w:rsidRPr="5548F769">
        <w:rPr>
          <w:rFonts w:ascii="Myriad Pro" w:hAnsi="Myriad Pro"/>
          <w:b/>
          <w:bCs/>
          <w:i/>
          <w:iCs/>
          <w:color w:val="1F3864" w:themeColor="accent1" w:themeShade="80"/>
        </w:rPr>
        <w:t>e</w:t>
      </w:r>
      <w:r w:rsidRPr="5548F769">
        <w:rPr>
          <w:rFonts w:ascii="Myriad Pro" w:hAnsi="Myriad Pro"/>
          <w:b/>
          <w:bCs/>
          <w:i/>
          <w:iCs/>
          <w:color w:val="1F3864" w:themeColor="accent1" w:themeShade="80"/>
        </w:rPr>
        <w:t>commendation 10:</w:t>
      </w:r>
      <w:r w:rsidRPr="5548F769">
        <w:rPr>
          <w:rFonts w:ascii="Myriad Pro" w:hAnsi="Myriad Pro"/>
        </w:rPr>
        <w:t xml:space="preserve"> </w:t>
      </w:r>
    </w:p>
    <w:p w14:paraId="64682623" w14:textId="7E5AF9A3" w:rsidR="00D44F1A" w:rsidRDefault="632ECE1A" w:rsidP="5548F769">
      <w:pPr>
        <w:pStyle w:val="PolicyBody"/>
        <w:jc w:val="left"/>
        <w:rPr>
          <w:rFonts w:ascii="Myriad Pro" w:hAnsi="Myriad Pro"/>
          <w:i/>
          <w:iCs/>
        </w:rPr>
      </w:pPr>
      <w:r w:rsidRPr="5548F769">
        <w:rPr>
          <w:rFonts w:ascii="Myriad Pro" w:hAnsi="Myriad Pro"/>
          <w:i/>
          <w:iCs/>
        </w:rPr>
        <w:t xml:space="preserve">That </w:t>
      </w:r>
      <w:r w:rsidR="4E12A148" w:rsidRPr="5548F769">
        <w:rPr>
          <w:rFonts w:ascii="Myriad Pro" w:hAnsi="Myriad Pro"/>
          <w:i/>
          <w:iCs/>
        </w:rPr>
        <w:t xml:space="preserve">LGBTIQ+ persons with disability be recognised as a group with </w:t>
      </w:r>
      <w:proofErr w:type="gramStart"/>
      <w:r w:rsidR="4E12A148" w:rsidRPr="5548F769">
        <w:rPr>
          <w:rFonts w:ascii="Myriad Pro" w:hAnsi="Myriad Pro"/>
          <w:i/>
          <w:iCs/>
        </w:rPr>
        <w:t>particular needs</w:t>
      </w:r>
      <w:proofErr w:type="gramEnd"/>
      <w:r w:rsidR="4E12A148" w:rsidRPr="5548F769">
        <w:rPr>
          <w:rFonts w:ascii="Myriad Pro" w:hAnsi="Myriad Pro"/>
          <w:i/>
          <w:iCs/>
        </w:rPr>
        <w:t xml:space="preserve"> for the purposes of s. </w:t>
      </w:r>
      <w:r w:rsidR="2DD23E12" w:rsidRPr="5548F769">
        <w:rPr>
          <w:rFonts w:ascii="Myriad Pro" w:hAnsi="Myriad Pro"/>
          <w:i/>
          <w:iCs/>
        </w:rPr>
        <w:t xml:space="preserve">5. </w:t>
      </w:r>
    </w:p>
    <w:p w14:paraId="0BC4CF88" w14:textId="0D95E2F9" w:rsidR="00D44F1A" w:rsidRDefault="00D44F1A" w:rsidP="5548F769">
      <w:pPr>
        <w:pStyle w:val="PolicyBody"/>
        <w:rPr>
          <w:rFonts w:ascii="Myriad Pro" w:hAnsi="Myriad Pro"/>
        </w:rPr>
      </w:pPr>
    </w:p>
    <w:bookmarkEnd w:id="1"/>
    <w:p w14:paraId="1EAFE9B2" w14:textId="3F611DE6" w:rsidR="002F26DA" w:rsidRPr="000C4B84" w:rsidRDefault="002F26DA" w:rsidP="002F26DA">
      <w:pPr>
        <w:pStyle w:val="PolicyBody"/>
        <w:rPr>
          <w:rFonts w:ascii="Myriad Pro" w:hAnsi="Myriad Pro"/>
          <w:b/>
          <w:color w:val="232157"/>
        </w:rPr>
      </w:pPr>
      <w:r w:rsidRPr="000C4B84">
        <w:rPr>
          <w:rFonts w:ascii="Myriad Pro" w:hAnsi="Myriad Pro"/>
          <w:b/>
          <w:color w:val="232157"/>
        </w:rPr>
        <w:t>Question 3:</w:t>
      </w:r>
    </w:p>
    <w:p w14:paraId="5DA51326" w14:textId="1059C32F" w:rsidR="002F26DA" w:rsidRPr="000C4B84" w:rsidRDefault="002F26DA" w:rsidP="00B33E9B">
      <w:pPr>
        <w:pStyle w:val="PolicyBody"/>
        <w:rPr>
          <w:rFonts w:ascii="Myriad Pro" w:hAnsi="Myriad Pro"/>
          <w:color w:val="232157"/>
        </w:rPr>
      </w:pPr>
      <w:r w:rsidRPr="000C4B84">
        <w:rPr>
          <w:rFonts w:ascii="Myriad Pro" w:hAnsi="Myriad Pro"/>
          <w:b/>
          <w:color w:val="232157"/>
        </w:rPr>
        <w:t>Are the provisions relating to the State Disability Inclusion Plan still correct and relevant?</w:t>
      </w:r>
      <w:r w:rsidRPr="000C4B84">
        <w:rPr>
          <w:rFonts w:ascii="Myriad Pro" w:hAnsi="Myriad Pro"/>
          <w:color w:val="232157"/>
        </w:rPr>
        <w:t xml:space="preserve"> </w:t>
      </w:r>
    </w:p>
    <w:p w14:paraId="4A1DBAC7" w14:textId="77777777" w:rsidR="00BB1B49" w:rsidRDefault="00BB1B49" w:rsidP="00BB1B49">
      <w:pPr>
        <w:pStyle w:val="PolicyBody"/>
        <w:rPr>
          <w:rFonts w:ascii="Myriad Pro" w:hAnsi="Myriad Pro"/>
        </w:rPr>
      </w:pPr>
    </w:p>
    <w:p w14:paraId="68530834" w14:textId="0836EEF7" w:rsidR="00133290" w:rsidRDefault="00624509" w:rsidP="00133290">
      <w:pPr>
        <w:pStyle w:val="PolicyBody"/>
        <w:rPr>
          <w:rFonts w:ascii="Myriad Pro" w:hAnsi="Myriad Pro"/>
        </w:rPr>
      </w:pPr>
      <w:r w:rsidRPr="5548F769">
        <w:rPr>
          <w:rFonts w:ascii="Myriad Pro" w:hAnsi="Myriad Pro"/>
        </w:rPr>
        <w:t xml:space="preserve">PDCN </w:t>
      </w:r>
      <w:r w:rsidR="00F979B6" w:rsidRPr="5548F769">
        <w:rPr>
          <w:rFonts w:ascii="Myriad Pro" w:hAnsi="Myriad Pro"/>
        </w:rPr>
        <w:t>considers</w:t>
      </w:r>
      <w:r w:rsidR="7BC707DF" w:rsidRPr="5548F769">
        <w:rPr>
          <w:rFonts w:ascii="Myriad Pro" w:hAnsi="Myriad Pro"/>
        </w:rPr>
        <w:t xml:space="preserve"> that a State Disability</w:t>
      </w:r>
      <w:r w:rsidR="68096632" w:rsidRPr="5548F769">
        <w:rPr>
          <w:rFonts w:ascii="Myriad Pro" w:hAnsi="Myriad Pro"/>
        </w:rPr>
        <w:t xml:space="preserve"> Inclusion</w:t>
      </w:r>
      <w:r w:rsidR="7BC707DF" w:rsidRPr="5548F769">
        <w:rPr>
          <w:rFonts w:ascii="Myriad Pro" w:hAnsi="Myriad Pro"/>
        </w:rPr>
        <w:t xml:space="preserve"> Plan</w:t>
      </w:r>
      <w:r w:rsidR="7C0D689E" w:rsidRPr="5548F769">
        <w:rPr>
          <w:rFonts w:ascii="Myriad Pro" w:hAnsi="Myriad Pro"/>
        </w:rPr>
        <w:t xml:space="preserve"> (DIP)</w:t>
      </w:r>
      <w:r w:rsidR="7BC707DF" w:rsidRPr="5548F769">
        <w:rPr>
          <w:rFonts w:ascii="Myriad Pro" w:hAnsi="Myriad Pro"/>
        </w:rPr>
        <w:t xml:space="preserve"> is still essential and that the Disability Inclus</w:t>
      </w:r>
      <w:r w:rsidR="06CB7A9D" w:rsidRPr="5548F769">
        <w:rPr>
          <w:rFonts w:ascii="Myriad Pro" w:hAnsi="Myriad Pro"/>
        </w:rPr>
        <w:t xml:space="preserve">ion Act (and its associated regulations) </w:t>
      </w:r>
      <w:r w:rsidR="18C503B9" w:rsidRPr="5548F769">
        <w:rPr>
          <w:rFonts w:ascii="Myriad Pro" w:hAnsi="Myriad Pro"/>
        </w:rPr>
        <w:t>is</w:t>
      </w:r>
      <w:r w:rsidR="06CB7A9D" w:rsidRPr="5548F769">
        <w:rPr>
          <w:rFonts w:ascii="Myriad Pro" w:hAnsi="Myriad Pro"/>
        </w:rPr>
        <w:t xml:space="preserve"> the appropriate legislative instrument for </w:t>
      </w:r>
      <w:r w:rsidR="7C3A135B" w:rsidRPr="5548F769">
        <w:rPr>
          <w:rFonts w:ascii="Myriad Pro" w:hAnsi="Myriad Pro"/>
        </w:rPr>
        <w:t xml:space="preserve">the </w:t>
      </w:r>
      <w:r w:rsidR="31B569BB" w:rsidRPr="5548F769">
        <w:rPr>
          <w:rFonts w:ascii="Myriad Pro" w:hAnsi="Myriad Pro"/>
        </w:rPr>
        <w:t>DIP</w:t>
      </w:r>
      <w:r w:rsidR="039E6541" w:rsidRPr="5548F769">
        <w:rPr>
          <w:rFonts w:ascii="Myriad Pro" w:hAnsi="Myriad Pro"/>
        </w:rPr>
        <w:t>.</w:t>
      </w:r>
      <w:r w:rsidR="00F979B6" w:rsidRPr="5548F769">
        <w:rPr>
          <w:rFonts w:ascii="Myriad Pro" w:hAnsi="Myriad Pro"/>
        </w:rPr>
        <w:t xml:space="preserve"> </w:t>
      </w:r>
      <w:r w:rsidR="4CBDD2E6" w:rsidRPr="5548F769">
        <w:rPr>
          <w:rFonts w:ascii="Myriad Pro" w:hAnsi="Myriad Pro"/>
        </w:rPr>
        <w:t>The current provisions relating to the</w:t>
      </w:r>
      <w:r w:rsidR="639E2AE0" w:rsidRPr="5548F769">
        <w:rPr>
          <w:rFonts w:ascii="Myriad Pro" w:hAnsi="Myriad Pro"/>
        </w:rPr>
        <w:t xml:space="preserve"> DIP are insufficiently comprehe</w:t>
      </w:r>
      <w:r w:rsidR="4C7ACAB6" w:rsidRPr="5548F769">
        <w:rPr>
          <w:rFonts w:ascii="Myriad Pro" w:hAnsi="Myriad Pro"/>
        </w:rPr>
        <w:t>n</w:t>
      </w:r>
      <w:r w:rsidR="639E2AE0" w:rsidRPr="5548F769">
        <w:rPr>
          <w:rFonts w:ascii="Myriad Pro" w:hAnsi="Myriad Pro"/>
        </w:rPr>
        <w:t>sive, and we would like to see additional provisions around the DIP’s structure and monitoring</w:t>
      </w:r>
      <w:r w:rsidR="1C6E4A00" w:rsidRPr="5548F769">
        <w:rPr>
          <w:rFonts w:ascii="Myriad Pro" w:hAnsi="Myriad Pro"/>
        </w:rPr>
        <w:t>.</w:t>
      </w:r>
    </w:p>
    <w:p w14:paraId="12372601" w14:textId="68B9BF11" w:rsidR="00133290" w:rsidRDefault="00133290" w:rsidP="00133290">
      <w:pPr>
        <w:pStyle w:val="PolicyBody"/>
        <w:rPr>
          <w:rFonts w:ascii="Myriad Pro" w:hAnsi="Myriad Pro"/>
        </w:rPr>
      </w:pPr>
    </w:p>
    <w:p w14:paraId="5DBB91E8" w14:textId="7DD5036B" w:rsidR="00536AA6" w:rsidRPr="005F1A4B" w:rsidRDefault="001027A4" w:rsidP="00133290">
      <w:pPr>
        <w:pStyle w:val="PolicyBody"/>
        <w:rPr>
          <w:rFonts w:ascii="Myriad Pro" w:hAnsi="Myriad Pro"/>
          <w:b/>
          <w:i/>
          <w:color w:val="2C4390"/>
        </w:rPr>
      </w:pPr>
      <w:r w:rsidRPr="005F1A4B">
        <w:rPr>
          <w:rFonts w:ascii="Myriad Pro" w:hAnsi="Myriad Pro"/>
          <w:b/>
          <w:i/>
          <w:color w:val="2C4390"/>
        </w:rPr>
        <w:t>Insufficient structure around accountability and monitoring</w:t>
      </w:r>
    </w:p>
    <w:p w14:paraId="50823AA5" w14:textId="77777777" w:rsidR="00536AA6" w:rsidRDefault="00536AA6" w:rsidP="00133290">
      <w:pPr>
        <w:pStyle w:val="PolicyBody"/>
        <w:rPr>
          <w:rFonts w:ascii="Myriad Pro" w:hAnsi="Myriad Pro"/>
        </w:rPr>
      </w:pPr>
    </w:p>
    <w:p w14:paraId="6596430A" w14:textId="094E15E9" w:rsidR="000D0E16" w:rsidRDefault="00133290" w:rsidP="00133290">
      <w:pPr>
        <w:pStyle w:val="PolicyBody"/>
        <w:rPr>
          <w:rFonts w:ascii="Myriad Pro" w:hAnsi="Myriad Pro"/>
        </w:rPr>
      </w:pPr>
      <w:r w:rsidRPr="4AD1426A">
        <w:rPr>
          <w:rFonts w:ascii="Myriad Pro" w:hAnsi="Myriad Pro"/>
        </w:rPr>
        <w:t xml:space="preserve">There is currently very little accountability, and no provision for who is responsible for reporting on the </w:t>
      </w:r>
      <w:r w:rsidR="135FE955" w:rsidRPr="4AD1426A">
        <w:rPr>
          <w:rFonts w:ascii="Myriad Pro" w:hAnsi="Myriad Pro"/>
        </w:rPr>
        <w:t>DIP</w:t>
      </w:r>
      <w:r w:rsidRPr="4AD1426A">
        <w:rPr>
          <w:rFonts w:ascii="Myriad Pro" w:hAnsi="Myriad Pro"/>
        </w:rPr>
        <w:t>,</w:t>
      </w:r>
      <w:r w:rsidR="008B3935">
        <w:rPr>
          <w:rFonts w:ascii="Myriad Pro" w:hAnsi="Myriad Pro"/>
        </w:rPr>
        <w:t xml:space="preserve"> nor</w:t>
      </w:r>
      <w:r w:rsidRPr="4AD1426A">
        <w:rPr>
          <w:rFonts w:ascii="Myriad Pro" w:hAnsi="Myriad Pro"/>
        </w:rPr>
        <w:t xml:space="preserve"> how or when</w:t>
      </w:r>
      <w:r w:rsidR="008B3935">
        <w:rPr>
          <w:rFonts w:ascii="Myriad Pro" w:hAnsi="Myriad Pro"/>
        </w:rPr>
        <w:t xml:space="preserve"> reporting must occur</w:t>
      </w:r>
      <w:r w:rsidRPr="4AD1426A">
        <w:rPr>
          <w:rFonts w:ascii="Myriad Pro" w:hAnsi="Myriad Pro"/>
        </w:rPr>
        <w:t xml:space="preserve">. This means it is difficult to know whether the targets are being met. PDCN believes there needs to more accountability and monitoring to ensure the </w:t>
      </w:r>
      <w:r w:rsidR="31C9724B" w:rsidRPr="4AD1426A">
        <w:rPr>
          <w:rFonts w:ascii="Myriad Pro" w:hAnsi="Myriad Pro"/>
        </w:rPr>
        <w:t xml:space="preserve">DIP </w:t>
      </w:r>
      <w:r w:rsidRPr="4AD1426A">
        <w:rPr>
          <w:rFonts w:ascii="Myriad Pro" w:hAnsi="Myriad Pro"/>
        </w:rPr>
        <w:t>does not become a stagnant, perfunctory piece of writing.</w:t>
      </w:r>
    </w:p>
    <w:p w14:paraId="4178528F" w14:textId="77777777" w:rsidR="000D0E16" w:rsidRDefault="000D0E16" w:rsidP="00133290">
      <w:pPr>
        <w:pStyle w:val="PolicyBody"/>
        <w:rPr>
          <w:rFonts w:ascii="Myriad Pro" w:hAnsi="Myriad Pro"/>
        </w:rPr>
      </w:pPr>
    </w:p>
    <w:p w14:paraId="54E71495" w14:textId="66D51659" w:rsidR="00133290" w:rsidRDefault="00133290" w:rsidP="5548F769">
      <w:pPr>
        <w:pStyle w:val="PolicyBody"/>
        <w:rPr>
          <w:rFonts w:ascii="Myriad Pro" w:hAnsi="Myriad Pro"/>
        </w:rPr>
      </w:pPr>
      <w:r w:rsidRPr="5548F769">
        <w:rPr>
          <w:rFonts w:ascii="Myriad Pro" w:hAnsi="Myriad Pro"/>
        </w:rPr>
        <w:t xml:space="preserve">A </w:t>
      </w:r>
      <w:r w:rsidR="6E3246D7" w:rsidRPr="5548F769">
        <w:rPr>
          <w:rFonts w:ascii="Myriad Pro" w:hAnsi="Myriad Pro"/>
        </w:rPr>
        <w:t>DIP</w:t>
      </w:r>
      <w:r w:rsidRPr="5548F769">
        <w:rPr>
          <w:rFonts w:ascii="Myriad Pro" w:hAnsi="Myriad Pro"/>
        </w:rPr>
        <w:t xml:space="preserve"> should outline not only the</w:t>
      </w:r>
      <w:r w:rsidR="1781B396" w:rsidRPr="5548F769">
        <w:rPr>
          <w:rFonts w:ascii="Myriad Pro" w:hAnsi="Myriad Pro"/>
        </w:rPr>
        <w:t xml:space="preserve"> State’s </w:t>
      </w:r>
      <w:r w:rsidRPr="5548F769">
        <w:rPr>
          <w:rFonts w:ascii="Myriad Pro" w:hAnsi="Myriad Pro"/>
        </w:rPr>
        <w:t xml:space="preserve">vision for disability inclusion, but also the </w:t>
      </w:r>
      <w:r w:rsidR="005C27CF" w:rsidRPr="5548F769">
        <w:rPr>
          <w:rFonts w:ascii="Myriad Pro" w:hAnsi="Myriad Pro"/>
        </w:rPr>
        <w:t xml:space="preserve">impact and </w:t>
      </w:r>
      <w:r w:rsidRPr="5548F769">
        <w:rPr>
          <w:rFonts w:ascii="Myriad Pro" w:hAnsi="Myriad Pro"/>
        </w:rPr>
        <w:t>outcomes sought, the steps necessary to achieve these,</w:t>
      </w:r>
      <w:r w:rsidR="34AAF6B6" w:rsidRPr="5548F769">
        <w:rPr>
          <w:rFonts w:ascii="Myriad Pro" w:hAnsi="Myriad Pro"/>
        </w:rPr>
        <w:t xml:space="preserve"> where responsibility for </w:t>
      </w:r>
      <w:r w:rsidR="143BC966" w:rsidRPr="5548F769">
        <w:rPr>
          <w:rFonts w:ascii="Myriad Pro" w:hAnsi="Myriad Pro"/>
        </w:rPr>
        <w:t>implementation</w:t>
      </w:r>
      <w:r w:rsidR="34AAF6B6" w:rsidRPr="5548F769">
        <w:rPr>
          <w:rFonts w:ascii="Myriad Pro" w:hAnsi="Myriad Pro"/>
        </w:rPr>
        <w:t xml:space="preserve"> should </w:t>
      </w:r>
      <w:r w:rsidR="39890EEA" w:rsidRPr="5548F769">
        <w:rPr>
          <w:rFonts w:ascii="Myriad Pro" w:hAnsi="Myriad Pro"/>
        </w:rPr>
        <w:t>be vested</w:t>
      </w:r>
      <w:r w:rsidR="34AAF6B6" w:rsidRPr="5548F769">
        <w:rPr>
          <w:rFonts w:ascii="Myriad Pro" w:hAnsi="Myriad Pro"/>
        </w:rPr>
        <w:t>,</w:t>
      </w:r>
      <w:r w:rsidRPr="5548F769">
        <w:rPr>
          <w:rFonts w:ascii="Myriad Pro" w:hAnsi="Myriad Pro"/>
        </w:rPr>
        <w:t xml:space="preserve"> specific actions and targets on when these actions are to be achieved and the consequences if targets are not met. </w:t>
      </w:r>
    </w:p>
    <w:p w14:paraId="250B56A9" w14:textId="39F3C74A" w:rsidR="00133290" w:rsidRDefault="00133290" w:rsidP="5548F769">
      <w:pPr>
        <w:pStyle w:val="PolicyBody"/>
        <w:rPr>
          <w:rFonts w:ascii="Myriad Pro" w:hAnsi="Myriad Pro"/>
        </w:rPr>
      </w:pPr>
    </w:p>
    <w:p w14:paraId="163049CA" w14:textId="4F1F5453" w:rsidR="00133290" w:rsidRDefault="00133290" w:rsidP="00133290">
      <w:pPr>
        <w:pStyle w:val="PolicyBody"/>
        <w:rPr>
          <w:rFonts w:ascii="Myriad Pro" w:hAnsi="Myriad Pro"/>
        </w:rPr>
      </w:pPr>
      <w:r w:rsidRPr="5548F769">
        <w:rPr>
          <w:rFonts w:ascii="Myriad Pro" w:hAnsi="Myriad Pro"/>
        </w:rPr>
        <w:t xml:space="preserve">Any </w:t>
      </w:r>
      <w:r w:rsidR="00A556E5" w:rsidRPr="5548F769">
        <w:rPr>
          <w:rFonts w:ascii="Myriad Pro" w:hAnsi="Myriad Pro"/>
        </w:rPr>
        <w:t xml:space="preserve">framework </w:t>
      </w:r>
      <w:r w:rsidRPr="5548F769">
        <w:rPr>
          <w:rFonts w:ascii="Myriad Pro" w:hAnsi="Myriad Pro"/>
        </w:rPr>
        <w:t xml:space="preserve">developed should also articulate the mechanism by which outcomes will be measured – again, we consider that the outcomes should be based on </w:t>
      </w:r>
      <w:r w:rsidRPr="5548F769">
        <w:rPr>
          <w:rFonts w:ascii="Myriad Pro" w:hAnsi="Myriad Pro"/>
          <w:i/>
          <w:iCs/>
        </w:rPr>
        <w:t>positive impacts on persons with disability</w:t>
      </w:r>
      <w:r w:rsidRPr="5548F769">
        <w:rPr>
          <w:rFonts w:ascii="Myriad Pro" w:hAnsi="Myriad Pro"/>
        </w:rPr>
        <w:t>, not the completion of projects</w:t>
      </w:r>
      <w:r w:rsidR="5F020839" w:rsidRPr="5548F769">
        <w:rPr>
          <w:rFonts w:ascii="Myriad Pro" w:hAnsi="Myriad Pro"/>
        </w:rPr>
        <w:t>,</w:t>
      </w:r>
      <w:r w:rsidRPr="5548F769">
        <w:rPr>
          <w:rFonts w:ascii="Myriad Pro" w:hAnsi="Myriad Pro"/>
        </w:rPr>
        <w:t xml:space="preserve"> and this must be measured through consultation with a range of stakeholders, </w:t>
      </w:r>
      <w:r w:rsidR="4D16C846" w:rsidRPr="5548F769">
        <w:rPr>
          <w:rFonts w:ascii="Myriad Pro" w:hAnsi="Myriad Pro"/>
        </w:rPr>
        <w:t xml:space="preserve">in particular, </w:t>
      </w:r>
      <w:r w:rsidRPr="5548F769">
        <w:rPr>
          <w:rFonts w:ascii="Myriad Pro" w:hAnsi="Myriad Pro"/>
        </w:rPr>
        <w:t xml:space="preserve"> persons with disability and </w:t>
      </w:r>
      <w:r w:rsidR="009D1EA0" w:rsidRPr="5548F769">
        <w:rPr>
          <w:rFonts w:ascii="Myriad Pro" w:hAnsi="Myriad Pro"/>
        </w:rPr>
        <w:t xml:space="preserve"> disability </w:t>
      </w:r>
      <w:r w:rsidRPr="5548F769">
        <w:rPr>
          <w:rFonts w:ascii="Myriad Pro" w:hAnsi="Myriad Pro"/>
        </w:rPr>
        <w:t xml:space="preserve">advocacy services. </w:t>
      </w:r>
    </w:p>
    <w:p w14:paraId="558B99A8" w14:textId="77777777" w:rsidR="00133290" w:rsidRDefault="00133290" w:rsidP="00133290">
      <w:pPr>
        <w:pStyle w:val="PolicyBody"/>
        <w:rPr>
          <w:rFonts w:ascii="Myriad Pro" w:hAnsi="Myriad Pro"/>
        </w:rPr>
      </w:pPr>
    </w:p>
    <w:p w14:paraId="113D0115" w14:textId="1854442C" w:rsidR="001027A4" w:rsidRPr="00166746" w:rsidRDefault="001027A4" w:rsidP="4AD1426A">
      <w:pPr>
        <w:pStyle w:val="PolicyBody"/>
        <w:rPr>
          <w:rFonts w:ascii="Myriad Pro" w:hAnsi="Myriad Pro"/>
          <w:b/>
          <w:bCs/>
          <w:i/>
          <w:iCs/>
          <w:color w:val="2C4390"/>
        </w:rPr>
      </w:pPr>
      <w:r w:rsidRPr="00166746">
        <w:rPr>
          <w:rFonts w:ascii="Myriad Pro" w:hAnsi="Myriad Pro"/>
          <w:b/>
          <w:bCs/>
          <w:i/>
          <w:iCs/>
          <w:color w:val="2C4390"/>
        </w:rPr>
        <w:t>Consultation required during both draft and review</w:t>
      </w:r>
    </w:p>
    <w:p w14:paraId="73C80DFE" w14:textId="77777777" w:rsidR="00270476" w:rsidRPr="00270476" w:rsidRDefault="00270476" w:rsidP="00133290">
      <w:pPr>
        <w:pStyle w:val="PolicyBody"/>
        <w:rPr>
          <w:rFonts w:ascii="Myriad Pro" w:hAnsi="Myriad Pro"/>
          <w:b/>
          <w:bCs/>
          <w:i/>
          <w:iCs/>
        </w:rPr>
      </w:pPr>
    </w:p>
    <w:p w14:paraId="6D6817E9" w14:textId="660DC164" w:rsidR="00133290" w:rsidRDefault="00133290" w:rsidP="4AD1426A">
      <w:pPr>
        <w:pStyle w:val="PolicyBody"/>
        <w:rPr>
          <w:rFonts w:ascii="Myriad Pro" w:hAnsi="Myriad Pro"/>
        </w:rPr>
      </w:pPr>
      <w:r w:rsidRPr="4AD1426A">
        <w:rPr>
          <w:rFonts w:ascii="Myriad Pro" w:hAnsi="Myriad Pro"/>
        </w:rPr>
        <w:t xml:space="preserve">Currently s.10(2) states that the Government must consult with persons with disability when planning the </w:t>
      </w:r>
      <w:r w:rsidR="00A22B43" w:rsidRPr="4AD1426A">
        <w:rPr>
          <w:rFonts w:ascii="Myriad Pro" w:hAnsi="Myriad Pro"/>
        </w:rPr>
        <w:t>DIP.</w:t>
      </w:r>
      <w:r w:rsidR="4626FCCF" w:rsidRPr="4AD1426A">
        <w:rPr>
          <w:rFonts w:ascii="Myriad Pro" w:hAnsi="Myriad Pro"/>
        </w:rPr>
        <w:t xml:space="preserve"> </w:t>
      </w:r>
      <w:r w:rsidR="5813D20D" w:rsidRPr="4AD1426A">
        <w:rPr>
          <w:rFonts w:ascii="Myriad Pro" w:hAnsi="Myriad Pro"/>
        </w:rPr>
        <w:t xml:space="preserve">We consider that it is equally important that there is continued </w:t>
      </w:r>
      <w:r w:rsidR="4C3DB658" w:rsidRPr="4AD1426A">
        <w:rPr>
          <w:rFonts w:ascii="Myriad Pro" w:hAnsi="Myriad Pro"/>
        </w:rPr>
        <w:t xml:space="preserve">engagement </w:t>
      </w:r>
      <w:r w:rsidR="5813D20D" w:rsidRPr="4AD1426A">
        <w:rPr>
          <w:rFonts w:ascii="Myriad Pro" w:hAnsi="Myriad Pro"/>
        </w:rPr>
        <w:t xml:space="preserve">with persons with disability throughout the life of the </w:t>
      </w:r>
      <w:r w:rsidR="00166746">
        <w:rPr>
          <w:rFonts w:ascii="Myriad Pro" w:hAnsi="Myriad Pro"/>
        </w:rPr>
        <w:t xml:space="preserve">DIP, </w:t>
      </w:r>
      <w:proofErr w:type="gramStart"/>
      <w:r w:rsidR="00166746">
        <w:rPr>
          <w:rFonts w:ascii="Myriad Pro" w:hAnsi="Myriad Pro"/>
        </w:rPr>
        <w:t xml:space="preserve">and </w:t>
      </w:r>
      <w:r w:rsidR="5813D20D" w:rsidRPr="4AD1426A">
        <w:rPr>
          <w:rFonts w:ascii="Myriad Pro" w:hAnsi="Myriad Pro"/>
        </w:rPr>
        <w:t xml:space="preserve">in particular, </w:t>
      </w:r>
      <w:r w:rsidR="0C2FF6A8" w:rsidRPr="4AD1426A">
        <w:rPr>
          <w:rFonts w:ascii="Myriad Pro" w:hAnsi="Myriad Pro"/>
        </w:rPr>
        <w:t>when</w:t>
      </w:r>
      <w:proofErr w:type="gramEnd"/>
      <w:r w:rsidR="0C2FF6A8" w:rsidRPr="4AD1426A">
        <w:rPr>
          <w:rFonts w:ascii="Myriad Pro" w:hAnsi="Myriad Pro"/>
        </w:rPr>
        <w:t xml:space="preserve"> the DIP is being evaluated in terms of its effectiveness. </w:t>
      </w:r>
    </w:p>
    <w:p w14:paraId="3B4E857B" w14:textId="4FCEFC19" w:rsidR="00133290" w:rsidRDefault="00133290" w:rsidP="4AD1426A">
      <w:pPr>
        <w:pStyle w:val="PolicyBody"/>
        <w:rPr>
          <w:rFonts w:ascii="Myriad Pro" w:hAnsi="Myriad Pro"/>
        </w:rPr>
      </w:pPr>
    </w:p>
    <w:p w14:paraId="246A3E61" w14:textId="61E7EA75" w:rsidR="00133290" w:rsidRDefault="78209040" w:rsidP="4AD1426A">
      <w:pPr>
        <w:pStyle w:val="PolicyBody"/>
        <w:rPr>
          <w:rFonts w:ascii="Myriad Pro" w:hAnsi="Myriad Pro"/>
        </w:rPr>
      </w:pPr>
      <w:r w:rsidRPr="4AD1426A">
        <w:rPr>
          <w:rFonts w:ascii="Myriad Pro" w:hAnsi="Myriad Pro"/>
        </w:rPr>
        <w:t>Likewise, w</w:t>
      </w:r>
      <w:r w:rsidR="00133290" w:rsidRPr="4AD1426A">
        <w:rPr>
          <w:rFonts w:ascii="Myriad Pro" w:hAnsi="Myriad Pro"/>
        </w:rPr>
        <w:t>e would like to see</w:t>
      </w:r>
      <w:r w:rsidR="0C4E4FBE" w:rsidRPr="4AD1426A">
        <w:rPr>
          <w:rFonts w:ascii="Myriad Pro" w:hAnsi="Myriad Pro"/>
        </w:rPr>
        <w:t xml:space="preserve"> greater specificity on</w:t>
      </w:r>
      <w:r w:rsidR="00133290" w:rsidRPr="4AD1426A">
        <w:rPr>
          <w:rFonts w:ascii="Myriad Pro" w:hAnsi="Myriad Pro"/>
        </w:rPr>
        <w:t xml:space="preserve"> </w:t>
      </w:r>
      <w:r w:rsidR="4CC5EF79" w:rsidRPr="4AD1426A">
        <w:rPr>
          <w:rFonts w:ascii="Myriad Pro" w:hAnsi="Myriad Pro"/>
        </w:rPr>
        <w:t>what ‘</w:t>
      </w:r>
      <w:r w:rsidR="4CC5EF79" w:rsidRPr="4AD1426A">
        <w:rPr>
          <w:rFonts w:ascii="Myriad Pro" w:hAnsi="Myriad Pro"/>
          <w:i/>
          <w:iCs/>
        </w:rPr>
        <w:t>consultation with persons with disability</w:t>
      </w:r>
      <w:r w:rsidR="4CC5EF79" w:rsidRPr="4AD1426A">
        <w:rPr>
          <w:rFonts w:ascii="Myriad Pro" w:hAnsi="Myriad Pro"/>
        </w:rPr>
        <w:t xml:space="preserve">’ means. Currently, </w:t>
      </w:r>
      <w:r w:rsidR="7AAA0691" w:rsidRPr="4AD1426A">
        <w:rPr>
          <w:rFonts w:ascii="Myriad Pro" w:hAnsi="Myriad Pro"/>
        </w:rPr>
        <w:t xml:space="preserve">under this section, it would be possible to argue that a brief </w:t>
      </w:r>
      <w:r w:rsidR="7A1A2DDE" w:rsidRPr="4AD1426A">
        <w:rPr>
          <w:rFonts w:ascii="Myriad Pro" w:hAnsi="Myriad Pro"/>
        </w:rPr>
        <w:t xml:space="preserve">discussion with a small group of persons with disability fulfilled this obligation. We </w:t>
      </w:r>
      <w:r w:rsidR="4F372AD9" w:rsidRPr="4AD1426A">
        <w:rPr>
          <w:rFonts w:ascii="Myriad Pro" w:hAnsi="Myriad Pro"/>
        </w:rPr>
        <w:t xml:space="preserve">consider </w:t>
      </w:r>
      <w:r w:rsidR="21E845D6" w:rsidRPr="4AD1426A">
        <w:rPr>
          <w:rFonts w:ascii="Myriad Pro" w:hAnsi="Myriad Pro"/>
        </w:rPr>
        <w:t>broad consultation with people with disability across the community</w:t>
      </w:r>
      <w:r w:rsidR="12FA450A" w:rsidRPr="4AD1426A">
        <w:rPr>
          <w:rFonts w:ascii="Myriad Pro" w:hAnsi="Myriad Pro"/>
        </w:rPr>
        <w:t xml:space="preserve"> is essential in order to</w:t>
      </w:r>
      <w:r w:rsidR="54821CC9" w:rsidRPr="4AD1426A">
        <w:rPr>
          <w:rFonts w:ascii="Myriad Pro" w:hAnsi="Myriad Pro"/>
        </w:rPr>
        <w:t xml:space="preserve"> </w:t>
      </w:r>
      <w:r w:rsidR="12FA450A" w:rsidRPr="4AD1426A">
        <w:rPr>
          <w:rFonts w:ascii="Myriad Pro" w:hAnsi="Myriad Pro"/>
        </w:rPr>
        <w:t xml:space="preserve">develop a well-informed, effective DIP. </w:t>
      </w:r>
      <w:r w:rsidR="1AE3F07D" w:rsidRPr="4AD1426A">
        <w:rPr>
          <w:rFonts w:ascii="Myriad Pro" w:hAnsi="Myriad Pro"/>
        </w:rPr>
        <w:t>PDCN would seek public consul</w:t>
      </w:r>
      <w:r w:rsidR="63671B64" w:rsidRPr="4AD1426A">
        <w:rPr>
          <w:rFonts w:ascii="Myriad Pro" w:hAnsi="Myriad Pro"/>
        </w:rPr>
        <w:t>t</w:t>
      </w:r>
      <w:r w:rsidR="1AE3F07D" w:rsidRPr="4AD1426A">
        <w:rPr>
          <w:rFonts w:ascii="Myriad Pro" w:hAnsi="Myriad Pro"/>
        </w:rPr>
        <w:t>ation at all critical points in the ‘life’ of the D</w:t>
      </w:r>
      <w:r w:rsidR="46A8915C" w:rsidRPr="4AD1426A">
        <w:rPr>
          <w:rFonts w:ascii="Myriad Pro" w:hAnsi="Myriad Pro"/>
        </w:rPr>
        <w:t>IP, including its development, any amendments and evaluation at the point that the DIP is requi</w:t>
      </w:r>
      <w:r w:rsidR="74CDB6FB" w:rsidRPr="4AD1426A">
        <w:rPr>
          <w:rFonts w:ascii="Myriad Pro" w:hAnsi="Myriad Pro"/>
        </w:rPr>
        <w:t xml:space="preserve">red to be renewed. </w:t>
      </w:r>
      <w:r w:rsidR="12FA450A" w:rsidRPr="4AD1426A">
        <w:rPr>
          <w:rFonts w:ascii="Myriad Pro" w:hAnsi="Myriad Pro"/>
        </w:rPr>
        <w:t xml:space="preserve"> </w:t>
      </w:r>
    </w:p>
    <w:p w14:paraId="5B885A23" w14:textId="4028C028" w:rsidR="00133290" w:rsidRDefault="00133290" w:rsidP="4AD1426A">
      <w:pPr>
        <w:pStyle w:val="PolicyBody"/>
        <w:rPr>
          <w:rFonts w:ascii="Myriad Pro" w:hAnsi="Myriad Pro"/>
        </w:rPr>
      </w:pPr>
    </w:p>
    <w:p w14:paraId="6792A29D" w14:textId="448E3602" w:rsidR="00133290" w:rsidRDefault="11D0129A" w:rsidP="00133290">
      <w:pPr>
        <w:pStyle w:val="PolicyBody"/>
        <w:rPr>
          <w:rFonts w:ascii="Myriad Pro" w:hAnsi="Myriad Pro"/>
        </w:rPr>
      </w:pPr>
      <w:r w:rsidRPr="66F9DEF9">
        <w:rPr>
          <w:rFonts w:ascii="Myriad Pro" w:hAnsi="Myriad Pro"/>
        </w:rPr>
        <w:t xml:space="preserve">We seek for </w:t>
      </w:r>
      <w:r w:rsidR="00133290" w:rsidRPr="66F9DEF9">
        <w:rPr>
          <w:rFonts w:ascii="Myriad Pro" w:hAnsi="Myriad Pro"/>
        </w:rPr>
        <w:t xml:space="preserve">s. 11 </w:t>
      </w:r>
      <w:r w:rsidR="54F9368B" w:rsidRPr="66F9DEF9">
        <w:rPr>
          <w:rFonts w:ascii="Myriad Pro" w:hAnsi="Myriad Pro"/>
        </w:rPr>
        <w:t xml:space="preserve">to be </w:t>
      </w:r>
      <w:r w:rsidR="00133290" w:rsidRPr="66F9DEF9">
        <w:rPr>
          <w:rFonts w:ascii="Myriad Pro" w:hAnsi="Myriad Pro"/>
        </w:rPr>
        <w:t xml:space="preserve">amended to include public consultation both when drafting and reviewing the effectiveness of any Plan </w:t>
      </w:r>
      <w:r w:rsidR="7EB6A185" w:rsidRPr="66F9DEF9">
        <w:rPr>
          <w:rFonts w:ascii="Myriad Pro" w:hAnsi="Myriad Pro"/>
        </w:rPr>
        <w:t>and also submit that a</w:t>
      </w:r>
      <w:r w:rsidR="00133290" w:rsidRPr="66F9DEF9">
        <w:rPr>
          <w:rFonts w:ascii="Myriad Pro" w:hAnsi="Myriad Pro"/>
        </w:rPr>
        <w:t xml:space="preserve"> report</w:t>
      </w:r>
      <w:r w:rsidR="78FCA965" w:rsidRPr="66F9DEF9">
        <w:rPr>
          <w:rFonts w:ascii="Myriad Pro" w:hAnsi="Myriad Pro"/>
        </w:rPr>
        <w:t xml:space="preserve"> based on the review of a DIP’s effectiveness</w:t>
      </w:r>
      <w:r w:rsidR="00133290" w:rsidRPr="66F9DEF9">
        <w:rPr>
          <w:rFonts w:ascii="Myriad Pro" w:hAnsi="Myriad Pro"/>
        </w:rPr>
        <w:t>, over its four-year term should be produced</w:t>
      </w:r>
      <w:r w:rsidR="00E4353E">
        <w:rPr>
          <w:rFonts w:ascii="Myriad Pro" w:hAnsi="Myriad Pro"/>
        </w:rPr>
        <w:t>,</w:t>
      </w:r>
      <w:r w:rsidR="757B511F" w:rsidRPr="66F9DEF9">
        <w:rPr>
          <w:rFonts w:ascii="Myriad Pro" w:hAnsi="Myriad Pro"/>
        </w:rPr>
        <w:t xml:space="preserve"> </w:t>
      </w:r>
      <w:r w:rsidR="7021B516" w:rsidRPr="66F9DEF9">
        <w:rPr>
          <w:rFonts w:ascii="Myriad Pro" w:hAnsi="Myriad Pro"/>
        </w:rPr>
        <w:t xml:space="preserve">be tabled in each House of Parliament </w:t>
      </w:r>
      <w:r w:rsidR="757B511F" w:rsidRPr="66F9DEF9">
        <w:rPr>
          <w:rFonts w:ascii="Myriad Pro" w:hAnsi="Myriad Pro"/>
        </w:rPr>
        <w:t xml:space="preserve">and </w:t>
      </w:r>
      <w:r w:rsidR="3C587F1B" w:rsidRPr="66F9DEF9">
        <w:rPr>
          <w:rFonts w:ascii="Myriad Pro" w:hAnsi="Myriad Pro"/>
        </w:rPr>
        <w:t>also given to the</w:t>
      </w:r>
      <w:r w:rsidR="757B511F" w:rsidRPr="66F9DEF9">
        <w:rPr>
          <w:rFonts w:ascii="Myriad Pro" w:hAnsi="Myriad Pro"/>
        </w:rPr>
        <w:t xml:space="preserve"> </w:t>
      </w:r>
      <w:r w:rsidR="00133290" w:rsidRPr="66F9DEF9">
        <w:rPr>
          <w:rFonts w:ascii="Myriad Pro" w:hAnsi="Myriad Pro"/>
        </w:rPr>
        <w:t>Disabili</w:t>
      </w:r>
      <w:r w:rsidR="3CA6C059" w:rsidRPr="66F9DEF9">
        <w:rPr>
          <w:rFonts w:ascii="Myriad Pro" w:hAnsi="Myriad Pro"/>
        </w:rPr>
        <w:t>ty Council</w:t>
      </w:r>
      <w:r w:rsidR="26F0D09C" w:rsidRPr="66F9DEF9">
        <w:rPr>
          <w:rFonts w:ascii="Myriad Pro" w:hAnsi="Myriad Pro"/>
        </w:rPr>
        <w:t xml:space="preserve"> </w:t>
      </w:r>
      <w:r w:rsidR="3CA6C059" w:rsidRPr="66F9DEF9">
        <w:rPr>
          <w:rFonts w:ascii="Myriad Pro" w:hAnsi="Myriad Pro"/>
        </w:rPr>
        <w:t xml:space="preserve">NSW </w:t>
      </w:r>
      <w:r w:rsidR="535A0E60" w:rsidRPr="66F9DEF9">
        <w:rPr>
          <w:rFonts w:ascii="Myriad Pro" w:hAnsi="Myriad Pro"/>
        </w:rPr>
        <w:t>for consideration</w:t>
      </w:r>
      <w:r w:rsidR="0047789E" w:rsidRPr="66F9DEF9">
        <w:rPr>
          <w:rFonts w:ascii="Myriad Pro" w:hAnsi="Myriad Pro"/>
        </w:rPr>
        <w:t>.</w:t>
      </w:r>
      <w:r w:rsidR="00133290" w:rsidRPr="66F9DEF9">
        <w:rPr>
          <w:rFonts w:ascii="Myriad Pro" w:hAnsi="Myriad Pro"/>
        </w:rPr>
        <w:t xml:space="preserve"> The report should also be publicly available in accessible format</w:t>
      </w:r>
      <w:r w:rsidR="00E4353E">
        <w:rPr>
          <w:rFonts w:ascii="Myriad Pro" w:hAnsi="Myriad Pro"/>
        </w:rPr>
        <w:t>s</w:t>
      </w:r>
      <w:r w:rsidR="00133290" w:rsidRPr="66F9DEF9">
        <w:rPr>
          <w:rFonts w:ascii="Myriad Pro" w:hAnsi="Myriad Pro"/>
        </w:rPr>
        <w:t xml:space="preserve">. </w:t>
      </w:r>
    </w:p>
    <w:p w14:paraId="7F75400A" w14:textId="77777777" w:rsidR="00133290" w:rsidRDefault="00133290" w:rsidP="00133290">
      <w:pPr>
        <w:pStyle w:val="PolicyBody"/>
        <w:rPr>
          <w:rFonts w:ascii="Myriad Pro" w:hAnsi="Myriad Pro"/>
        </w:rPr>
      </w:pPr>
    </w:p>
    <w:p w14:paraId="7BB9C3BD" w14:textId="1EBAB210" w:rsidR="00133290" w:rsidRDefault="00133290" w:rsidP="4AD1426A">
      <w:pPr>
        <w:pStyle w:val="PolicyBody"/>
        <w:rPr>
          <w:rFonts w:ascii="Myriad Pro" w:hAnsi="Myriad Pro"/>
        </w:rPr>
      </w:pPr>
      <w:r w:rsidRPr="66F9DEF9">
        <w:rPr>
          <w:rFonts w:ascii="Myriad Pro" w:hAnsi="Myriad Pro"/>
        </w:rPr>
        <w:t xml:space="preserve">NSW has a rare opportunity here in reviewing the Act, to really show that it is committed to inclusion and the </w:t>
      </w:r>
      <w:r w:rsidR="066FCC4E" w:rsidRPr="66F9DEF9">
        <w:rPr>
          <w:rFonts w:ascii="Myriad Pro" w:hAnsi="Myriad Pro"/>
        </w:rPr>
        <w:t>UN</w:t>
      </w:r>
      <w:r w:rsidRPr="66F9DEF9">
        <w:rPr>
          <w:rFonts w:ascii="Myriad Pro" w:hAnsi="Myriad Pro"/>
        </w:rPr>
        <w:t xml:space="preserve">CRPD, by ensuring that the State plan is a living, breathing document, with clear accountability, measures, targets – and consequences. </w:t>
      </w:r>
      <w:r w:rsidR="6C6AA303" w:rsidRPr="66F9DEF9">
        <w:rPr>
          <w:rFonts w:ascii="Myriad Pro" w:hAnsi="Myriad Pro"/>
        </w:rPr>
        <w:t xml:space="preserve">For true accountability to the state population of people with disabilities, </w:t>
      </w:r>
      <w:r w:rsidRPr="66F9DEF9">
        <w:rPr>
          <w:rFonts w:ascii="Myriad Pro" w:hAnsi="Myriad Pro"/>
        </w:rPr>
        <w:t xml:space="preserve">the Government should be required to report on the </w:t>
      </w:r>
      <w:r w:rsidR="0047789E" w:rsidRPr="66F9DEF9">
        <w:rPr>
          <w:rFonts w:ascii="Myriad Pro" w:hAnsi="Myriad Pro"/>
        </w:rPr>
        <w:t>DIP.</w:t>
      </w:r>
      <w:r w:rsidRPr="66F9DEF9">
        <w:rPr>
          <w:rFonts w:ascii="Myriad Pro" w:hAnsi="Myriad Pro"/>
        </w:rPr>
        <w:t xml:space="preserve"> </w:t>
      </w:r>
    </w:p>
    <w:p w14:paraId="08EF9AEA" w14:textId="017C7897" w:rsidR="00133290" w:rsidRDefault="00133290" w:rsidP="4AD1426A">
      <w:pPr>
        <w:pStyle w:val="PolicyBody"/>
        <w:rPr>
          <w:rFonts w:ascii="Myriad Pro" w:hAnsi="Myriad Pro"/>
        </w:rPr>
      </w:pPr>
    </w:p>
    <w:p w14:paraId="5026CC1F" w14:textId="550EC185" w:rsidR="00133290" w:rsidRDefault="00133290" w:rsidP="00133290">
      <w:pPr>
        <w:pStyle w:val="PolicyBody"/>
        <w:rPr>
          <w:rFonts w:ascii="Myriad Pro" w:hAnsi="Myriad Pro"/>
        </w:rPr>
      </w:pPr>
      <w:r w:rsidRPr="4AD1426A">
        <w:rPr>
          <w:rFonts w:ascii="Myriad Pro" w:hAnsi="Myriad Pro"/>
        </w:rPr>
        <w:t xml:space="preserve">Currently, there is no provision for how or when reporting should be carried out, and PDCN suggest including this information </w:t>
      </w:r>
      <w:r w:rsidR="0047789E" w:rsidRPr="4AD1426A">
        <w:rPr>
          <w:rFonts w:ascii="Myriad Pro" w:hAnsi="Myriad Pro"/>
        </w:rPr>
        <w:t>either within the DI</w:t>
      </w:r>
      <w:r w:rsidR="00101F10" w:rsidRPr="4AD1426A">
        <w:rPr>
          <w:rFonts w:ascii="Myriad Pro" w:hAnsi="Myriad Pro"/>
        </w:rPr>
        <w:t>A or its associated regulations.</w:t>
      </w:r>
      <w:r w:rsidRPr="4AD1426A">
        <w:rPr>
          <w:rFonts w:ascii="Myriad Pro" w:hAnsi="Myriad Pro"/>
        </w:rPr>
        <w:t xml:space="preserve"> </w:t>
      </w:r>
      <w:r w:rsidR="00101F10" w:rsidRPr="4AD1426A">
        <w:rPr>
          <w:rFonts w:ascii="Myriad Pro" w:hAnsi="Myriad Pro"/>
        </w:rPr>
        <w:t>We note that</w:t>
      </w:r>
      <w:r w:rsidRPr="4AD1426A">
        <w:rPr>
          <w:rFonts w:ascii="Myriad Pro" w:hAnsi="Myriad Pro"/>
        </w:rPr>
        <w:t xml:space="preserve"> W</w:t>
      </w:r>
      <w:r w:rsidR="00101F10" w:rsidRPr="4AD1426A">
        <w:rPr>
          <w:rFonts w:ascii="Myriad Pro" w:hAnsi="Myriad Pro"/>
        </w:rPr>
        <w:t xml:space="preserve">estern </w:t>
      </w:r>
      <w:r w:rsidR="0739941C" w:rsidRPr="4AD1426A">
        <w:rPr>
          <w:rFonts w:ascii="Myriad Pro" w:hAnsi="Myriad Pro"/>
        </w:rPr>
        <w:t>Australia is</w:t>
      </w:r>
      <w:r w:rsidRPr="4AD1426A">
        <w:rPr>
          <w:rFonts w:ascii="Myriad Pro" w:hAnsi="Myriad Pro"/>
        </w:rPr>
        <w:t xml:space="preserve"> </w:t>
      </w:r>
      <w:r w:rsidR="00101F10" w:rsidRPr="4AD1426A">
        <w:rPr>
          <w:rFonts w:ascii="Myriad Pro" w:hAnsi="Myriad Pro"/>
        </w:rPr>
        <w:t>currently</w:t>
      </w:r>
      <w:r w:rsidRPr="4AD1426A">
        <w:rPr>
          <w:rFonts w:ascii="Myriad Pro" w:hAnsi="Myriad Pro"/>
        </w:rPr>
        <w:t xml:space="preserve"> developing a 10</w:t>
      </w:r>
      <w:r w:rsidR="552489FC" w:rsidRPr="4AD1426A">
        <w:rPr>
          <w:rFonts w:ascii="Myriad Pro" w:hAnsi="Myriad Pro"/>
        </w:rPr>
        <w:t>-</w:t>
      </w:r>
      <w:r w:rsidRPr="4AD1426A">
        <w:rPr>
          <w:rFonts w:ascii="Myriad Pro" w:hAnsi="Myriad Pro"/>
        </w:rPr>
        <w:t>year strategy</w:t>
      </w:r>
      <w:r w:rsidR="00101F10" w:rsidRPr="4AD1426A">
        <w:rPr>
          <w:rFonts w:ascii="Myriad Pro" w:hAnsi="Myriad Pro"/>
        </w:rPr>
        <w:t xml:space="preserve"> on disability inclusion</w:t>
      </w:r>
      <w:r w:rsidRPr="4AD1426A">
        <w:rPr>
          <w:rFonts w:ascii="Myriad Pro" w:hAnsi="Myriad Pro"/>
        </w:rPr>
        <w:t xml:space="preserve">, </w:t>
      </w:r>
      <w:r w:rsidR="0797A1C8" w:rsidRPr="4AD1426A">
        <w:rPr>
          <w:rFonts w:ascii="Myriad Pro" w:hAnsi="Myriad Pro"/>
        </w:rPr>
        <w:t>which will</w:t>
      </w:r>
      <w:r w:rsidRPr="4AD1426A">
        <w:rPr>
          <w:rFonts w:ascii="Myriad Pro" w:hAnsi="Myriad Pro"/>
        </w:rPr>
        <w:t xml:space="preserve"> include </w:t>
      </w:r>
      <w:r w:rsidR="00312207" w:rsidRPr="4AD1426A">
        <w:rPr>
          <w:rFonts w:ascii="Myriad Pro" w:hAnsi="Myriad Pro"/>
        </w:rPr>
        <w:t>two-year</w:t>
      </w:r>
      <w:r w:rsidRPr="4AD1426A">
        <w:rPr>
          <w:rFonts w:ascii="Myriad Pro" w:hAnsi="Myriad Pro"/>
        </w:rPr>
        <w:t xml:space="preserve"> action plans outlining how it will implement the strategy. NSW could explore options for reporting in a similar way.</w:t>
      </w:r>
    </w:p>
    <w:p w14:paraId="37E90A5D" w14:textId="1815E168" w:rsidR="001027A4" w:rsidRDefault="001027A4" w:rsidP="00133290">
      <w:pPr>
        <w:pStyle w:val="PolicyBody"/>
        <w:rPr>
          <w:rFonts w:ascii="Myriad Pro" w:hAnsi="Myriad Pro"/>
        </w:rPr>
      </w:pPr>
    </w:p>
    <w:p w14:paraId="56D42200" w14:textId="79F295BC" w:rsidR="001027A4" w:rsidRPr="00910F83" w:rsidRDefault="001027A4" w:rsidP="00133290">
      <w:pPr>
        <w:pStyle w:val="PolicyBody"/>
        <w:rPr>
          <w:rFonts w:ascii="Myriad Pro" w:hAnsi="Myriad Pro"/>
          <w:b/>
          <w:i/>
          <w:color w:val="002060"/>
        </w:rPr>
      </w:pPr>
      <w:r w:rsidRPr="00370878">
        <w:rPr>
          <w:rFonts w:ascii="Myriad Pro" w:hAnsi="Myriad Pro"/>
          <w:b/>
          <w:i/>
          <w:color w:val="2C4390"/>
        </w:rPr>
        <w:t>The Disability Inclusion Plan should stand alone</w:t>
      </w:r>
    </w:p>
    <w:p w14:paraId="33C88930" w14:textId="77777777" w:rsidR="00133290" w:rsidRDefault="00133290" w:rsidP="00133290">
      <w:pPr>
        <w:pStyle w:val="PolicyBody"/>
        <w:rPr>
          <w:rFonts w:ascii="Myriad Pro" w:hAnsi="Myriad Pro"/>
        </w:rPr>
      </w:pPr>
    </w:p>
    <w:p w14:paraId="0CC2F26C" w14:textId="78F0F62C" w:rsidR="006E50BC" w:rsidRDefault="00133290" w:rsidP="00E36790">
      <w:pPr>
        <w:pStyle w:val="PolicyBody"/>
        <w:rPr>
          <w:rFonts w:ascii="Myriad Pro" w:hAnsi="Myriad Pro"/>
          <w:b/>
          <w:bCs/>
          <w:i/>
          <w:iCs/>
          <w:color w:val="232157"/>
        </w:rPr>
      </w:pPr>
      <w:r>
        <w:rPr>
          <w:rFonts w:ascii="Myriad Pro" w:hAnsi="Myriad Pro"/>
        </w:rPr>
        <w:t>In addition, w</w:t>
      </w:r>
      <w:r w:rsidR="00BB1B49">
        <w:rPr>
          <w:rFonts w:ascii="Myriad Pro" w:hAnsi="Myriad Pro"/>
        </w:rPr>
        <w:t>e</w:t>
      </w:r>
      <w:r w:rsidR="00624509">
        <w:rPr>
          <w:rFonts w:ascii="Myriad Pro" w:hAnsi="Myriad Pro"/>
        </w:rPr>
        <w:t xml:space="preserve"> </w:t>
      </w:r>
      <w:r w:rsidR="00314409">
        <w:rPr>
          <w:rFonts w:ascii="Myriad Pro" w:hAnsi="Myriad Pro"/>
        </w:rPr>
        <w:t>also believe that the inclusion of</w:t>
      </w:r>
      <w:r w:rsidR="0093367E">
        <w:rPr>
          <w:rFonts w:ascii="Myriad Pro" w:hAnsi="Myriad Pro"/>
        </w:rPr>
        <w:t xml:space="preserve"> s.10(4)</w:t>
      </w:r>
      <w:r w:rsidR="00314409">
        <w:rPr>
          <w:rFonts w:ascii="Myriad Pro" w:hAnsi="Myriad Pro"/>
        </w:rPr>
        <w:t xml:space="preserve"> </w:t>
      </w:r>
      <w:r w:rsidR="00314409" w:rsidRPr="00133290">
        <w:rPr>
          <w:rFonts w:ascii="Myriad Pro" w:hAnsi="Myriad Pro"/>
        </w:rPr>
        <w:t>“</w:t>
      </w:r>
      <w:r w:rsidR="00314409" w:rsidRPr="00133290">
        <w:rPr>
          <w:rFonts w:ascii="Myriad Pro" w:hAnsi="Myriad Pro"/>
          <w:i/>
          <w:iCs/>
          <w:color w:val="000000"/>
          <w:shd w:val="clear" w:color="auto" w:fill="FFFFFF"/>
        </w:rPr>
        <w:t>The State Disability Inclusion Plan may be a document or part of a document prepared for another purpose if the document or part fulfils the requirements of subsection (1)”</w:t>
      </w:r>
      <w:r w:rsidR="00314409">
        <w:rPr>
          <w:i/>
          <w:iCs/>
          <w:color w:val="000000"/>
          <w:shd w:val="clear" w:color="auto" w:fill="FFFFFF"/>
        </w:rPr>
        <w:t xml:space="preserve"> </w:t>
      </w:r>
      <w:r w:rsidR="00314409">
        <w:rPr>
          <w:rFonts w:ascii="Myriad Pro" w:hAnsi="Myriad Pro"/>
        </w:rPr>
        <w:t xml:space="preserve">leaves the door open for the plan to be </w:t>
      </w:r>
      <w:r w:rsidR="00111049">
        <w:rPr>
          <w:rFonts w:ascii="Myriad Pro" w:hAnsi="Myriad Pro"/>
        </w:rPr>
        <w:t>included</w:t>
      </w:r>
      <w:r w:rsidR="00314409">
        <w:rPr>
          <w:rFonts w:ascii="Myriad Pro" w:hAnsi="Myriad Pro"/>
        </w:rPr>
        <w:t xml:space="preserve"> in another plan if deemed necessary, and </w:t>
      </w:r>
      <w:r w:rsidR="00111049">
        <w:rPr>
          <w:rFonts w:ascii="Myriad Pro" w:hAnsi="Myriad Pro"/>
        </w:rPr>
        <w:t xml:space="preserve">PDCN believes this would undermine the efforts of people with disability to ensure full inclusion in society. </w:t>
      </w:r>
      <w:r w:rsidR="00110179">
        <w:rPr>
          <w:rFonts w:ascii="Myriad Pro" w:hAnsi="Myriad Pro"/>
        </w:rPr>
        <w:t xml:space="preserve">The </w:t>
      </w:r>
      <w:r w:rsidR="0093367E">
        <w:rPr>
          <w:rFonts w:ascii="Myriad Pro" w:hAnsi="Myriad Pro"/>
        </w:rPr>
        <w:t>S</w:t>
      </w:r>
      <w:r w:rsidR="00110179">
        <w:rPr>
          <w:rFonts w:ascii="Myriad Pro" w:hAnsi="Myriad Pro"/>
        </w:rPr>
        <w:t xml:space="preserve">tate </w:t>
      </w:r>
      <w:r w:rsidR="0093367E">
        <w:rPr>
          <w:rFonts w:ascii="Myriad Pro" w:hAnsi="Myriad Pro"/>
        </w:rPr>
        <w:t>D</w:t>
      </w:r>
      <w:r w:rsidR="00110179">
        <w:rPr>
          <w:rFonts w:ascii="Myriad Pro" w:hAnsi="Myriad Pro"/>
        </w:rPr>
        <w:t xml:space="preserve">isability </w:t>
      </w:r>
      <w:r w:rsidR="0093367E">
        <w:rPr>
          <w:rFonts w:ascii="Myriad Pro" w:hAnsi="Myriad Pro"/>
        </w:rPr>
        <w:t>P</w:t>
      </w:r>
      <w:r w:rsidR="00110179">
        <w:rPr>
          <w:rFonts w:ascii="Myriad Pro" w:hAnsi="Myriad Pro"/>
        </w:rPr>
        <w:t xml:space="preserve">lan should </w:t>
      </w:r>
      <w:r w:rsidR="00E61273">
        <w:rPr>
          <w:rFonts w:ascii="Myriad Pro" w:hAnsi="Myriad Pro"/>
        </w:rPr>
        <w:t>be given due recognition by being a standalone document.</w:t>
      </w:r>
      <w:bookmarkStart w:id="3" w:name="_Hlk36149398"/>
    </w:p>
    <w:p w14:paraId="4F20F6B6" w14:textId="77777777" w:rsidR="00837EFD" w:rsidRPr="00E36790" w:rsidRDefault="00837EFD" w:rsidP="00E36790">
      <w:pPr>
        <w:pStyle w:val="PolicyBody"/>
        <w:rPr>
          <w:rFonts w:ascii="Myriad Pro" w:hAnsi="Myriad Pro"/>
        </w:rPr>
      </w:pPr>
    </w:p>
    <w:p w14:paraId="7E68E086" w14:textId="08DC76B7" w:rsidR="00B33E9B" w:rsidRPr="000C4B84" w:rsidRDefault="00111049" w:rsidP="66F9DEF9">
      <w:pPr>
        <w:pStyle w:val="PolicyBody"/>
        <w:rPr>
          <w:rFonts w:ascii="Myriad Pro" w:hAnsi="Myriad Pro"/>
          <w:b/>
          <w:bCs/>
          <w:i/>
          <w:iCs/>
          <w:color w:val="232157"/>
        </w:rPr>
      </w:pPr>
      <w:r w:rsidRPr="66F9DEF9">
        <w:rPr>
          <w:rFonts w:ascii="Myriad Pro" w:hAnsi="Myriad Pro"/>
          <w:b/>
          <w:bCs/>
          <w:i/>
          <w:iCs/>
          <w:color w:val="232157"/>
        </w:rPr>
        <w:t>Recommendation</w:t>
      </w:r>
      <w:r w:rsidR="002629CF" w:rsidRPr="66F9DEF9">
        <w:rPr>
          <w:rFonts w:ascii="Myriad Pro" w:hAnsi="Myriad Pro"/>
          <w:b/>
          <w:bCs/>
          <w:i/>
          <w:iCs/>
          <w:color w:val="232157"/>
        </w:rPr>
        <w:t xml:space="preserve"> </w:t>
      </w:r>
      <w:r w:rsidR="00E75625" w:rsidRPr="66F9DEF9">
        <w:rPr>
          <w:rFonts w:ascii="Myriad Pro" w:hAnsi="Myriad Pro"/>
          <w:b/>
          <w:bCs/>
          <w:i/>
          <w:iCs/>
          <w:color w:val="232157"/>
        </w:rPr>
        <w:t>1</w:t>
      </w:r>
      <w:r w:rsidR="688182A3" w:rsidRPr="66F9DEF9">
        <w:rPr>
          <w:rFonts w:ascii="Myriad Pro" w:hAnsi="Myriad Pro"/>
          <w:b/>
          <w:bCs/>
          <w:i/>
          <w:iCs/>
          <w:color w:val="232157"/>
        </w:rPr>
        <w:t>1</w:t>
      </w:r>
      <w:r w:rsidRPr="66F9DEF9">
        <w:rPr>
          <w:rFonts w:ascii="Myriad Pro" w:hAnsi="Myriad Pro"/>
          <w:b/>
          <w:bCs/>
          <w:i/>
          <w:iCs/>
          <w:color w:val="232157"/>
        </w:rPr>
        <w:t xml:space="preserve">: </w:t>
      </w:r>
    </w:p>
    <w:p w14:paraId="147B029C" w14:textId="5A356E95" w:rsidR="00111049" w:rsidRPr="00B33E9B" w:rsidRDefault="00111049" w:rsidP="002F26DA">
      <w:pPr>
        <w:pStyle w:val="PolicyBody"/>
        <w:rPr>
          <w:rFonts w:ascii="Myriad Pro" w:hAnsi="Myriad Pro"/>
          <w:i/>
          <w:iCs/>
        </w:rPr>
      </w:pPr>
      <w:r w:rsidRPr="00B33E9B">
        <w:rPr>
          <w:rFonts w:ascii="Myriad Pro" w:hAnsi="Myriad Pro"/>
          <w:i/>
          <w:iCs/>
        </w:rPr>
        <w:t xml:space="preserve">Remove </w:t>
      </w:r>
      <w:r w:rsidR="00203BA3" w:rsidRPr="00B33E9B">
        <w:rPr>
          <w:rFonts w:ascii="Myriad Pro" w:hAnsi="Myriad Pro"/>
          <w:i/>
          <w:iCs/>
        </w:rPr>
        <w:t>section 10</w:t>
      </w:r>
      <w:r w:rsidRPr="00B33E9B">
        <w:rPr>
          <w:rFonts w:ascii="Myriad Pro" w:hAnsi="Myriad Pro"/>
          <w:i/>
          <w:iCs/>
        </w:rPr>
        <w:t xml:space="preserve"> (4) from the Act, and replace with</w:t>
      </w:r>
      <w:r w:rsidR="00D22956">
        <w:rPr>
          <w:rFonts w:ascii="Myriad Pro" w:hAnsi="Myriad Pro"/>
          <w:i/>
          <w:iCs/>
        </w:rPr>
        <w:t>:</w:t>
      </w:r>
      <w:r w:rsidRPr="00B33E9B">
        <w:rPr>
          <w:rFonts w:ascii="Myriad Pro" w:hAnsi="Myriad Pro"/>
          <w:i/>
          <w:iCs/>
        </w:rPr>
        <w:t xml:space="preserve"> </w:t>
      </w:r>
    </w:p>
    <w:p w14:paraId="3F69F329" w14:textId="289C2A56" w:rsidR="00111049" w:rsidRPr="0022378E" w:rsidRDefault="00111049" w:rsidP="4AD1426A">
      <w:pPr>
        <w:pStyle w:val="PolicyBody"/>
        <w:rPr>
          <w:rFonts w:ascii="Myriad Pro" w:hAnsi="Myriad Pro"/>
          <w:i/>
          <w:iCs/>
        </w:rPr>
      </w:pPr>
      <w:r w:rsidRPr="4AD1426A">
        <w:rPr>
          <w:rFonts w:ascii="Myriad Pro" w:hAnsi="Myriad Pro"/>
          <w:i/>
          <w:iCs/>
        </w:rPr>
        <w:t>“The State Disability Inclusion Plan</w:t>
      </w:r>
      <w:r w:rsidR="00BD3A3C" w:rsidRPr="4AD1426A">
        <w:rPr>
          <w:rFonts w:ascii="Myriad Pro" w:hAnsi="Myriad Pro"/>
          <w:i/>
          <w:iCs/>
        </w:rPr>
        <w:t>, in order to meet the requirements of subsection (1)</w:t>
      </w:r>
      <w:r w:rsidR="7713F083" w:rsidRPr="4AD1426A">
        <w:rPr>
          <w:rFonts w:ascii="Myriad Pro" w:hAnsi="Myriad Pro"/>
          <w:i/>
          <w:iCs/>
        </w:rPr>
        <w:t>,</w:t>
      </w:r>
      <w:r w:rsidR="00BD3A3C" w:rsidRPr="4AD1426A">
        <w:rPr>
          <w:rFonts w:ascii="Myriad Pro" w:hAnsi="Myriad Pro"/>
          <w:i/>
          <w:iCs/>
        </w:rPr>
        <w:t xml:space="preserve"> must be an individual </w:t>
      </w:r>
      <w:r w:rsidR="00D52EA9" w:rsidRPr="4AD1426A">
        <w:rPr>
          <w:rFonts w:ascii="Myriad Pro" w:hAnsi="Myriad Pro"/>
          <w:i/>
          <w:iCs/>
        </w:rPr>
        <w:t>document and</w:t>
      </w:r>
      <w:r w:rsidR="00BD3A3C" w:rsidRPr="4AD1426A">
        <w:rPr>
          <w:rFonts w:ascii="Myriad Pro" w:hAnsi="Myriad Pro"/>
          <w:i/>
          <w:iCs/>
        </w:rPr>
        <w:t xml:space="preserve"> </w:t>
      </w:r>
      <w:r w:rsidRPr="4AD1426A">
        <w:rPr>
          <w:rFonts w:ascii="Myriad Pro" w:hAnsi="Myriad Pro"/>
          <w:i/>
          <w:iCs/>
        </w:rPr>
        <w:t>may not be part of</w:t>
      </w:r>
      <w:r w:rsidR="00BD3A3C" w:rsidRPr="4AD1426A">
        <w:rPr>
          <w:rFonts w:ascii="Myriad Pro" w:hAnsi="Myriad Pro"/>
          <w:i/>
          <w:iCs/>
        </w:rPr>
        <w:t xml:space="preserve"> another document prepared for another purpose”.</w:t>
      </w:r>
    </w:p>
    <w:p w14:paraId="26C01EAA" w14:textId="77777777" w:rsidR="00314409" w:rsidRPr="0022378E" w:rsidRDefault="00314409" w:rsidP="002F26DA">
      <w:pPr>
        <w:pStyle w:val="PolicyBody"/>
        <w:rPr>
          <w:rFonts w:ascii="Myriad Pro" w:hAnsi="Myriad Pro"/>
          <w:i/>
          <w:iCs/>
        </w:rPr>
      </w:pPr>
    </w:p>
    <w:p w14:paraId="2BB7E14D" w14:textId="14342C53" w:rsidR="00B33E9B" w:rsidRPr="000C4B84" w:rsidRDefault="00314409" w:rsidP="66F9DEF9">
      <w:pPr>
        <w:pStyle w:val="PolicyBody"/>
        <w:rPr>
          <w:rFonts w:ascii="Myriad Pro" w:hAnsi="Myriad Pro"/>
          <w:b/>
          <w:bCs/>
          <w:i/>
          <w:iCs/>
          <w:color w:val="232157"/>
        </w:rPr>
      </w:pPr>
      <w:r w:rsidRPr="66F9DEF9">
        <w:rPr>
          <w:rFonts w:ascii="Myriad Pro" w:hAnsi="Myriad Pro"/>
          <w:b/>
          <w:bCs/>
          <w:i/>
          <w:iCs/>
          <w:color w:val="232157"/>
        </w:rPr>
        <w:t>Recommendation</w:t>
      </w:r>
      <w:r w:rsidR="002629CF" w:rsidRPr="66F9DEF9">
        <w:rPr>
          <w:rFonts w:ascii="Myriad Pro" w:hAnsi="Myriad Pro"/>
          <w:b/>
          <w:bCs/>
          <w:i/>
          <w:iCs/>
          <w:color w:val="232157"/>
        </w:rPr>
        <w:t xml:space="preserve"> </w:t>
      </w:r>
      <w:r w:rsidR="00E75625" w:rsidRPr="66F9DEF9">
        <w:rPr>
          <w:rFonts w:ascii="Myriad Pro" w:hAnsi="Myriad Pro"/>
          <w:b/>
          <w:bCs/>
          <w:i/>
          <w:iCs/>
          <w:color w:val="232157"/>
        </w:rPr>
        <w:t>1</w:t>
      </w:r>
      <w:r w:rsidR="18270F05" w:rsidRPr="66F9DEF9">
        <w:rPr>
          <w:rFonts w:ascii="Myriad Pro" w:hAnsi="Myriad Pro"/>
          <w:b/>
          <w:bCs/>
          <w:i/>
          <w:iCs/>
          <w:color w:val="232157"/>
        </w:rPr>
        <w:t>2</w:t>
      </w:r>
      <w:r w:rsidRPr="66F9DEF9">
        <w:rPr>
          <w:rFonts w:ascii="Myriad Pro" w:hAnsi="Myriad Pro"/>
          <w:b/>
          <w:bCs/>
          <w:i/>
          <w:iCs/>
          <w:color w:val="232157"/>
        </w:rPr>
        <w:t xml:space="preserve">: </w:t>
      </w:r>
    </w:p>
    <w:p w14:paraId="67ADDA5E" w14:textId="4C242948" w:rsidR="00314409" w:rsidRPr="00B33E9B" w:rsidRDefault="00314409" w:rsidP="002F26DA">
      <w:pPr>
        <w:pStyle w:val="PolicyBody"/>
        <w:rPr>
          <w:rFonts w:ascii="Myriad Pro" w:hAnsi="Myriad Pro"/>
          <w:i/>
          <w:iCs/>
        </w:rPr>
      </w:pPr>
      <w:r w:rsidRPr="00B33E9B">
        <w:rPr>
          <w:rFonts w:ascii="Myriad Pro" w:hAnsi="Myriad Pro"/>
          <w:i/>
          <w:iCs/>
        </w:rPr>
        <w:t>A</w:t>
      </w:r>
      <w:r w:rsidR="00D22956">
        <w:rPr>
          <w:rFonts w:ascii="Myriad Pro" w:hAnsi="Myriad Pro"/>
          <w:i/>
          <w:iCs/>
        </w:rPr>
        <w:t>mend</w:t>
      </w:r>
      <w:r w:rsidRPr="00B33E9B">
        <w:rPr>
          <w:rFonts w:ascii="Myriad Pro" w:hAnsi="Myriad Pro"/>
          <w:i/>
          <w:iCs/>
        </w:rPr>
        <w:t xml:space="preserve"> </w:t>
      </w:r>
      <w:r w:rsidR="00203BA3" w:rsidRPr="00B33E9B">
        <w:rPr>
          <w:rFonts w:ascii="Myriad Pro" w:hAnsi="Myriad Pro"/>
          <w:i/>
          <w:iCs/>
        </w:rPr>
        <w:t>section 4</w:t>
      </w:r>
      <w:r w:rsidRPr="00B33E9B">
        <w:rPr>
          <w:rFonts w:ascii="Myriad Pro" w:hAnsi="Myriad Pro"/>
          <w:i/>
          <w:iCs/>
        </w:rPr>
        <w:t xml:space="preserve"> </w:t>
      </w:r>
      <w:r w:rsidR="00203BA3" w:rsidRPr="00B33E9B">
        <w:rPr>
          <w:rFonts w:ascii="Myriad Pro" w:hAnsi="Myriad Pro"/>
          <w:i/>
          <w:iCs/>
        </w:rPr>
        <w:t>(</w:t>
      </w:r>
      <w:r w:rsidRPr="00B33E9B">
        <w:rPr>
          <w:rFonts w:ascii="Myriad Pro" w:hAnsi="Myriad Pro"/>
          <w:i/>
          <w:iCs/>
        </w:rPr>
        <w:t>2</w:t>
      </w:r>
      <w:r w:rsidR="00203BA3" w:rsidRPr="00B33E9B">
        <w:rPr>
          <w:rFonts w:ascii="Myriad Pro" w:hAnsi="Myriad Pro"/>
          <w:i/>
          <w:iCs/>
        </w:rPr>
        <w:t>)</w:t>
      </w:r>
      <w:r w:rsidRPr="00B33E9B">
        <w:rPr>
          <w:rFonts w:ascii="Myriad Pro" w:hAnsi="Myriad Pro"/>
          <w:i/>
          <w:iCs/>
        </w:rPr>
        <w:t xml:space="preserve"> to read – </w:t>
      </w:r>
    </w:p>
    <w:p w14:paraId="0665E0BD" w14:textId="03686C41" w:rsidR="00203BA3" w:rsidRPr="0022378E" w:rsidRDefault="00314409" w:rsidP="4AD1426A">
      <w:pPr>
        <w:pStyle w:val="PolicyBody"/>
        <w:rPr>
          <w:rFonts w:ascii="Myriad Pro" w:hAnsi="Myriad Pro"/>
          <w:i/>
          <w:iCs/>
          <w:color w:val="000000"/>
          <w:shd w:val="clear" w:color="auto" w:fill="FFFFFF"/>
        </w:rPr>
      </w:pPr>
      <w:r w:rsidRPr="4AD1426A">
        <w:rPr>
          <w:rFonts w:ascii="Myriad Pro" w:hAnsi="Myriad Pro"/>
          <w:i/>
          <w:iCs/>
        </w:rPr>
        <w:t>“</w:t>
      </w:r>
      <w:r w:rsidRPr="4AD1426A">
        <w:rPr>
          <w:rFonts w:ascii="Myriad Pro" w:hAnsi="Myriad Pro"/>
          <w:i/>
          <w:iCs/>
          <w:color w:val="000000"/>
          <w:shd w:val="clear" w:color="auto" w:fill="FFFFFF"/>
        </w:rPr>
        <w:t>In preparing, monitoring and evaluating the State Disability Inclusion Plan, the Department must consult with people with disability,</w:t>
      </w:r>
      <w:r w:rsidR="00203BA3" w:rsidRPr="4AD1426A">
        <w:rPr>
          <w:rFonts w:ascii="Myriad Pro" w:hAnsi="Myriad Pro"/>
          <w:i/>
          <w:iCs/>
          <w:color w:val="000000"/>
          <w:shd w:val="clear" w:color="auto" w:fill="FFFFFF"/>
        </w:rPr>
        <w:t xml:space="preserve"> disability advoca</w:t>
      </w:r>
      <w:r w:rsidR="7ABCB2B8" w:rsidRPr="4AD1426A">
        <w:rPr>
          <w:rFonts w:ascii="Myriad Pro" w:hAnsi="Myriad Pro"/>
          <w:i/>
          <w:iCs/>
          <w:color w:val="000000"/>
          <w:shd w:val="clear" w:color="auto" w:fill="FFFFFF"/>
        </w:rPr>
        <w:t xml:space="preserve">cy organisations </w:t>
      </w:r>
      <w:r w:rsidR="00203BA3" w:rsidRPr="4AD1426A">
        <w:rPr>
          <w:rFonts w:ascii="Myriad Pro" w:hAnsi="Myriad Pro"/>
          <w:i/>
          <w:iCs/>
          <w:color w:val="000000"/>
          <w:shd w:val="clear" w:color="auto" w:fill="FFFFFF"/>
        </w:rPr>
        <w:t>and the Disability Council</w:t>
      </w:r>
      <w:r w:rsidR="7DC809C2" w:rsidRPr="4AD1426A">
        <w:rPr>
          <w:rFonts w:ascii="Myriad Pro" w:hAnsi="Myriad Pro"/>
          <w:i/>
          <w:iCs/>
          <w:color w:val="000000"/>
          <w:shd w:val="clear" w:color="auto" w:fill="FFFFFF"/>
        </w:rPr>
        <w:t xml:space="preserve"> </w:t>
      </w:r>
      <w:r w:rsidR="001D0E0C" w:rsidRPr="4AD1426A">
        <w:rPr>
          <w:rFonts w:ascii="Myriad Pro" w:hAnsi="Myriad Pro"/>
          <w:i/>
          <w:iCs/>
          <w:color w:val="000000"/>
          <w:shd w:val="clear" w:color="auto" w:fill="FFFFFF"/>
        </w:rPr>
        <w:t>NSW</w:t>
      </w:r>
      <w:r w:rsidR="00203BA3" w:rsidRPr="4AD1426A">
        <w:rPr>
          <w:rFonts w:ascii="Myriad Pro" w:hAnsi="Myriad Pro"/>
          <w:i/>
          <w:iCs/>
          <w:color w:val="000000"/>
          <w:shd w:val="clear" w:color="auto" w:fill="FFFFFF"/>
        </w:rPr>
        <w:t>.</w:t>
      </w:r>
    </w:p>
    <w:p w14:paraId="4FD2D196" w14:textId="65BF34F7" w:rsidR="00203BA3" w:rsidRPr="0022378E" w:rsidRDefault="00203BA3" w:rsidP="002F26DA">
      <w:pPr>
        <w:pStyle w:val="PolicyBody"/>
        <w:rPr>
          <w:rFonts w:ascii="Myriad Pro" w:hAnsi="Myriad Pro"/>
          <w:i/>
          <w:iCs/>
          <w:color w:val="000000"/>
          <w:shd w:val="clear" w:color="auto" w:fill="FFFFFF"/>
        </w:rPr>
      </w:pPr>
    </w:p>
    <w:p w14:paraId="735FE0E3" w14:textId="75A55749" w:rsidR="00203BA3" w:rsidRPr="000C4B84" w:rsidRDefault="00203BA3" w:rsidP="66F9DEF9">
      <w:pPr>
        <w:pStyle w:val="PolicyBody"/>
        <w:rPr>
          <w:rFonts w:ascii="Myriad Pro" w:hAnsi="Myriad Pro"/>
          <w:b/>
          <w:bCs/>
          <w:i/>
          <w:iCs/>
          <w:color w:val="232157"/>
          <w:shd w:val="clear" w:color="auto" w:fill="FFFFFF"/>
        </w:rPr>
      </w:pPr>
      <w:r w:rsidRPr="66F9DEF9">
        <w:rPr>
          <w:rFonts w:ascii="Myriad Pro" w:hAnsi="Myriad Pro"/>
          <w:b/>
          <w:bCs/>
          <w:i/>
          <w:iCs/>
          <w:color w:val="232157"/>
          <w:shd w:val="clear" w:color="auto" w:fill="FFFFFF"/>
        </w:rPr>
        <w:t xml:space="preserve">Recommendation </w:t>
      </w:r>
      <w:r w:rsidR="00E75625" w:rsidRPr="66F9DEF9">
        <w:rPr>
          <w:rFonts w:ascii="Myriad Pro" w:hAnsi="Myriad Pro"/>
          <w:b/>
          <w:bCs/>
          <w:i/>
          <w:iCs/>
          <w:color w:val="232157"/>
          <w:shd w:val="clear" w:color="auto" w:fill="FFFFFF"/>
        </w:rPr>
        <w:t>1</w:t>
      </w:r>
      <w:r w:rsidR="77BA5A97" w:rsidRPr="66F9DEF9">
        <w:rPr>
          <w:rFonts w:ascii="Myriad Pro" w:hAnsi="Myriad Pro"/>
          <w:b/>
          <w:bCs/>
          <w:i/>
          <w:iCs/>
          <w:color w:val="232157"/>
          <w:shd w:val="clear" w:color="auto" w:fill="FFFFFF"/>
        </w:rPr>
        <w:t>3</w:t>
      </w:r>
      <w:r w:rsidRPr="66F9DEF9">
        <w:rPr>
          <w:rFonts w:ascii="Myriad Pro" w:hAnsi="Myriad Pro"/>
          <w:b/>
          <w:bCs/>
          <w:i/>
          <w:iCs/>
          <w:color w:val="232157"/>
          <w:shd w:val="clear" w:color="auto" w:fill="FFFFFF"/>
        </w:rPr>
        <w:t xml:space="preserve">: </w:t>
      </w:r>
    </w:p>
    <w:p w14:paraId="090138B2" w14:textId="397159C9" w:rsidR="00203BA3" w:rsidRPr="00B33E9B" w:rsidRDefault="00203BA3" w:rsidP="4AD1426A">
      <w:pPr>
        <w:pStyle w:val="PolicyBody"/>
        <w:rPr>
          <w:rFonts w:ascii="Myriad Pro" w:hAnsi="Myriad Pro"/>
          <w:i/>
          <w:iCs/>
          <w:color w:val="000000"/>
          <w:shd w:val="clear" w:color="auto" w:fill="FFFFFF"/>
        </w:rPr>
      </w:pPr>
      <w:r w:rsidRPr="4AD1426A">
        <w:rPr>
          <w:rFonts w:ascii="Myriad Pro" w:hAnsi="Myriad Pro"/>
          <w:i/>
          <w:iCs/>
          <w:color w:val="000000"/>
          <w:shd w:val="clear" w:color="auto" w:fill="FFFFFF"/>
        </w:rPr>
        <w:t>A</w:t>
      </w:r>
      <w:r w:rsidR="7D47B69C" w:rsidRPr="4AD1426A">
        <w:rPr>
          <w:rFonts w:ascii="Myriad Pro" w:hAnsi="Myriad Pro"/>
          <w:i/>
          <w:iCs/>
          <w:color w:val="000000"/>
          <w:shd w:val="clear" w:color="auto" w:fill="FFFFFF"/>
        </w:rPr>
        <w:t>dd to section 11 an additional subsection</w:t>
      </w:r>
      <w:r w:rsidR="6531ADC0" w:rsidRPr="4AD1426A">
        <w:rPr>
          <w:rFonts w:ascii="Myriad Pro" w:hAnsi="Myriad Pro"/>
          <w:i/>
          <w:iCs/>
          <w:color w:val="000000"/>
          <w:shd w:val="clear" w:color="auto" w:fill="FFFFFF"/>
        </w:rPr>
        <w:t xml:space="preserve"> after subsection 2</w:t>
      </w:r>
      <w:r w:rsidR="7D47B69C" w:rsidRPr="4AD1426A">
        <w:rPr>
          <w:rFonts w:ascii="Myriad Pro" w:hAnsi="Myriad Pro"/>
          <w:i/>
          <w:iCs/>
          <w:color w:val="000000"/>
          <w:shd w:val="clear" w:color="auto" w:fill="FFFFFF"/>
        </w:rPr>
        <w:t xml:space="preserve"> stating:</w:t>
      </w:r>
    </w:p>
    <w:p w14:paraId="12995B7C" w14:textId="67018B1B" w:rsidR="00203BA3" w:rsidRDefault="7C536174" w:rsidP="66F9DEF9">
      <w:pPr>
        <w:pStyle w:val="PolicyBody"/>
        <w:rPr>
          <w:rFonts w:ascii="Myriad Pro" w:hAnsi="Myriad Pro"/>
          <w:i/>
          <w:iCs/>
          <w:color w:val="000000"/>
          <w:shd w:val="clear" w:color="auto" w:fill="FFFFFF"/>
        </w:rPr>
      </w:pPr>
      <w:r w:rsidRPr="66F9DEF9">
        <w:rPr>
          <w:rFonts w:ascii="Myriad Pro" w:hAnsi="Myriad Pro"/>
          <w:i/>
          <w:iCs/>
          <w:color w:val="000000"/>
          <w:shd w:val="clear" w:color="auto" w:fill="FFFFFF"/>
        </w:rPr>
        <w:t xml:space="preserve">(3) </w:t>
      </w:r>
      <w:r w:rsidR="00203BA3" w:rsidRPr="66F9DEF9">
        <w:rPr>
          <w:rFonts w:ascii="Myriad Pro" w:hAnsi="Myriad Pro"/>
          <w:i/>
          <w:iCs/>
          <w:color w:val="000000"/>
          <w:shd w:val="clear" w:color="auto" w:fill="FFFFFF"/>
        </w:rPr>
        <w:t>“</w:t>
      </w:r>
      <w:r w:rsidR="2A555A31" w:rsidRPr="66F9DEF9">
        <w:rPr>
          <w:rFonts w:ascii="Myriad Pro" w:hAnsi="Myriad Pro"/>
          <w:i/>
          <w:iCs/>
          <w:color w:val="000000"/>
          <w:shd w:val="clear" w:color="auto" w:fill="FFFFFF"/>
        </w:rPr>
        <w:t>A</w:t>
      </w:r>
      <w:r w:rsidR="00203BA3" w:rsidRPr="66F9DEF9">
        <w:rPr>
          <w:rFonts w:ascii="Myriad Pro" w:hAnsi="Myriad Pro"/>
          <w:i/>
          <w:iCs/>
          <w:color w:val="000000"/>
          <w:shd w:val="clear" w:color="auto" w:fill="FFFFFF"/>
        </w:rPr>
        <w:t>ny review of the Plan should be conducted with the consultation of persons with disabilit</w:t>
      </w:r>
      <w:r w:rsidR="24830422" w:rsidRPr="66F9DEF9">
        <w:rPr>
          <w:rFonts w:ascii="Myriad Pro" w:hAnsi="Myriad Pro"/>
          <w:i/>
          <w:iCs/>
          <w:color w:val="000000"/>
          <w:shd w:val="clear" w:color="auto" w:fill="FFFFFF"/>
        </w:rPr>
        <w:t xml:space="preserve">y, </w:t>
      </w:r>
      <w:r w:rsidR="001D0E0C" w:rsidRPr="66F9DEF9">
        <w:rPr>
          <w:rFonts w:ascii="Myriad Pro" w:hAnsi="Myriad Pro"/>
          <w:i/>
          <w:iCs/>
          <w:color w:val="000000"/>
          <w:shd w:val="clear" w:color="auto" w:fill="FFFFFF"/>
        </w:rPr>
        <w:t>disability advoca</w:t>
      </w:r>
      <w:r w:rsidR="502F711E" w:rsidRPr="66F9DEF9">
        <w:rPr>
          <w:rFonts w:ascii="Myriad Pro" w:hAnsi="Myriad Pro"/>
          <w:i/>
          <w:iCs/>
          <w:color w:val="000000"/>
          <w:shd w:val="clear" w:color="auto" w:fill="FFFFFF"/>
        </w:rPr>
        <w:t>cy organisations</w:t>
      </w:r>
      <w:r w:rsidR="001D0E0C" w:rsidRPr="66F9DEF9">
        <w:rPr>
          <w:rFonts w:ascii="Myriad Pro" w:hAnsi="Myriad Pro"/>
          <w:i/>
          <w:iCs/>
          <w:color w:val="000000"/>
          <w:shd w:val="clear" w:color="auto" w:fill="FFFFFF"/>
        </w:rPr>
        <w:t xml:space="preserve"> and </w:t>
      </w:r>
      <w:r w:rsidR="39111715" w:rsidRPr="66F9DEF9">
        <w:rPr>
          <w:rFonts w:ascii="Myriad Pro" w:hAnsi="Myriad Pro"/>
          <w:i/>
          <w:iCs/>
          <w:color w:val="000000"/>
          <w:shd w:val="clear" w:color="auto" w:fill="FFFFFF"/>
        </w:rPr>
        <w:t>the Disability</w:t>
      </w:r>
      <w:r w:rsidR="00203BA3" w:rsidRPr="66F9DEF9">
        <w:rPr>
          <w:rFonts w:ascii="Myriad Pro" w:hAnsi="Myriad Pro"/>
          <w:i/>
          <w:iCs/>
          <w:color w:val="000000"/>
          <w:shd w:val="clear" w:color="auto" w:fill="FFFFFF"/>
        </w:rPr>
        <w:t xml:space="preserve"> Council</w:t>
      </w:r>
      <w:r w:rsidR="001D0E0C" w:rsidRPr="66F9DEF9">
        <w:rPr>
          <w:rFonts w:ascii="Myriad Pro" w:hAnsi="Myriad Pro"/>
          <w:i/>
          <w:iCs/>
          <w:color w:val="000000"/>
          <w:shd w:val="clear" w:color="auto" w:fill="FFFFFF"/>
        </w:rPr>
        <w:t xml:space="preserve"> NSW</w:t>
      </w:r>
      <w:r w:rsidR="00203BA3" w:rsidRPr="66F9DEF9">
        <w:rPr>
          <w:rFonts w:ascii="Myriad Pro" w:hAnsi="Myriad Pro"/>
          <w:i/>
          <w:iCs/>
          <w:color w:val="000000"/>
          <w:shd w:val="clear" w:color="auto" w:fill="FFFFFF"/>
        </w:rPr>
        <w:t>.</w:t>
      </w:r>
      <w:r w:rsidR="00D22956" w:rsidRPr="66F9DEF9">
        <w:rPr>
          <w:rFonts w:ascii="Myriad Pro" w:hAnsi="Myriad Pro"/>
          <w:i/>
          <w:iCs/>
          <w:color w:val="000000"/>
          <w:shd w:val="clear" w:color="auto" w:fill="FFFFFF"/>
        </w:rPr>
        <w:t>”</w:t>
      </w:r>
      <w:r w:rsidR="00203BA3" w:rsidRPr="66F9DEF9">
        <w:rPr>
          <w:rFonts w:ascii="Myriad Pro" w:hAnsi="Myriad Pro"/>
          <w:i/>
          <w:iCs/>
          <w:color w:val="000000"/>
          <w:shd w:val="clear" w:color="auto" w:fill="FFFFFF"/>
        </w:rPr>
        <w:t xml:space="preserve"> </w:t>
      </w:r>
    </w:p>
    <w:p w14:paraId="13612C5F" w14:textId="77777777" w:rsidR="00203BA3" w:rsidRPr="0022378E" w:rsidRDefault="00203BA3" w:rsidP="4AD1426A">
      <w:pPr>
        <w:pStyle w:val="PolicyBody"/>
        <w:rPr>
          <w:rFonts w:ascii="Myriad Pro" w:hAnsi="Myriad Pro"/>
          <w:color w:val="000000"/>
          <w:shd w:val="clear" w:color="auto" w:fill="FFFFFF"/>
        </w:rPr>
      </w:pPr>
    </w:p>
    <w:p w14:paraId="6DF4CA78" w14:textId="3ABEF968" w:rsidR="00203BA3" w:rsidRPr="000C4B84" w:rsidRDefault="006F18F9" w:rsidP="66F9DEF9">
      <w:pPr>
        <w:pStyle w:val="PolicyBody"/>
        <w:rPr>
          <w:rFonts w:ascii="Myriad Pro" w:hAnsi="Myriad Pro"/>
          <w:b/>
          <w:bCs/>
          <w:i/>
          <w:iCs/>
          <w:color w:val="232157"/>
          <w:shd w:val="clear" w:color="auto" w:fill="FFFFFF"/>
        </w:rPr>
      </w:pPr>
      <w:r w:rsidRPr="66F9DEF9">
        <w:rPr>
          <w:rFonts w:ascii="Myriad Pro" w:hAnsi="Myriad Pro"/>
          <w:b/>
          <w:bCs/>
          <w:i/>
          <w:iCs/>
          <w:color w:val="232157"/>
          <w:shd w:val="clear" w:color="auto" w:fill="FFFFFF"/>
        </w:rPr>
        <w:t>Recommendation 1</w:t>
      </w:r>
      <w:r w:rsidR="79D2572A" w:rsidRPr="66F9DEF9">
        <w:rPr>
          <w:rFonts w:ascii="Myriad Pro" w:hAnsi="Myriad Pro"/>
          <w:b/>
          <w:bCs/>
          <w:i/>
          <w:iCs/>
          <w:color w:val="232157"/>
          <w:shd w:val="clear" w:color="auto" w:fill="FFFFFF"/>
        </w:rPr>
        <w:t>5</w:t>
      </w:r>
      <w:r w:rsidRPr="66F9DEF9">
        <w:rPr>
          <w:rFonts w:ascii="Myriad Pro" w:hAnsi="Myriad Pro"/>
          <w:b/>
          <w:bCs/>
          <w:i/>
          <w:iCs/>
          <w:color w:val="232157"/>
          <w:shd w:val="clear" w:color="auto" w:fill="FFFFFF"/>
        </w:rPr>
        <w:t xml:space="preserve">: </w:t>
      </w:r>
    </w:p>
    <w:p w14:paraId="2CA76812" w14:textId="7A1A4708" w:rsidR="006F18F9" w:rsidRPr="00B33E9B" w:rsidRDefault="006F18F9" w:rsidP="002F26DA">
      <w:pPr>
        <w:pStyle w:val="PolicyBody"/>
        <w:rPr>
          <w:rFonts w:ascii="Myriad Pro" w:hAnsi="Myriad Pro"/>
          <w:i/>
          <w:iCs/>
          <w:color w:val="000000"/>
          <w:shd w:val="clear" w:color="auto" w:fill="FFFFFF"/>
        </w:rPr>
      </w:pPr>
      <w:r w:rsidRPr="00B33E9B">
        <w:rPr>
          <w:rFonts w:ascii="Myriad Pro" w:hAnsi="Myriad Pro"/>
          <w:i/>
          <w:iCs/>
          <w:color w:val="000000"/>
          <w:shd w:val="clear" w:color="auto" w:fill="FFFFFF"/>
        </w:rPr>
        <w:t xml:space="preserve">The current section 11(3) be amended to read: </w:t>
      </w:r>
    </w:p>
    <w:p w14:paraId="4F31D69A" w14:textId="47D18C87" w:rsidR="00654814" w:rsidRDefault="006F18F9" w:rsidP="4AD1426A">
      <w:pPr>
        <w:rPr>
          <w:lang w:val="en-AU"/>
        </w:rPr>
      </w:pPr>
      <w:r w:rsidRPr="4AD1426A">
        <w:rPr>
          <w:rStyle w:val="frag-no"/>
          <w:rFonts w:ascii="Myriad Pro" w:eastAsia="Myriad Pro" w:hAnsi="Myriad Pro" w:cs="Myriad Pro"/>
          <w:i/>
          <w:iCs/>
          <w:color w:val="000000"/>
          <w:sz w:val="22"/>
          <w:shd w:val="clear" w:color="auto" w:fill="FFFFFF"/>
        </w:rPr>
        <w:t>(</w:t>
      </w:r>
      <w:r w:rsidR="2901F35D" w:rsidRPr="4AD1426A">
        <w:rPr>
          <w:rStyle w:val="frag-no"/>
          <w:rFonts w:ascii="Myriad Pro" w:eastAsia="Myriad Pro" w:hAnsi="Myriad Pro" w:cs="Myriad Pro"/>
          <w:i/>
          <w:iCs/>
          <w:color w:val="000000"/>
          <w:sz w:val="22"/>
          <w:shd w:val="clear" w:color="auto" w:fill="FFFFFF"/>
        </w:rPr>
        <w:t>4</w:t>
      </w:r>
      <w:r w:rsidRPr="4AD1426A">
        <w:rPr>
          <w:rStyle w:val="frag-no"/>
          <w:rFonts w:ascii="Myriad Pro" w:eastAsia="Myriad Pro" w:hAnsi="Myriad Pro" w:cs="Myriad Pro"/>
          <w:i/>
          <w:iCs/>
          <w:color w:val="000000"/>
          <w:sz w:val="22"/>
          <w:shd w:val="clear" w:color="auto" w:fill="FFFFFF"/>
        </w:rPr>
        <w:t>)</w:t>
      </w:r>
      <w:r w:rsidRPr="4AD1426A">
        <w:rPr>
          <w:rFonts w:ascii="Myriad Pro" w:eastAsia="Myriad Pro" w:hAnsi="Myriad Pro" w:cs="Myriad Pro"/>
          <w:i/>
          <w:iCs/>
          <w:color w:val="000000"/>
          <w:sz w:val="22"/>
          <w:shd w:val="clear" w:color="auto" w:fill="FFFFFF"/>
        </w:rPr>
        <w:t xml:space="preserve">  </w:t>
      </w:r>
      <w:r w:rsidR="3CD48F74" w:rsidRPr="4AD1426A">
        <w:rPr>
          <w:rFonts w:ascii="Myriad Pro" w:eastAsia="Myriad Pro" w:hAnsi="Myriad Pro" w:cs="Myriad Pro"/>
          <w:i/>
          <w:iCs/>
          <w:color w:val="000000"/>
          <w:sz w:val="22"/>
          <w:shd w:val="clear" w:color="auto" w:fill="FFFFFF"/>
        </w:rPr>
        <w:t>The results of the review should be recorded in a report to be tabled in both Houses of Parliament, provided to the Disability Council NSW and made publicly ava</w:t>
      </w:r>
      <w:r w:rsidR="66CBF3BF" w:rsidRPr="4AD1426A">
        <w:rPr>
          <w:rFonts w:ascii="Myriad Pro" w:eastAsia="Myriad Pro" w:hAnsi="Myriad Pro" w:cs="Myriad Pro"/>
          <w:i/>
          <w:iCs/>
          <w:color w:val="000000"/>
          <w:sz w:val="22"/>
          <w:shd w:val="clear" w:color="auto" w:fill="FFFFFF"/>
        </w:rPr>
        <w:t>i</w:t>
      </w:r>
      <w:r w:rsidR="3CD48F74" w:rsidRPr="4AD1426A">
        <w:rPr>
          <w:rFonts w:ascii="Myriad Pro" w:eastAsia="Myriad Pro" w:hAnsi="Myriad Pro" w:cs="Myriad Pro"/>
          <w:i/>
          <w:iCs/>
          <w:color w:val="000000"/>
          <w:sz w:val="22"/>
          <w:shd w:val="clear" w:color="auto" w:fill="FFFFFF"/>
        </w:rPr>
        <w:t>lable in accessible format</w:t>
      </w:r>
      <w:r w:rsidR="6F6DC77B" w:rsidRPr="4AD1426A">
        <w:rPr>
          <w:rFonts w:ascii="Myriad Pro" w:eastAsia="Myriad Pro" w:hAnsi="Myriad Pro" w:cs="Myriad Pro"/>
          <w:i/>
          <w:iCs/>
          <w:color w:val="000000"/>
          <w:sz w:val="22"/>
          <w:shd w:val="clear" w:color="auto" w:fill="FFFFFF"/>
        </w:rPr>
        <w:t>s.</w:t>
      </w:r>
      <w:r w:rsidR="3CD48F74" w:rsidRPr="4AD1426A">
        <w:rPr>
          <w:rFonts w:ascii="Myriad Pro" w:eastAsia="Myriad Pro" w:hAnsi="Myriad Pro" w:cs="Myriad Pro"/>
          <w:sz w:val="22"/>
          <w:lang w:val="en-AU"/>
        </w:rPr>
        <w:t xml:space="preserve"> </w:t>
      </w:r>
    </w:p>
    <w:p w14:paraId="4D090569" w14:textId="77777777" w:rsidR="000C5EEF" w:rsidRPr="005B5FF1" w:rsidRDefault="000C5EEF" w:rsidP="000C5EEF">
      <w:pPr>
        <w:spacing w:after="0"/>
        <w:rPr>
          <w:lang w:val="en-AU"/>
        </w:rPr>
      </w:pPr>
    </w:p>
    <w:p w14:paraId="591256B1" w14:textId="5B52B5D6" w:rsidR="00B86BB1" w:rsidRPr="000C4B84" w:rsidRDefault="00F577A2" w:rsidP="66F9DEF9">
      <w:pPr>
        <w:pStyle w:val="PolicyBody"/>
        <w:rPr>
          <w:rFonts w:ascii="Myriad Pro" w:hAnsi="Myriad Pro"/>
          <w:b/>
          <w:bCs/>
          <w:i/>
          <w:iCs/>
          <w:color w:val="232157"/>
        </w:rPr>
      </w:pPr>
      <w:r w:rsidRPr="66F9DEF9">
        <w:rPr>
          <w:rFonts w:ascii="Myriad Pro" w:hAnsi="Myriad Pro"/>
          <w:b/>
          <w:bCs/>
          <w:i/>
          <w:iCs/>
          <w:color w:val="232157"/>
        </w:rPr>
        <w:t>Recommendation</w:t>
      </w:r>
      <w:r w:rsidR="002629CF" w:rsidRPr="66F9DEF9">
        <w:rPr>
          <w:rFonts w:ascii="Myriad Pro" w:hAnsi="Myriad Pro"/>
          <w:b/>
          <w:bCs/>
          <w:i/>
          <w:iCs/>
          <w:color w:val="232157"/>
        </w:rPr>
        <w:t xml:space="preserve"> </w:t>
      </w:r>
      <w:r w:rsidR="006F18F9" w:rsidRPr="66F9DEF9">
        <w:rPr>
          <w:rFonts w:ascii="Myriad Pro" w:hAnsi="Myriad Pro"/>
          <w:b/>
          <w:bCs/>
          <w:i/>
          <w:iCs/>
          <w:color w:val="232157"/>
        </w:rPr>
        <w:t>1</w:t>
      </w:r>
      <w:r w:rsidR="6F10F25B" w:rsidRPr="66F9DEF9">
        <w:rPr>
          <w:rFonts w:ascii="Myriad Pro" w:hAnsi="Myriad Pro"/>
          <w:b/>
          <w:bCs/>
          <w:i/>
          <w:iCs/>
          <w:color w:val="232157"/>
        </w:rPr>
        <w:t>6</w:t>
      </w:r>
      <w:r w:rsidRPr="66F9DEF9">
        <w:rPr>
          <w:rFonts w:ascii="Myriad Pro" w:hAnsi="Myriad Pro"/>
          <w:b/>
          <w:bCs/>
          <w:i/>
          <w:iCs/>
          <w:color w:val="232157"/>
        </w:rPr>
        <w:t>:</w:t>
      </w:r>
    </w:p>
    <w:p w14:paraId="7BE9ADB4" w14:textId="380B8CB2" w:rsidR="00F577A2" w:rsidRPr="0022378E" w:rsidRDefault="00F577A2" w:rsidP="66F9DEF9">
      <w:pPr>
        <w:pStyle w:val="PolicyBody"/>
        <w:rPr>
          <w:rFonts w:ascii="Myriad Pro" w:hAnsi="Myriad Pro"/>
          <w:i/>
          <w:iCs/>
        </w:rPr>
      </w:pPr>
      <w:r w:rsidRPr="66F9DEF9">
        <w:rPr>
          <w:rFonts w:ascii="Myriad Pro" w:hAnsi="Myriad Pro"/>
          <w:i/>
          <w:iCs/>
        </w:rPr>
        <w:t>That the Act</w:t>
      </w:r>
      <w:r w:rsidR="006F18F9" w:rsidRPr="66F9DEF9">
        <w:rPr>
          <w:rFonts w:ascii="Myriad Pro" w:hAnsi="Myriad Pro"/>
          <w:i/>
          <w:iCs/>
        </w:rPr>
        <w:t xml:space="preserve"> or the regulations </w:t>
      </w:r>
      <w:r w:rsidR="4E6D8202" w:rsidRPr="66F9DEF9">
        <w:rPr>
          <w:rFonts w:ascii="Myriad Pro" w:hAnsi="Myriad Pro"/>
          <w:i/>
          <w:iCs/>
        </w:rPr>
        <w:t xml:space="preserve">provide for a </w:t>
      </w:r>
      <w:r w:rsidR="006F18F9" w:rsidRPr="66F9DEF9">
        <w:rPr>
          <w:rFonts w:ascii="Myriad Pro" w:hAnsi="Myriad Pro"/>
          <w:i/>
          <w:iCs/>
        </w:rPr>
        <w:t xml:space="preserve">framework on </w:t>
      </w:r>
      <w:r w:rsidRPr="66F9DEF9">
        <w:rPr>
          <w:rFonts w:ascii="Myriad Pro" w:hAnsi="Myriad Pro"/>
          <w:i/>
          <w:iCs/>
        </w:rPr>
        <w:t>how, when and by whom reporting on</w:t>
      </w:r>
      <w:r w:rsidR="006F18F9" w:rsidRPr="66F9DEF9">
        <w:rPr>
          <w:rFonts w:ascii="Myriad Pro" w:hAnsi="Myriad Pro"/>
          <w:i/>
          <w:iCs/>
        </w:rPr>
        <w:t xml:space="preserve"> the</w:t>
      </w:r>
      <w:r w:rsidR="00116164" w:rsidRPr="66F9DEF9">
        <w:rPr>
          <w:rFonts w:ascii="Myriad Pro" w:hAnsi="Myriad Pro"/>
          <w:i/>
          <w:iCs/>
        </w:rPr>
        <w:t xml:space="preserve"> </w:t>
      </w:r>
      <w:r w:rsidRPr="66F9DEF9">
        <w:rPr>
          <w:rFonts w:ascii="Myriad Pro" w:hAnsi="Myriad Pro"/>
          <w:i/>
          <w:iCs/>
        </w:rPr>
        <w:t>progress</w:t>
      </w:r>
      <w:r w:rsidR="00C95FBA" w:rsidRPr="66F9DEF9">
        <w:rPr>
          <w:rFonts w:ascii="Myriad Pro" w:hAnsi="Myriad Pro"/>
          <w:i/>
          <w:iCs/>
        </w:rPr>
        <w:t xml:space="preserve"> of the State D</w:t>
      </w:r>
      <w:r w:rsidR="00A97982" w:rsidRPr="66F9DEF9">
        <w:rPr>
          <w:rFonts w:ascii="Myriad Pro" w:hAnsi="Myriad Pro"/>
          <w:i/>
          <w:iCs/>
        </w:rPr>
        <w:t>IP</w:t>
      </w:r>
      <w:r w:rsidRPr="66F9DEF9">
        <w:rPr>
          <w:rFonts w:ascii="Myriad Pro" w:hAnsi="Myriad Pro"/>
          <w:i/>
          <w:iCs/>
        </w:rPr>
        <w:t xml:space="preserve"> will be undertaken.</w:t>
      </w:r>
    </w:p>
    <w:bookmarkEnd w:id="3"/>
    <w:p w14:paraId="5FACA7A4" w14:textId="60AD4436" w:rsidR="001411BA" w:rsidRDefault="001411BA" w:rsidP="002F26DA">
      <w:pPr>
        <w:pStyle w:val="PolicyBody"/>
        <w:rPr>
          <w:rFonts w:ascii="Myriad Pro" w:hAnsi="Myriad Pro"/>
          <w:b/>
          <w:bCs/>
        </w:rPr>
      </w:pPr>
    </w:p>
    <w:p w14:paraId="20DC8F91" w14:textId="50991B47" w:rsidR="002F26DA" w:rsidRPr="000C4B84" w:rsidRDefault="00592250" w:rsidP="002F26DA">
      <w:pPr>
        <w:pStyle w:val="PolicyBody"/>
        <w:rPr>
          <w:rFonts w:ascii="Myriad Pro" w:hAnsi="Myriad Pro"/>
          <w:b/>
          <w:color w:val="232157"/>
        </w:rPr>
      </w:pPr>
      <w:r w:rsidRPr="000C4B84">
        <w:rPr>
          <w:rFonts w:ascii="Myriad Pro" w:hAnsi="Myriad Pro"/>
          <w:b/>
          <w:color w:val="232157"/>
        </w:rPr>
        <w:t xml:space="preserve">b) </w:t>
      </w:r>
      <w:r w:rsidR="002F26DA" w:rsidRPr="000C4B84">
        <w:rPr>
          <w:rFonts w:ascii="Myriad Pro" w:hAnsi="Myriad Pro"/>
          <w:b/>
          <w:color w:val="232157"/>
        </w:rPr>
        <w:t>Do you think a State plan is necessary, and if so, what do you think is most important to be included in the plan?</w:t>
      </w:r>
    </w:p>
    <w:p w14:paraId="1CB84E48" w14:textId="77777777" w:rsidR="0078259E" w:rsidRDefault="0078259E" w:rsidP="002F26DA">
      <w:pPr>
        <w:pStyle w:val="PolicyBody"/>
        <w:rPr>
          <w:rFonts w:ascii="Myriad Pro" w:hAnsi="Myriad Pro"/>
          <w:b/>
          <w:bCs/>
        </w:rPr>
      </w:pPr>
    </w:p>
    <w:p w14:paraId="750B1503" w14:textId="0DE665D7" w:rsidR="00E676D0" w:rsidRDefault="00E60850" w:rsidP="66F9DEF9">
      <w:pPr>
        <w:pStyle w:val="PolicyBody"/>
        <w:rPr>
          <w:rFonts w:ascii="Myriad Pro" w:hAnsi="Myriad Pro"/>
        </w:rPr>
      </w:pPr>
      <w:r w:rsidRPr="66F9DEF9">
        <w:rPr>
          <w:rFonts w:ascii="Myriad Pro" w:hAnsi="Myriad Pro"/>
        </w:rPr>
        <w:t xml:space="preserve">PDCN </w:t>
      </w:r>
      <w:r w:rsidR="00E92DE7" w:rsidRPr="66F9DEF9">
        <w:rPr>
          <w:rFonts w:ascii="Myriad Pro" w:hAnsi="Myriad Pro"/>
        </w:rPr>
        <w:t>strongly believes</w:t>
      </w:r>
      <w:r w:rsidRPr="66F9DEF9">
        <w:rPr>
          <w:rFonts w:ascii="Myriad Pro" w:hAnsi="Myriad Pro"/>
        </w:rPr>
        <w:t xml:space="preserve"> that a State plan is </w:t>
      </w:r>
      <w:r w:rsidR="00E92DE7" w:rsidRPr="66F9DEF9">
        <w:rPr>
          <w:rFonts w:ascii="Myriad Pro" w:hAnsi="Myriad Pro"/>
        </w:rPr>
        <w:t>essential</w:t>
      </w:r>
      <w:r w:rsidR="00624509" w:rsidRPr="66F9DEF9">
        <w:rPr>
          <w:rFonts w:ascii="Myriad Pro" w:hAnsi="Myriad Pro"/>
        </w:rPr>
        <w:t xml:space="preserve"> to en</w:t>
      </w:r>
      <w:r w:rsidR="00DE0B74" w:rsidRPr="66F9DEF9">
        <w:rPr>
          <w:rFonts w:ascii="Myriad Pro" w:hAnsi="Myriad Pro"/>
        </w:rPr>
        <w:t>s</w:t>
      </w:r>
      <w:r w:rsidR="00624509" w:rsidRPr="66F9DEF9">
        <w:rPr>
          <w:rFonts w:ascii="Myriad Pro" w:hAnsi="Myriad Pro"/>
        </w:rPr>
        <w:t xml:space="preserve">ure the inclusion of all people with disability in </w:t>
      </w:r>
      <w:r w:rsidR="00314409" w:rsidRPr="66F9DEF9">
        <w:rPr>
          <w:rFonts w:ascii="Myriad Pro" w:hAnsi="Myriad Pro"/>
        </w:rPr>
        <w:t>N</w:t>
      </w:r>
      <w:r w:rsidR="00624509" w:rsidRPr="66F9DEF9">
        <w:rPr>
          <w:rFonts w:ascii="Myriad Pro" w:hAnsi="Myriad Pro"/>
        </w:rPr>
        <w:t>SW</w:t>
      </w:r>
      <w:r w:rsidR="0079012A" w:rsidRPr="66F9DEF9">
        <w:rPr>
          <w:rFonts w:ascii="Myriad Pro" w:hAnsi="Myriad Pro"/>
        </w:rPr>
        <w:t>, because</w:t>
      </w:r>
      <w:r w:rsidR="31CC80A9" w:rsidRPr="66F9DEF9">
        <w:rPr>
          <w:rFonts w:ascii="Myriad Pro" w:hAnsi="Myriad Pro"/>
        </w:rPr>
        <w:t xml:space="preserve"> there is ongoing disadvantage and inequity for persons with disability within NSW.</w:t>
      </w:r>
      <w:r w:rsidR="1E561A9C" w:rsidRPr="66F9DEF9">
        <w:rPr>
          <w:rFonts w:ascii="Myriad Pro" w:hAnsi="Myriad Pro"/>
        </w:rPr>
        <w:t xml:space="preserve"> </w:t>
      </w:r>
    </w:p>
    <w:p w14:paraId="649886E9" w14:textId="1C3F01E6" w:rsidR="00E676D0" w:rsidRDefault="00E676D0" w:rsidP="66F9DEF9">
      <w:pPr>
        <w:pStyle w:val="PolicyBody"/>
        <w:rPr>
          <w:rFonts w:ascii="Myriad Pro" w:hAnsi="Myriad Pro"/>
        </w:rPr>
      </w:pPr>
    </w:p>
    <w:p w14:paraId="1BC2E575" w14:textId="6EAD7963" w:rsidR="00E676D0" w:rsidRDefault="1E561A9C" w:rsidP="4AD1426A">
      <w:pPr>
        <w:pStyle w:val="PolicyBody"/>
        <w:rPr>
          <w:rFonts w:ascii="Myriad Pro" w:hAnsi="Myriad Pro"/>
        </w:rPr>
      </w:pPr>
      <w:r w:rsidRPr="66F9DEF9">
        <w:rPr>
          <w:rFonts w:ascii="Myriad Pro" w:hAnsi="Myriad Pro"/>
        </w:rPr>
        <w:t xml:space="preserve">Many aspects of Government policy that </w:t>
      </w:r>
      <w:r w:rsidR="3D65AD5A" w:rsidRPr="66F9DEF9">
        <w:rPr>
          <w:rFonts w:ascii="Myriad Pro" w:hAnsi="Myriad Pro"/>
        </w:rPr>
        <w:t>a</w:t>
      </w:r>
      <w:r w:rsidRPr="66F9DEF9">
        <w:rPr>
          <w:rFonts w:ascii="Myriad Pro" w:hAnsi="Myriad Pro"/>
        </w:rPr>
        <w:t xml:space="preserve">ffect the lives of persons with disability are controlled at a state level, </w:t>
      </w:r>
      <w:r w:rsidR="374ED6B9" w:rsidRPr="66F9DEF9">
        <w:rPr>
          <w:rFonts w:ascii="Myriad Pro" w:hAnsi="Myriad Pro"/>
        </w:rPr>
        <w:t xml:space="preserve">for example, planning laws around </w:t>
      </w:r>
      <w:r w:rsidR="135B9039" w:rsidRPr="66F9DEF9">
        <w:rPr>
          <w:rFonts w:ascii="Myriad Pro" w:hAnsi="Myriad Pro"/>
        </w:rPr>
        <w:t xml:space="preserve">residential builds </w:t>
      </w:r>
      <w:r w:rsidR="0F4947F8" w:rsidRPr="66F9DEF9">
        <w:rPr>
          <w:rFonts w:ascii="Myriad Pro" w:hAnsi="Myriad Pro"/>
        </w:rPr>
        <w:t xml:space="preserve">under </w:t>
      </w:r>
      <w:r w:rsidR="135B9039" w:rsidRPr="66F9DEF9">
        <w:rPr>
          <w:rFonts w:ascii="Myriad Pro" w:hAnsi="Myriad Pro"/>
        </w:rPr>
        <w:t xml:space="preserve">Local </w:t>
      </w:r>
      <w:r w:rsidR="356D656F" w:rsidRPr="66F9DEF9">
        <w:rPr>
          <w:rFonts w:ascii="Myriad Pro" w:hAnsi="Myriad Pro"/>
        </w:rPr>
        <w:t>Planning Instruments</w:t>
      </w:r>
      <w:r w:rsidR="6A9A1010" w:rsidRPr="66F9DEF9">
        <w:rPr>
          <w:rFonts w:ascii="Myriad Pro" w:hAnsi="Myriad Pro"/>
        </w:rPr>
        <w:t>, or the provision of accessible</w:t>
      </w:r>
      <w:r w:rsidR="607ACA81" w:rsidRPr="66F9DEF9">
        <w:rPr>
          <w:rFonts w:ascii="Myriad Pro" w:hAnsi="Myriad Pro"/>
        </w:rPr>
        <w:t xml:space="preserve"> Council managed</w:t>
      </w:r>
      <w:r w:rsidR="6A9A1010" w:rsidRPr="66F9DEF9">
        <w:rPr>
          <w:rFonts w:ascii="Myriad Pro" w:hAnsi="Myriad Pro"/>
        </w:rPr>
        <w:t xml:space="preserve"> public infrastructure, such as lift and change facilities. </w:t>
      </w:r>
      <w:r w:rsidR="05C76228" w:rsidRPr="66F9DEF9">
        <w:rPr>
          <w:rFonts w:ascii="Myriad Pro" w:hAnsi="Myriad Pro"/>
        </w:rPr>
        <w:t>Management and coordination of state</w:t>
      </w:r>
      <w:r w:rsidR="2A9D9DFE" w:rsidRPr="66F9DEF9">
        <w:rPr>
          <w:rFonts w:ascii="Myriad Pro" w:hAnsi="Myriad Pro"/>
        </w:rPr>
        <w:t>-</w:t>
      </w:r>
      <w:r w:rsidR="05C76228" w:rsidRPr="66F9DEF9">
        <w:rPr>
          <w:rFonts w:ascii="Myriad Pro" w:hAnsi="Myriad Pro"/>
        </w:rPr>
        <w:t xml:space="preserve">controlled </w:t>
      </w:r>
      <w:r w:rsidR="231E4AFB" w:rsidRPr="66F9DEF9">
        <w:rPr>
          <w:rFonts w:ascii="Myriad Pro" w:hAnsi="Myriad Pro"/>
        </w:rPr>
        <w:t xml:space="preserve">services logically sits at a </w:t>
      </w:r>
      <w:r w:rsidR="05C76228" w:rsidRPr="66F9DEF9">
        <w:rPr>
          <w:rFonts w:ascii="Myriad Pro" w:hAnsi="Myriad Pro"/>
        </w:rPr>
        <w:t>state level.</w:t>
      </w:r>
    </w:p>
    <w:p w14:paraId="12797C46" w14:textId="18886F13" w:rsidR="00E676D0" w:rsidRDefault="00E676D0" w:rsidP="002F26DA">
      <w:pPr>
        <w:pStyle w:val="PolicyBody"/>
        <w:rPr>
          <w:rFonts w:ascii="Myriad Pro" w:hAnsi="Myriad Pro"/>
        </w:rPr>
      </w:pPr>
    </w:p>
    <w:p w14:paraId="19626A3F" w14:textId="19DC6449" w:rsidR="001027A4" w:rsidRPr="00280314" w:rsidRDefault="001027A4" w:rsidP="002F26DA">
      <w:pPr>
        <w:pStyle w:val="PolicyBody"/>
        <w:rPr>
          <w:rFonts w:ascii="Myriad Pro" w:hAnsi="Myriad Pro"/>
          <w:b/>
          <w:i/>
          <w:color w:val="2C4390"/>
        </w:rPr>
      </w:pPr>
      <w:r w:rsidRPr="00280314">
        <w:rPr>
          <w:rFonts w:ascii="Myriad Pro" w:hAnsi="Myriad Pro"/>
          <w:b/>
          <w:i/>
          <w:color w:val="2C4390"/>
        </w:rPr>
        <w:t>The State Plan is essential to drive change for all persons with disability</w:t>
      </w:r>
    </w:p>
    <w:p w14:paraId="6C188082" w14:textId="77777777" w:rsidR="001027A4" w:rsidRDefault="001027A4" w:rsidP="002F26DA">
      <w:pPr>
        <w:pStyle w:val="PolicyBody"/>
        <w:rPr>
          <w:rFonts w:ascii="Myriad Pro" w:hAnsi="Myriad Pro"/>
        </w:rPr>
      </w:pPr>
    </w:p>
    <w:p w14:paraId="7A87C59E" w14:textId="6F92C18F" w:rsidR="00CD0197" w:rsidRDefault="00DB0A16" w:rsidP="002F26DA">
      <w:pPr>
        <w:pStyle w:val="PolicyBody"/>
        <w:rPr>
          <w:rFonts w:ascii="Myriad Pro" w:hAnsi="Myriad Pro"/>
        </w:rPr>
      </w:pPr>
      <w:r w:rsidRPr="003B5AF2">
        <w:rPr>
          <w:rFonts w:ascii="Myriad Pro" w:hAnsi="Myriad Pro"/>
        </w:rPr>
        <w:t>A 2019 study by the</w:t>
      </w:r>
      <w:r w:rsidR="001565F9">
        <w:rPr>
          <w:rFonts w:ascii="Myriad Pro" w:hAnsi="Myriad Pro"/>
        </w:rPr>
        <w:t xml:space="preserve"> Centre for Research Excellence in Disability and Health at the</w:t>
      </w:r>
      <w:r w:rsidRPr="003B5AF2">
        <w:rPr>
          <w:rFonts w:ascii="Myriad Pro" w:hAnsi="Myriad Pro"/>
        </w:rPr>
        <w:t xml:space="preserve"> University of Melbourne </w:t>
      </w:r>
      <w:r w:rsidR="006837CD">
        <w:rPr>
          <w:rFonts w:ascii="Myriad Pro" w:hAnsi="Myriad Pro"/>
        </w:rPr>
        <w:t>examined the experiences of people with disability compared to their peers in twelve areas of life</w:t>
      </w:r>
      <w:r w:rsidR="006F18F9">
        <w:rPr>
          <w:rStyle w:val="FootnoteReference"/>
          <w:rFonts w:ascii="Myriad Pro" w:hAnsi="Myriad Pro"/>
        </w:rPr>
        <w:footnoteReference w:id="5"/>
      </w:r>
      <w:r w:rsidR="006837CD">
        <w:rPr>
          <w:rFonts w:ascii="Myriad Pro" w:hAnsi="Myriad Pro"/>
        </w:rPr>
        <w:t xml:space="preserve">. </w:t>
      </w:r>
      <w:r w:rsidR="003B5AF2">
        <w:rPr>
          <w:rFonts w:ascii="Myriad Pro" w:hAnsi="Myriad Pro"/>
        </w:rPr>
        <w:t xml:space="preserve">The results showed some improvement in areas such as health and safety, however the </w:t>
      </w:r>
      <w:r w:rsidR="006837CD">
        <w:rPr>
          <w:rFonts w:ascii="Myriad Pro" w:hAnsi="Myriad Pro"/>
        </w:rPr>
        <w:t xml:space="preserve">results </w:t>
      </w:r>
      <w:r w:rsidR="003B5AF2">
        <w:rPr>
          <w:rFonts w:ascii="Myriad Pro" w:hAnsi="Myriad Pro"/>
        </w:rPr>
        <w:t xml:space="preserve">also indicated that </w:t>
      </w:r>
      <w:r w:rsidR="006837CD">
        <w:rPr>
          <w:rFonts w:ascii="Myriad Pro" w:hAnsi="Myriad Pro"/>
        </w:rPr>
        <w:t xml:space="preserve">the was no change in a number of areas, including ‘employment’, ‘homelessness’, ‘community involvement’, and in fact </w:t>
      </w:r>
      <w:r w:rsidR="003B5AF2">
        <w:rPr>
          <w:rFonts w:ascii="Myriad Pro" w:hAnsi="Myriad Pro"/>
        </w:rPr>
        <w:t xml:space="preserve">the gap was widening in other areas, including </w:t>
      </w:r>
      <w:r w:rsidR="006837CD">
        <w:rPr>
          <w:rFonts w:ascii="Myriad Pro" w:hAnsi="Myriad Pro"/>
        </w:rPr>
        <w:t>‘</w:t>
      </w:r>
      <w:r w:rsidR="003B5AF2">
        <w:rPr>
          <w:rFonts w:ascii="Myriad Pro" w:hAnsi="Myriad Pro"/>
        </w:rPr>
        <w:t>close relationships</w:t>
      </w:r>
      <w:r w:rsidR="006837CD">
        <w:rPr>
          <w:rFonts w:ascii="Myriad Pro" w:hAnsi="Myriad Pro"/>
        </w:rPr>
        <w:t>’</w:t>
      </w:r>
      <w:r w:rsidR="003B5AF2">
        <w:rPr>
          <w:rFonts w:ascii="Myriad Pro" w:hAnsi="Myriad Pro"/>
        </w:rPr>
        <w:t xml:space="preserve">, </w:t>
      </w:r>
      <w:r w:rsidR="006837CD">
        <w:rPr>
          <w:rFonts w:ascii="Myriad Pro" w:hAnsi="Myriad Pro"/>
        </w:rPr>
        <w:t>‘</w:t>
      </w:r>
      <w:r w:rsidR="003B5AF2">
        <w:rPr>
          <w:rFonts w:ascii="Myriad Pro" w:hAnsi="Myriad Pro"/>
        </w:rPr>
        <w:t>learning and knowledge</w:t>
      </w:r>
      <w:r w:rsidR="006837CD">
        <w:rPr>
          <w:rFonts w:ascii="Myriad Pro" w:hAnsi="Myriad Pro"/>
        </w:rPr>
        <w:t>’</w:t>
      </w:r>
      <w:r w:rsidR="003B5AF2">
        <w:rPr>
          <w:rFonts w:ascii="Myriad Pro" w:hAnsi="Myriad Pro"/>
        </w:rPr>
        <w:t xml:space="preserve"> and </w:t>
      </w:r>
      <w:r w:rsidR="006837CD">
        <w:rPr>
          <w:rFonts w:ascii="Myriad Pro" w:hAnsi="Myriad Pro"/>
        </w:rPr>
        <w:t>‘</w:t>
      </w:r>
      <w:r w:rsidR="003B5AF2">
        <w:rPr>
          <w:rFonts w:ascii="Myriad Pro" w:hAnsi="Myriad Pro"/>
        </w:rPr>
        <w:t>opportunity</w:t>
      </w:r>
      <w:r w:rsidR="006837CD">
        <w:rPr>
          <w:rFonts w:ascii="Myriad Pro" w:hAnsi="Myriad Pro"/>
        </w:rPr>
        <w:t>’</w:t>
      </w:r>
      <w:r w:rsidR="003B5AF2">
        <w:rPr>
          <w:rFonts w:ascii="Myriad Pro" w:hAnsi="Myriad Pro"/>
        </w:rPr>
        <w:t>.</w:t>
      </w:r>
      <w:r w:rsidR="003B5AF2">
        <w:rPr>
          <w:rStyle w:val="FootnoteReference"/>
          <w:rFonts w:ascii="Myriad Pro" w:hAnsi="Myriad Pro"/>
        </w:rPr>
        <w:footnoteReference w:id="6"/>
      </w:r>
    </w:p>
    <w:p w14:paraId="28E08332" w14:textId="77777777" w:rsidR="006F18F9" w:rsidRDefault="006F18F9" w:rsidP="002F26DA">
      <w:pPr>
        <w:pStyle w:val="PolicyBody"/>
        <w:rPr>
          <w:rFonts w:ascii="Myriad Pro" w:hAnsi="Myriad Pro"/>
          <w:color w:val="FF0000"/>
        </w:rPr>
      </w:pPr>
    </w:p>
    <w:p w14:paraId="0B429944" w14:textId="3E02E10D" w:rsidR="006F18F9" w:rsidRDefault="00624509" w:rsidP="002F26DA">
      <w:pPr>
        <w:pStyle w:val="PolicyBody"/>
        <w:rPr>
          <w:rFonts w:ascii="Myriad Pro" w:hAnsi="Myriad Pro"/>
        </w:rPr>
      </w:pPr>
      <w:r w:rsidRPr="4AD1426A">
        <w:rPr>
          <w:rFonts w:ascii="Myriad Pro" w:hAnsi="Myriad Pro"/>
        </w:rPr>
        <w:lastRenderedPageBreak/>
        <w:t>Much h</w:t>
      </w:r>
      <w:r w:rsidR="00314409" w:rsidRPr="4AD1426A">
        <w:rPr>
          <w:rFonts w:ascii="Myriad Pro" w:hAnsi="Myriad Pro"/>
        </w:rPr>
        <w:t>a</w:t>
      </w:r>
      <w:r w:rsidRPr="4AD1426A">
        <w:rPr>
          <w:rFonts w:ascii="Myriad Pro" w:hAnsi="Myriad Pro"/>
        </w:rPr>
        <w:t>s been made of the</w:t>
      </w:r>
      <w:r w:rsidR="001565F9" w:rsidRPr="4AD1426A">
        <w:rPr>
          <w:rFonts w:ascii="Myriad Pro" w:hAnsi="Myriad Pro"/>
        </w:rPr>
        <w:t xml:space="preserve"> transformative nature of the</w:t>
      </w:r>
      <w:r w:rsidRPr="4AD1426A">
        <w:rPr>
          <w:rFonts w:ascii="Myriad Pro" w:hAnsi="Myriad Pro"/>
        </w:rPr>
        <w:t xml:space="preserve"> NDIS</w:t>
      </w:r>
      <w:r w:rsidR="216DD711" w:rsidRPr="4AD1426A">
        <w:rPr>
          <w:rFonts w:ascii="Myriad Pro" w:hAnsi="Myriad Pro"/>
        </w:rPr>
        <w:t xml:space="preserve"> as a </w:t>
      </w:r>
      <w:r w:rsidR="46A1FE93" w:rsidRPr="4AD1426A">
        <w:rPr>
          <w:rFonts w:ascii="Myriad Pro" w:hAnsi="Myriad Pro"/>
        </w:rPr>
        <w:t>F</w:t>
      </w:r>
      <w:r w:rsidR="216DD711" w:rsidRPr="4AD1426A">
        <w:rPr>
          <w:rFonts w:ascii="Myriad Pro" w:hAnsi="Myriad Pro"/>
        </w:rPr>
        <w:t xml:space="preserve">ederal </w:t>
      </w:r>
      <w:r w:rsidR="5C4DDE2C" w:rsidRPr="4AD1426A">
        <w:rPr>
          <w:rFonts w:ascii="Myriad Pro" w:hAnsi="Myriad Pro"/>
        </w:rPr>
        <w:t>mechanism</w:t>
      </w:r>
      <w:r w:rsidR="216DD711" w:rsidRPr="4AD1426A">
        <w:rPr>
          <w:rFonts w:ascii="Myriad Pro" w:hAnsi="Myriad Pro"/>
        </w:rPr>
        <w:t xml:space="preserve"> for improving the lives of people with disability</w:t>
      </w:r>
      <w:r w:rsidRPr="4AD1426A">
        <w:rPr>
          <w:rFonts w:ascii="Myriad Pro" w:hAnsi="Myriad Pro"/>
        </w:rPr>
        <w:t>, and while PDCN recognises</w:t>
      </w:r>
      <w:r w:rsidR="00314409" w:rsidRPr="4AD1426A">
        <w:rPr>
          <w:rFonts w:ascii="Myriad Pro" w:hAnsi="Myriad Pro"/>
        </w:rPr>
        <w:t xml:space="preserve"> that </w:t>
      </w:r>
      <w:r w:rsidRPr="4AD1426A">
        <w:rPr>
          <w:rFonts w:ascii="Myriad Pro" w:hAnsi="Myriad Pro"/>
        </w:rPr>
        <w:t xml:space="preserve">it is one of the most significant pieces </w:t>
      </w:r>
      <w:r w:rsidR="00CD0197" w:rsidRPr="4AD1426A">
        <w:rPr>
          <w:rFonts w:ascii="Myriad Pro" w:hAnsi="Myriad Pro"/>
        </w:rPr>
        <w:t>of social reform</w:t>
      </w:r>
      <w:r w:rsidRPr="4AD1426A">
        <w:rPr>
          <w:rFonts w:ascii="Myriad Pro" w:hAnsi="Myriad Pro"/>
        </w:rPr>
        <w:t xml:space="preserve"> of the past </w:t>
      </w:r>
      <w:r w:rsidR="00CD0197" w:rsidRPr="4AD1426A">
        <w:rPr>
          <w:rFonts w:ascii="Myriad Pro" w:hAnsi="Myriad Pro"/>
        </w:rPr>
        <w:t>decade</w:t>
      </w:r>
      <w:r w:rsidR="0079012A" w:rsidRPr="4AD1426A">
        <w:rPr>
          <w:rFonts w:ascii="Myriad Pro" w:hAnsi="Myriad Pro"/>
        </w:rPr>
        <w:t xml:space="preserve"> and has gone some way towards breaking done barriers</w:t>
      </w:r>
      <w:r w:rsidR="7A1A9A45" w:rsidRPr="4AD1426A">
        <w:rPr>
          <w:rFonts w:ascii="Myriad Pro" w:hAnsi="Myriad Pro"/>
        </w:rPr>
        <w:t xml:space="preserve">, we note that </w:t>
      </w:r>
      <w:r w:rsidRPr="4AD1426A">
        <w:rPr>
          <w:rFonts w:ascii="Myriad Pro" w:hAnsi="Myriad Pro"/>
        </w:rPr>
        <w:t xml:space="preserve">only </w:t>
      </w:r>
      <w:r w:rsidR="00951CAC" w:rsidRPr="4AD1426A">
        <w:rPr>
          <w:rFonts w:ascii="Myriad Pro" w:hAnsi="Myriad Pro"/>
        </w:rPr>
        <w:t>14</w:t>
      </w:r>
      <w:r w:rsidRPr="4AD1426A">
        <w:rPr>
          <w:rFonts w:ascii="Myriad Pro" w:hAnsi="Myriad Pro"/>
        </w:rPr>
        <w:t>% of people with disability</w:t>
      </w:r>
      <w:r w:rsidR="00951CAC" w:rsidRPr="4AD1426A">
        <w:rPr>
          <w:rFonts w:ascii="Myriad Pro" w:hAnsi="Myriad Pro"/>
        </w:rPr>
        <w:t xml:space="preserve"> in NSW</w:t>
      </w:r>
      <w:r w:rsidRPr="4AD1426A">
        <w:rPr>
          <w:rFonts w:ascii="Myriad Pro" w:hAnsi="Myriad Pro"/>
        </w:rPr>
        <w:t xml:space="preserve"> are eligible for a NDIS plan.</w:t>
      </w:r>
      <w:r w:rsidR="001565F9" w:rsidRPr="4AD1426A">
        <w:rPr>
          <w:rFonts w:ascii="Myriad Pro" w:hAnsi="Myriad Pro"/>
        </w:rPr>
        <w:t xml:space="preserve"> </w:t>
      </w:r>
    </w:p>
    <w:p w14:paraId="005C3852" w14:textId="77777777" w:rsidR="006F18F9" w:rsidRDefault="006F18F9" w:rsidP="002F26DA">
      <w:pPr>
        <w:pStyle w:val="PolicyBody"/>
        <w:rPr>
          <w:rFonts w:ascii="Myriad Pro" w:hAnsi="Myriad Pro"/>
        </w:rPr>
      </w:pPr>
    </w:p>
    <w:p w14:paraId="634D294A" w14:textId="06ED3A9D" w:rsidR="00E676D0" w:rsidRDefault="001565F9" w:rsidP="00E676D0">
      <w:pPr>
        <w:pStyle w:val="PolicyBody"/>
        <w:rPr>
          <w:rFonts w:ascii="Myriad Pro" w:hAnsi="Myriad Pro"/>
        </w:rPr>
      </w:pPr>
      <w:r w:rsidRPr="4AD1426A">
        <w:rPr>
          <w:rFonts w:ascii="Myriad Pro" w:hAnsi="Myriad Pro"/>
        </w:rPr>
        <w:t>This indicates that the NDIS</w:t>
      </w:r>
      <w:r w:rsidR="3556A1CD" w:rsidRPr="4AD1426A">
        <w:rPr>
          <w:rFonts w:ascii="Myriad Pro" w:hAnsi="Myriad Pro"/>
        </w:rPr>
        <w:t xml:space="preserve"> </w:t>
      </w:r>
      <w:r w:rsidRPr="4AD1426A">
        <w:rPr>
          <w:rFonts w:ascii="Myriad Pro" w:hAnsi="Myriad Pro"/>
        </w:rPr>
        <w:t xml:space="preserve">is not a ‘be all and end all’ – and governments should not </w:t>
      </w:r>
      <w:r w:rsidR="47F719A5" w:rsidRPr="4AD1426A">
        <w:rPr>
          <w:rFonts w:ascii="Myriad Pro" w:hAnsi="Myriad Pro"/>
        </w:rPr>
        <w:t>o</w:t>
      </w:r>
      <w:r w:rsidR="1738A131" w:rsidRPr="4AD1426A">
        <w:rPr>
          <w:rFonts w:ascii="Myriad Pro" w:hAnsi="Myriad Pro"/>
        </w:rPr>
        <w:t>ve</w:t>
      </w:r>
      <w:r w:rsidR="47F719A5" w:rsidRPr="4AD1426A">
        <w:rPr>
          <w:rFonts w:ascii="Myriad Pro" w:hAnsi="Myriad Pro"/>
        </w:rPr>
        <w:t>remphasis</w:t>
      </w:r>
      <w:r w:rsidR="00EA20A7">
        <w:rPr>
          <w:rFonts w:ascii="Myriad Pro" w:hAnsi="Myriad Pro"/>
        </w:rPr>
        <w:t>e</w:t>
      </w:r>
      <w:r w:rsidR="47F719A5" w:rsidRPr="4AD1426A">
        <w:rPr>
          <w:rFonts w:ascii="Myriad Pro" w:hAnsi="Myriad Pro"/>
        </w:rPr>
        <w:t xml:space="preserve"> the NDIS as a means of </w:t>
      </w:r>
      <w:r w:rsidRPr="4AD1426A">
        <w:rPr>
          <w:rFonts w:ascii="Myriad Pro" w:hAnsi="Myriad Pro"/>
        </w:rPr>
        <w:t>address</w:t>
      </w:r>
      <w:r w:rsidR="19C509B7" w:rsidRPr="4AD1426A">
        <w:rPr>
          <w:rFonts w:ascii="Myriad Pro" w:hAnsi="Myriad Pro"/>
        </w:rPr>
        <w:t>ing</w:t>
      </w:r>
      <w:r w:rsidRPr="4AD1426A">
        <w:rPr>
          <w:rFonts w:ascii="Myriad Pro" w:hAnsi="Myriad Pro"/>
        </w:rPr>
        <w:t xml:space="preserve"> inclusion and accessibility.</w:t>
      </w:r>
      <w:r w:rsidR="00E92DE7" w:rsidRPr="4AD1426A">
        <w:rPr>
          <w:rFonts w:ascii="Myriad Pro" w:hAnsi="Myriad Pro"/>
        </w:rPr>
        <w:t xml:space="preserve"> </w:t>
      </w:r>
      <w:r w:rsidR="00E676D0" w:rsidRPr="4AD1426A">
        <w:rPr>
          <w:rFonts w:ascii="Myriad Pro" w:hAnsi="Myriad Pro"/>
        </w:rPr>
        <w:t xml:space="preserve">A State Plan specifically embeds the principles of the CRPD within State infrastructure and is specifically directed at addressing inclusion within State mechanisms. It can be much more prescriptive than a National Plan. </w:t>
      </w:r>
    </w:p>
    <w:p w14:paraId="1CB83EC7" w14:textId="77777777" w:rsidR="00E676D0" w:rsidRDefault="00E676D0" w:rsidP="002F26DA">
      <w:pPr>
        <w:pStyle w:val="PolicyBody"/>
        <w:rPr>
          <w:rFonts w:ascii="Myriad Pro" w:hAnsi="Myriad Pro"/>
        </w:rPr>
      </w:pPr>
    </w:p>
    <w:p w14:paraId="1E80123F" w14:textId="3D714DE8" w:rsidR="1C062E8C" w:rsidRPr="00EA20A7" w:rsidRDefault="1C062E8C" w:rsidP="4AD1426A">
      <w:pPr>
        <w:pStyle w:val="PolicyBody"/>
        <w:rPr>
          <w:rFonts w:ascii="Myriad Pro" w:hAnsi="Myriad Pro"/>
          <w:b/>
          <w:bCs/>
          <w:i/>
          <w:iCs/>
          <w:color w:val="2C4390"/>
        </w:rPr>
      </w:pPr>
      <w:r w:rsidRPr="00EA20A7">
        <w:rPr>
          <w:rFonts w:ascii="Myriad Pro" w:hAnsi="Myriad Pro"/>
          <w:b/>
          <w:bCs/>
          <w:i/>
          <w:iCs/>
          <w:color w:val="2C4390"/>
        </w:rPr>
        <w:t xml:space="preserve">Any state plan must have a framework by which it can be assessed for effectiveness </w:t>
      </w:r>
    </w:p>
    <w:p w14:paraId="03AF8447" w14:textId="2DB97DDD" w:rsidR="4AD1426A" w:rsidRDefault="4AD1426A" w:rsidP="4AD1426A">
      <w:pPr>
        <w:pStyle w:val="PolicyBody"/>
        <w:rPr>
          <w:rFonts w:ascii="Myriad Pro" w:hAnsi="Myriad Pro"/>
        </w:rPr>
      </w:pPr>
    </w:p>
    <w:p w14:paraId="32906488" w14:textId="5DEBBD4E" w:rsidR="00A2054B" w:rsidRDefault="00A2054B" w:rsidP="66F9DEF9">
      <w:pPr>
        <w:pStyle w:val="PolicyBody"/>
        <w:rPr>
          <w:rFonts w:ascii="Myriad Pro" w:hAnsi="Myriad Pro"/>
        </w:rPr>
      </w:pPr>
      <w:r w:rsidRPr="66F9DEF9">
        <w:rPr>
          <w:rFonts w:ascii="Myriad Pro" w:hAnsi="Myriad Pro"/>
        </w:rPr>
        <w:t>The current requirements for the State Plan are still relevant,</w:t>
      </w:r>
      <w:r w:rsidR="00E676D0" w:rsidRPr="66F9DEF9">
        <w:rPr>
          <w:rFonts w:ascii="Myriad Pro" w:hAnsi="Myriad Pro"/>
        </w:rPr>
        <w:t xml:space="preserve"> and valuable,</w:t>
      </w:r>
      <w:r w:rsidRPr="66F9DEF9">
        <w:rPr>
          <w:rFonts w:ascii="Myriad Pro" w:hAnsi="Myriad Pro"/>
        </w:rPr>
        <w:t xml:space="preserve"> however PDCN</w:t>
      </w:r>
      <w:r w:rsidR="00E676D0" w:rsidRPr="66F9DEF9">
        <w:rPr>
          <w:rFonts w:ascii="Myriad Pro" w:hAnsi="Myriad Pro"/>
        </w:rPr>
        <w:t xml:space="preserve"> stresses, that a state plan with no accountability as to </w:t>
      </w:r>
      <w:r w:rsidR="001E1C2A" w:rsidRPr="66F9DEF9">
        <w:rPr>
          <w:rFonts w:ascii="Myriad Pro" w:hAnsi="Myriad Pro"/>
        </w:rPr>
        <w:t>targets</w:t>
      </w:r>
      <w:r w:rsidR="00E676D0" w:rsidRPr="66F9DEF9">
        <w:rPr>
          <w:rFonts w:ascii="Myriad Pro" w:hAnsi="Myriad Pro"/>
        </w:rPr>
        <w:t xml:space="preserve"> and</w:t>
      </w:r>
      <w:r w:rsidR="001E1C2A" w:rsidRPr="66F9DEF9">
        <w:rPr>
          <w:rFonts w:ascii="Myriad Pro" w:hAnsi="Myriad Pro"/>
        </w:rPr>
        <w:t xml:space="preserve"> outcomes </w:t>
      </w:r>
      <w:r w:rsidR="00E676D0" w:rsidRPr="66F9DEF9">
        <w:rPr>
          <w:rFonts w:ascii="Myriad Pro" w:hAnsi="Myriad Pro"/>
        </w:rPr>
        <w:t xml:space="preserve">is of limited value. </w:t>
      </w:r>
      <w:r w:rsidRPr="66F9DEF9">
        <w:rPr>
          <w:rFonts w:ascii="Myriad Pro" w:hAnsi="Myriad Pro"/>
        </w:rPr>
        <w:t>Without indicators</w:t>
      </w:r>
      <w:r w:rsidR="48671BCC" w:rsidRPr="66F9DEF9">
        <w:rPr>
          <w:rFonts w:ascii="Myriad Pro" w:hAnsi="Myriad Pro"/>
        </w:rPr>
        <w:t xml:space="preserve"> for success</w:t>
      </w:r>
      <w:r w:rsidRPr="66F9DEF9">
        <w:rPr>
          <w:rFonts w:ascii="Myriad Pro" w:hAnsi="Myriad Pro"/>
        </w:rPr>
        <w:t>,</w:t>
      </w:r>
      <w:r w:rsidR="1D7F3683" w:rsidRPr="66F9DEF9">
        <w:rPr>
          <w:rFonts w:ascii="Myriad Pro" w:hAnsi="Myriad Pro"/>
        </w:rPr>
        <w:t xml:space="preserve"> based on best outcomes for persons with disability,</w:t>
      </w:r>
      <w:r w:rsidRPr="66F9DEF9">
        <w:rPr>
          <w:rFonts w:ascii="Myriad Pro" w:hAnsi="Myriad Pro"/>
        </w:rPr>
        <w:t xml:space="preserve"> there is no way of knowing if what the Plan, or indeed the </w:t>
      </w:r>
      <w:r w:rsidR="009035B3" w:rsidRPr="66F9DEF9">
        <w:rPr>
          <w:rFonts w:ascii="Myriad Pro" w:hAnsi="Myriad Pro"/>
        </w:rPr>
        <w:t>DIA itself</w:t>
      </w:r>
      <w:r w:rsidRPr="66F9DEF9">
        <w:rPr>
          <w:rFonts w:ascii="Myriad Pro" w:hAnsi="Myriad Pro"/>
        </w:rPr>
        <w:t xml:space="preserve">, sets out to achieve is </w:t>
      </w:r>
      <w:proofErr w:type="gramStart"/>
      <w:r w:rsidRPr="66F9DEF9">
        <w:rPr>
          <w:rFonts w:ascii="Myriad Pro" w:hAnsi="Myriad Pro"/>
        </w:rPr>
        <w:t>actually being</w:t>
      </w:r>
      <w:proofErr w:type="gramEnd"/>
      <w:r w:rsidRPr="66F9DEF9">
        <w:rPr>
          <w:rFonts w:ascii="Myriad Pro" w:hAnsi="Myriad Pro"/>
        </w:rPr>
        <w:t xml:space="preserve"> achieved.</w:t>
      </w:r>
      <w:r w:rsidR="00E676D0" w:rsidRPr="66F9DEF9">
        <w:rPr>
          <w:rFonts w:ascii="Myriad Pro" w:hAnsi="Myriad Pro"/>
        </w:rPr>
        <w:t xml:space="preserve"> We consider that a State based </w:t>
      </w:r>
      <w:r w:rsidR="009035B3" w:rsidRPr="66F9DEF9">
        <w:rPr>
          <w:rFonts w:ascii="Myriad Pro" w:hAnsi="Myriad Pro"/>
        </w:rPr>
        <w:t>p</w:t>
      </w:r>
      <w:r w:rsidR="00E676D0" w:rsidRPr="66F9DEF9">
        <w:rPr>
          <w:rFonts w:ascii="Myriad Pro" w:hAnsi="Myriad Pro"/>
        </w:rPr>
        <w:t>lan was, and continues to be, essential, but it must have a robust process by which outcomes</w:t>
      </w:r>
      <w:r w:rsidR="003C754B" w:rsidRPr="66F9DEF9">
        <w:rPr>
          <w:rFonts w:ascii="Myriad Pro" w:hAnsi="Myriad Pro"/>
        </w:rPr>
        <w:t xml:space="preserve"> and impact</w:t>
      </w:r>
      <w:r w:rsidR="00E676D0" w:rsidRPr="66F9DEF9">
        <w:rPr>
          <w:rFonts w:ascii="Myriad Pro" w:hAnsi="Myriad Pro"/>
        </w:rPr>
        <w:t xml:space="preserve"> can be assessed.</w:t>
      </w:r>
    </w:p>
    <w:p w14:paraId="487C83B1" w14:textId="77777777" w:rsidR="002F26DA" w:rsidRPr="002F26DA" w:rsidRDefault="002F26DA" w:rsidP="002F26DA">
      <w:pPr>
        <w:pStyle w:val="PolicyBody"/>
        <w:rPr>
          <w:rFonts w:ascii="Myriad Pro" w:hAnsi="Myriad Pro"/>
        </w:rPr>
      </w:pPr>
    </w:p>
    <w:p w14:paraId="6BD50B38" w14:textId="77777777" w:rsidR="002F26DA" w:rsidRPr="000C4B84" w:rsidRDefault="002F26DA" w:rsidP="002F26DA">
      <w:pPr>
        <w:pStyle w:val="PolicyBody"/>
        <w:rPr>
          <w:rFonts w:ascii="Myriad Pro" w:hAnsi="Myriad Pro"/>
          <w:b/>
          <w:color w:val="232157"/>
        </w:rPr>
      </w:pPr>
      <w:r w:rsidRPr="000C4B84">
        <w:rPr>
          <w:rFonts w:ascii="Myriad Pro" w:hAnsi="Myriad Pro"/>
          <w:b/>
          <w:color w:val="232157"/>
        </w:rPr>
        <w:t>Question 4:</w:t>
      </w:r>
    </w:p>
    <w:p w14:paraId="671C4F17" w14:textId="77777777" w:rsidR="002F26DA" w:rsidRPr="000C4B84" w:rsidRDefault="002F26DA" w:rsidP="4AD1426A">
      <w:pPr>
        <w:pStyle w:val="PolicyBody"/>
        <w:rPr>
          <w:rFonts w:ascii="Myriad Pro" w:hAnsi="Myriad Pro"/>
          <w:b/>
          <w:bCs/>
          <w:color w:val="232157"/>
        </w:rPr>
      </w:pPr>
      <w:r w:rsidRPr="4AD1426A">
        <w:rPr>
          <w:rFonts w:ascii="Myriad Pro" w:hAnsi="Myriad Pro"/>
          <w:b/>
          <w:bCs/>
          <w:color w:val="232157"/>
        </w:rPr>
        <w:t>The Sax Institute review reported on NSW Government agencies and local government DIAPs.</w:t>
      </w:r>
    </w:p>
    <w:p w14:paraId="441306FD" w14:textId="6BBA2F39" w:rsidR="002F26DA" w:rsidRPr="000C4B84" w:rsidRDefault="002F26DA" w:rsidP="002F26DA">
      <w:pPr>
        <w:pStyle w:val="PolicyBody"/>
        <w:rPr>
          <w:rFonts w:ascii="Myriad Pro" w:hAnsi="Myriad Pro"/>
          <w:b/>
          <w:color w:val="232157"/>
        </w:rPr>
      </w:pPr>
      <w:r w:rsidRPr="000C4B84">
        <w:rPr>
          <w:rFonts w:ascii="Myriad Pro" w:hAnsi="Myriad Pro"/>
          <w:b/>
          <w:color w:val="232157"/>
        </w:rPr>
        <w:t>Should the Act cover more than just NSW Government agencies and local government DIAPs? If so, what other groups do you think should be required to have a DIAP?</w:t>
      </w:r>
    </w:p>
    <w:p w14:paraId="60B28F12" w14:textId="77777777" w:rsidR="0078259E" w:rsidRDefault="0078259E" w:rsidP="002F26DA">
      <w:pPr>
        <w:pStyle w:val="PolicyBody"/>
        <w:rPr>
          <w:rFonts w:ascii="Myriad Pro" w:hAnsi="Myriad Pro"/>
          <w:b/>
          <w:bCs/>
        </w:rPr>
      </w:pPr>
    </w:p>
    <w:p w14:paraId="29806BCB" w14:textId="1EF8743F" w:rsidR="003B4788" w:rsidRDefault="003B4788" w:rsidP="002F26DA">
      <w:pPr>
        <w:pStyle w:val="PolicyBody"/>
        <w:rPr>
          <w:rFonts w:ascii="Myriad Pro" w:hAnsi="Myriad Pro"/>
        </w:rPr>
      </w:pPr>
      <w:r>
        <w:rPr>
          <w:rFonts w:ascii="Myriad Pro" w:hAnsi="Myriad Pro"/>
        </w:rPr>
        <w:t>Th</w:t>
      </w:r>
      <w:r w:rsidR="0078259E">
        <w:rPr>
          <w:rFonts w:ascii="Myriad Pro" w:hAnsi="Myriad Pro"/>
        </w:rPr>
        <w:t>e</w:t>
      </w:r>
      <w:r>
        <w:rPr>
          <w:rFonts w:ascii="Myriad Pro" w:hAnsi="Myriad Pro"/>
        </w:rPr>
        <w:t xml:space="preserve"> </w:t>
      </w:r>
      <w:r w:rsidR="0078259E">
        <w:rPr>
          <w:rFonts w:ascii="Myriad Pro" w:hAnsi="Myriad Pro"/>
        </w:rPr>
        <w:t>A</w:t>
      </w:r>
      <w:r>
        <w:rPr>
          <w:rFonts w:ascii="Myriad Pro" w:hAnsi="Myriad Pro"/>
        </w:rPr>
        <w:t>ct</w:t>
      </w:r>
      <w:r w:rsidR="0078259E">
        <w:rPr>
          <w:rFonts w:ascii="Myriad Pro" w:hAnsi="Myriad Pro"/>
        </w:rPr>
        <w:t xml:space="preserve"> currently</w:t>
      </w:r>
      <w:r>
        <w:rPr>
          <w:rFonts w:ascii="Myriad Pro" w:hAnsi="Myriad Pro"/>
        </w:rPr>
        <w:t xml:space="preserve"> stipulates that public authorities must have a </w:t>
      </w:r>
      <w:r w:rsidR="0078259E">
        <w:rPr>
          <w:rFonts w:ascii="Myriad Pro" w:hAnsi="Myriad Pro"/>
        </w:rPr>
        <w:t>D</w:t>
      </w:r>
      <w:r>
        <w:rPr>
          <w:rFonts w:ascii="Myriad Pro" w:hAnsi="Myriad Pro"/>
        </w:rPr>
        <w:t xml:space="preserve">isability </w:t>
      </w:r>
      <w:r w:rsidR="0078259E">
        <w:rPr>
          <w:rFonts w:ascii="Myriad Pro" w:hAnsi="Myriad Pro"/>
        </w:rPr>
        <w:t>I</w:t>
      </w:r>
      <w:r>
        <w:rPr>
          <w:rFonts w:ascii="Myriad Pro" w:hAnsi="Myriad Pro"/>
        </w:rPr>
        <w:t xml:space="preserve">nclusion </w:t>
      </w:r>
      <w:r w:rsidR="0078259E">
        <w:rPr>
          <w:rFonts w:ascii="Myriad Pro" w:hAnsi="Myriad Pro"/>
        </w:rPr>
        <w:t>A</w:t>
      </w:r>
      <w:r>
        <w:rPr>
          <w:rFonts w:ascii="Myriad Pro" w:hAnsi="Myriad Pro"/>
        </w:rPr>
        <w:t xml:space="preserve">ction </w:t>
      </w:r>
      <w:r w:rsidR="0078259E">
        <w:rPr>
          <w:rFonts w:ascii="Myriad Pro" w:hAnsi="Myriad Pro"/>
        </w:rPr>
        <w:t>P</w:t>
      </w:r>
      <w:r>
        <w:rPr>
          <w:rFonts w:ascii="Myriad Pro" w:hAnsi="Myriad Pro"/>
        </w:rPr>
        <w:t>lan</w:t>
      </w:r>
      <w:r w:rsidR="00133290">
        <w:rPr>
          <w:rFonts w:ascii="Myriad Pro" w:hAnsi="Myriad Pro"/>
        </w:rPr>
        <w:t xml:space="preserve"> (DIAP)</w:t>
      </w:r>
      <w:r>
        <w:rPr>
          <w:rFonts w:ascii="Myriad Pro" w:hAnsi="Myriad Pro"/>
        </w:rPr>
        <w:t>.</w:t>
      </w:r>
      <w:r>
        <w:rPr>
          <w:rStyle w:val="FootnoteReference"/>
          <w:rFonts w:ascii="Myriad Pro" w:hAnsi="Myriad Pro"/>
        </w:rPr>
        <w:footnoteReference w:id="7"/>
      </w:r>
      <w:r>
        <w:rPr>
          <w:rFonts w:ascii="Myriad Pro" w:hAnsi="Myriad Pro"/>
        </w:rPr>
        <w:t xml:space="preserve"> According to the Act, a public authority includes a government department, local government authority, or any other entity described in the regulations</w:t>
      </w:r>
      <w:r w:rsidR="003F0DA0">
        <w:rPr>
          <w:rFonts w:ascii="Myriad Pro" w:hAnsi="Myriad Pro"/>
        </w:rPr>
        <w:t>.</w:t>
      </w:r>
      <w:r w:rsidR="003F0DA0">
        <w:rPr>
          <w:rStyle w:val="FootnoteReference"/>
          <w:rFonts w:ascii="Myriad Pro" w:hAnsi="Myriad Pro"/>
        </w:rPr>
        <w:footnoteReference w:id="8"/>
      </w:r>
      <w:r w:rsidR="0078259E">
        <w:rPr>
          <w:rFonts w:ascii="Myriad Pro" w:hAnsi="Myriad Pro"/>
        </w:rPr>
        <w:t xml:space="preserve"> </w:t>
      </w:r>
    </w:p>
    <w:p w14:paraId="51788AC1" w14:textId="77777777" w:rsidR="0078259E" w:rsidRDefault="0078259E" w:rsidP="002F26DA">
      <w:pPr>
        <w:pStyle w:val="PolicyBody"/>
        <w:rPr>
          <w:rFonts w:ascii="Myriad Pro" w:hAnsi="Myriad Pro"/>
        </w:rPr>
      </w:pPr>
    </w:p>
    <w:p w14:paraId="15413EA8" w14:textId="6720B2B7" w:rsidR="001027A4" w:rsidRPr="00B5591D" w:rsidRDefault="001027A4" w:rsidP="4AD1426A">
      <w:pPr>
        <w:pStyle w:val="PolicyBody"/>
        <w:rPr>
          <w:rFonts w:ascii="Myriad Pro" w:hAnsi="Myriad Pro"/>
          <w:b/>
          <w:bCs/>
          <w:i/>
          <w:iCs/>
          <w:color w:val="2C4390"/>
        </w:rPr>
      </w:pPr>
      <w:r w:rsidRPr="00B5591D">
        <w:rPr>
          <w:rFonts w:ascii="Myriad Pro" w:hAnsi="Myriad Pro"/>
          <w:b/>
          <w:bCs/>
          <w:i/>
          <w:iCs/>
          <w:color w:val="2C4390"/>
        </w:rPr>
        <w:t>Government should commit in entirety to disability inclusion through DIAPs</w:t>
      </w:r>
    </w:p>
    <w:p w14:paraId="34D492E2" w14:textId="77777777" w:rsidR="001027A4" w:rsidRDefault="001027A4" w:rsidP="002F26DA">
      <w:pPr>
        <w:pStyle w:val="PolicyBody"/>
        <w:rPr>
          <w:rFonts w:ascii="Myriad Pro" w:hAnsi="Myriad Pro"/>
        </w:rPr>
      </w:pPr>
    </w:p>
    <w:p w14:paraId="1C45B190" w14:textId="34A80E38" w:rsidR="009D5474" w:rsidRDefault="00626B5A" w:rsidP="002F26DA">
      <w:pPr>
        <w:pStyle w:val="PolicyBody"/>
        <w:rPr>
          <w:rFonts w:ascii="Myriad Pro" w:hAnsi="Myriad Pro"/>
        </w:rPr>
      </w:pPr>
      <w:r w:rsidRPr="4AD1426A">
        <w:rPr>
          <w:rFonts w:ascii="Myriad Pro" w:hAnsi="Myriad Pro"/>
        </w:rPr>
        <w:t xml:space="preserve">PDCN believes that disability inclusion is the responsibility </w:t>
      </w:r>
      <w:r w:rsidR="001E1C2A" w:rsidRPr="4AD1426A">
        <w:rPr>
          <w:rFonts w:ascii="Myriad Pro" w:hAnsi="Myriad Pro"/>
        </w:rPr>
        <w:t>of ALL</w:t>
      </w:r>
      <w:r w:rsidRPr="4AD1426A">
        <w:rPr>
          <w:rFonts w:ascii="Myriad Pro" w:hAnsi="Myriad Pro"/>
        </w:rPr>
        <w:t xml:space="preserve"> </w:t>
      </w:r>
      <w:r w:rsidR="74AE3EF4" w:rsidRPr="4AD1426A">
        <w:rPr>
          <w:rFonts w:ascii="Myriad Pro" w:hAnsi="Myriad Pro"/>
        </w:rPr>
        <w:t>G</w:t>
      </w:r>
      <w:r w:rsidRPr="4AD1426A">
        <w:rPr>
          <w:rFonts w:ascii="Myriad Pro" w:hAnsi="Myriad Pro"/>
        </w:rPr>
        <w:t xml:space="preserve">overnment agencies and </w:t>
      </w:r>
      <w:r w:rsidR="0078259E" w:rsidRPr="4AD1426A">
        <w:rPr>
          <w:rFonts w:ascii="Myriad Pro" w:hAnsi="Myriad Pro"/>
        </w:rPr>
        <w:t>bodies. Accordingly, we would like to see a broader application of s 12 and the amendment of the definition ‘public authority</w:t>
      </w:r>
      <w:r w:rsidR="003C754B" w:rsidRPr="4AD1426A">
        <w:rPr>
          <w:rFonts w:ascii="Myriad Pro" w:hAnsi="Myriad Pro"/>
        </w:rPr>
        <w:t>’</w:t>
      </w:r>
      <w:r w:rsidR="0078259E" w:rsidRPr="4AD1426A">
        <w:rPr>
          <w:rFonts w:ascii="Myriad Pro" w:hAnsi="Myriad Pro"/>
        </w:rPr>
        <w:t xml:space="preserve"> to include </w:t>
      </w:r>
      <w:r w:rsidR="009D5474" w:rsidRPr="4AD1426A">
        <w:rPr>
          <w:rFonts w:ascii="Myriad Pro" w:hAnsi="Myriad Pro"/>
        </w:rPr>
        <w:t>additional government entities, such as</w:t>
      </w:r>
      <w:r w:rsidR="0078259E" w:rsidRPr="4AD1426A">
        <w:rPr>
          <w:rFonts w:ascii="Myriad Pro" w:hAnsi="Myriad Pro"/>
        </w:rPr>
        <w:t xml:space="preserve"> </w:t>
      </w:r>
      <w:r w:rsidRPr="4AD1426A">
        <w:rPr>
          <w:rFonts w:ascii="Myriad Pro" w:hAnsi="Myriad Pro"/>
        </w:rPr>
        <w:t>T</w:t>
      </w:r>
      <w:r w:rsidR="00F577A2" w:rsidRPr="4AD1426A">
        <w:rPr>
          <w:rFonts w:ascii="Myriad Pro" w:hAnsi="Myriad Pro"/>
        </w:rPr>
        <w:t>AFE</w:t>
      </w:r>
      <w:r w:rsidRPr="4AD1426A">
        <w:rPr>
          <w:rFonts w:ascii="Myriad Pro" w:hAnsi="Myriad Pro"/>
        </w:rPr>
        <w:t xml:space="preserve"> NSW, </w:t>
      </w:r>
      <w:r w:rsidR="00BA41C9" w:rsidRPr="4AD1426A">
        <w:rPr>
          <w:rFonts w:ascii="Myriad Pro" w:hAnsi="Myriad Pro"/>
        </w:rPr>
        <w:t xml:space="preserve">NSW </w:t>
      </w:r>
      <w:r w:rsidRPr="4AD1426A">
        <w:rPr>
          <w:rFonts w:ascii="Myriad Pro" w:hAnsi="Myriad Pro"/>
        </w:rPr>
        <w:t>Institute of Sport and</w:t>
      </w:r>
      <w:r w:rsidR="009D5474" w:rsidRPr="4AD1426A">
        <w:rPr>
          <w:rFonts w:ascii="Myriad Pro" w:hAnsi="Myriad Pro"/>
        </w:rPr>
        <w:t xml:space="preserve"> all</w:t>
      </w:r>
      <w:r w:rsidRPr="4AD1426A">
        <w:rPr>
          <w:rFonts w:ascii="Myriad Pro" w:hAnsi="Myriad Pro"/>
        </w:rPr>
        <w:t xml:space="preserve"> emergency services (police, fire and ambulance)</w:t>
      </w:r>
      <w:r w:rsidR="009D5474" w:rsidRPr="4AD1426A">
        <w:rPr>
          <w:rFonts w:ascii="Myriad Pro" w:hAnsi="Myriad Pro"/>
        </w:rPr>
        <w:t xml:space="preserve">. We appreciate that </w:t>
      </w:r>
      <w:r w:rsidR="00E60850" w:rsidRPr="4AD1426A">
        <w:rPr>
          <w:rFonts w:ascii="Myriad Pro" w:hAnsi="Myriad Pro"/>
        </w:rPr>
        <w:t xml:space="preserve">some of these entities </w:t>
      </w:r>
      <w:r w:rsidR="001E1C2A" w:rsidRPr="4AD1426A">
        <w:rPr>
          <w:rFonts w:ascii="Myriad Pro" w:hAnsi="Myriad Pro"/>
        </w:rPr>
        <w:t>do</w:t>
      </w:r>
      <w:r w:rsidR="00E60850" w:rsidRPr="4AD1426A">
        <w:rPr>
          <w:rFonts w:ascii="Myriad Pro" w:hAnsi="Myriad Pro"/>
        </w:rPr>
        <w:t xml:space="preserve"> already participate in disability inclusion planning, however PDCN believes it is paramount</w:t>
      </w:r>
      <w:r w:rsidR="009D5474" w:rsidRPr="4AD1426A">
        <w:rPr>
          <w:rFonts w:ascii="Myriad Pro" w:hAnsi="Myriad Pro"/>
        </w:rPr>
        <w:t>, as a matter of principle and as a demonstrated commitment to the UNCPD</w:t>
      </w:r>
      <w:r w:rsidR="00DDDEE9" w:rsidRPr="4AD1426A">
        <w:rPr>
          <w:rFonts w:ascii="Myriad Pro" w:hAnsi="Myriad Pro"/>
        </w:rPr>
        <w:t>,</w:t>
      </w:r>
      <w:r w:rsidR="009D5474" w:rsidRPr="4AD1426A">
        <w:rPr>
          <w:rFonts w:ascii="Myriad Pro" w:hAnsi="Myriad Pro"/>
        </w:rPr>
        <w:t xml:space="preserve"> that all areas of Government are legislatively required to </w:t>
      </w:r>
      <w:r w:rsidR="003F0DA0" w:rsidRPr="4AD1426A">
        <w:rPr>
          <w:rFonts w:ascii="Myriad Pro" w:hAnsi="Myriad Pro"/>
        </w:rPr>
        <w:t xml:space="preserve">develop DIAPs. </w:t>
      </w:r>
    </w:p>
    <w:p w14:paraId="5EFA7707" w14:textId="49B521FB" w:rsidR="001027A4" w:rsidRDefault="001027A4" w:rsidP="002F26DA">
      <w:pPr>
        <w:pStyle w:val="PolicyBody"/>
        <w:rPr>
          <w:rFonts w:ascii="Myriad Pro" w:hAnsi="Myriad Pro"/>
        </w:rPr>
      </w:pPr>
    </w:p>
    <w:p w14:paraId="44E57D3D" w14:textId="1FD50F67" w:rsidR="001027A4" w:rsidRPr="00ED6079" w:rsidRDefault="001027A4" w:rsidP="4AD1426A">
      <w:pPr>
        <w:pStyle w:val="PolicyBody"/>
        <w:rPr>
          <w:rFonts w:ascii="Myriad Pro" w:hAnsi="Myriad Pro"/>
          <w:b/>
          <w:bCs/>
          <w:i/>
          <w:iCs/>
          <w:color w:val="2C4390"/>
        </w:rPr>
      </w:pPr>
      <w:r w:rsidRPr="00ED6079">
        <w:rPr>
          <w:rFonts w:ascii="Myriad Pro" w:hAnsi="Myriad Pro"/>
          <w:b/>
          <w:bCs/>
          <w:i/>
          <w:iCs/>
          <w:color w:val="2C4390"/>
        </w:rPr>
        <w:t>Universal adoption of DIAPs across society should be a goal</w:t>
      </w:r>
    </w:p>
    <w:p w14:paraId="44488723" w14:textId="77777777" w:rsidR="009D5474" w:rsidRDefault="009D5474" w:rsidP="002F26DA">
      <w:pPr>
        <w:pStyle w:val="PolicyBody"/>
        <w:rPr>
          <w:rFonts w:ascii="Myriad Pro" w:hAnsi="Myriad Pro"/>
        </w:rPr>
      </w:pPr>
    </w:p>
    <w:p w14:paraId="3E4BA2BC" w14:textId="7A2F6829" w:rsidR="00DB53F1" w:rsidRDefault="0079012A" w:rsidP="002F26DA">
      <w:pPr>
        <w:pStyle w:val="PolicyBody"/>
        <w:rPr>
          <w:rFonts w:ascii="Myriad Pro" w:hAnsi="Myriad Pro"/>
        </w:rPr>
      </w:pPr>
      <w:r w:rsidRPr="66F9DEF9">
        <w:rPr>
          <w:rFonts w:ascii="Myriad Pro" w:hAnsi="Myriad Pro"/>
        </w:rPr>
        <w:lastRenderedPageBreak/>
        <w:t xml:space="preserve">PDCN </w:t>
      </w:r>
      <w:r w:rsidR="095D90F9" w:rsidRPr="66F9DEF9">
        <w:rPr>
          <w:rFonts w:ascii="Myriad Pro" w:hAnsi="Myriad Pro"/>
        </w:rPr>
        <w:t>considers</w:t>
      </w:r>
      <w:r w:rsidRPr="66F9DEF9">
        <w:rPr>
          <w:rFonts w:ascii="Myriad Pro" w:hAnsi="Myriad Pro"/>
        </w:rPr>
        <w:t xml:space="preserve"> that all organisations should be </w:t>
      </w:r>
      <w:r w:rsidR="00EA6726" w:rsidRPr="66F9DEF9">
        <w:rPr>
          <w:rFonts w:ascii="Myriad Pro" w:hAnsi="Myriad Pro"/>
        </w:rPr>
        <w:t>required</w:t>
      </w:r>
      <w:r w:rsidRPr="66F9DEF9">
        <w:rPr>
          <w:rFonts w:ascii="Myriad Pro" w:hAnsi="Myriad Pro"/>
        </w:rPr>
        <w:t xml:space="preserve"> to have a </w:t>
      </w:r>
      <w:r w:rsidR="00133290" w:rsidRPr="66F9DEF9">
        <w:rPr>
          <w:rFonts w:ascii="Myriad Pro" w:hAnsi="Myriad Pro"/>
        </w:rPr>
        <w:t>DIAP</w:t>
      </w:r>
      <w:r w:rsidR="7749D35E" w:rsidRPr="66F9DEF9">
        <w:rPr>
          <w:rFonts w:ascii="Myriad Pro" w:hAnsi="Myriad Pro"/>
        </w:rPr>
        <w:t xml:space="preserve"> </w:t>
      </w:r>
      <w:r w:rsidR="00A3692F" w:rsidRPr="66F9DEF9">
        <w:rPr>
          <w:rFonts w:ascii="Myriad Pro" w:hAnsi="Myriad Pro"/>
        </w:rPr>
        <w:t>outlin</w:t>
      </w:r>
      <w:r w:rsidR="003C754B" w:rsidRPr="66F9DEF9">
        <w:rPr>
          <w:rFonts w:ascii="Myriad Pro" w:hAnsi="Myriad Pro"/>
        </w:rPr>
        <w:t>ing</w:t>
      </w:r>
      <w:r w:rsidR="00A3692F" w:rsidRPr="66F9DEF9">
        <w:rPr>
          <w:rFonts w:ascii="Myriad Pro" w:hAnsi="Myriad Pro"/>
        </w:rPr>
        <w:t xml:space="preserve"> what they will do to increase accessibility and inclusion in their organisation</w:t>
      </w:r>
      <w:r w:rsidR="00EA6726" w:rsidRPr="66F9DEF9">
        <w:rPr>
          <w:rFonts w:ascii="Myriad Pro" w:hAnsi="Myriad Pro"/>
        </w:rPr>
        <w:t>s</w:t>
      </w:r>
      <w:r w:rsidR="00133290" w:rsidRPr="66F9DEF9">
        <w:rPr>
          <w:rFonts w:ascii="Myriad Pro" w:hAnsi="Myriad Pro"/>
        </w:rPr>
        <w:t xml:space="preserve">, </w:t>
      </w:r>
      <w:r w:rsidR="00EA6726" w:rsidRPr="66F9DEF9">
        <w:rPr>
          <w:rFonts w:ascii="Myriad Pro" w:hAnsi="Myriad Pro"/>
        </w:rPr>
        <w:t xml:space="preserve">as part of a whole of society response to the requirements of the </w:t>
      </w:r>
      <w:r w:rsidR="74AD8D1F" w:rsidRPr="66F9DEF9">
        <w:rPr>
          <w:rFonts w:ascii="Myriad Pro" w:hAnsi="Myriad Pro"/>
        </w:rPr>
        <w:t>UN</w:t>
      </w:r>
      <w:r w:rsidR="00EA6726" w:rsidRPr="66F9DEF9">
        <w:rPr>
          <w:rFonts w:ascii="Myriad Pro" w:hAnsi="Myriad Pro"/>
        </w:rPr>
        <w:t>C</w:t>
      </w:r>
      <w:r w:rsidR="00133290" w:rsidRPr="66F9DEF9">
        <w:rPr>
          <w:rFonts w:ascii="Myriad Pro" w:hAnsi="Myriad Pro"/>
        </w:rPr>
        <w:t>R</w:t>
      </w:r>
      <w:r w:rsidR="00EA6726" w:rsidRPr="66F9DEF9">
        <w:rPr>
          <w:rFonts w:ascii="Myriad Pro" w:hAnsi="Myriad Pro"/>
        </w:rPr>
        <w:t xml:space="preserve">PD. </w:t>
      </w:r>
      <w:r w:rsidR="646EDBB6" w:rsidRPr="66F9DEF9">
        <w:rPr>
          <w:rFonts w:ascii="Myriad Pro" w:hAnsi="Myriad Pro"/>
        </w:rPr>
        <w:t>W</w:t>
      </w:r>
      <w:r w:rsidR="74E93930" w:rsidRPr="66F9DEF9">
        <w:rPr>
          <w:rFonts w:ascii="Myriad Pro" w:hAnsi="Myriad Pro"/>
        </w:rPr>
        <w:t>e</w:t>
      </w:r>
      <w:r w:rsidR="646EDBB6" w:rsidRPr="66F9DEF9">
        <w:rPr>
          <w:rFonts w:ascii="Myriad Pro" w:hAnsi="Myriad Pro"/>
        </w:rPr>
        <w:t xml:space="preserve"> </w:t>
      </w:r>
      <w:r w:rsidR="0AACA570" w:rsidRPr="66F9DEF9">
        <w:rPr>
          <w:rFonts w:ascii="Myriad Pro" w:hAnsi="Myriad Pro"/>
        </w:rPr>
        <w:t>note that there is precedent for</w:t>
      </w:r>
      <w:r w:rsidR="356F51BA" w:rsidRPr="66F9DEF9">
        <w:rPr>
          <w:rFonts w:ascii="Myriad Pro" w:hAnsi="Myriad Pro"/>
        </w:rPr>
        <w:t xml:space="preserve"> </w:t>
      </w:r>
      <w:r w:rsidR="0AACA570" w:rsidRPr="66F9DEF9">
        <w:rPr>
          <w:rFonts w:ascii="Myriad Pro" w:hAnsi="Myriad Pro"/>
        </w:rPr>
        <w:t>where there is recognised inequity</w:t>
      </w:r>
      <w:r w:rsidR="0A8444C7" w:rsidRPr="66F9DEF9">
        <w:rPr>
          <w:rFonts w:ascii="Myriad Pro" w:hAnsi="Myriad Pro"/>
        </w:rPr>
        <w:t xml:space="preserve"> for groups in society, </w:t>
      </w:r>
      <w:r w:rsidR="27138A82" w:rsidRPr="66F9DEF9">
        <w:rPr>
          <w:rFonts w:ascii="Myriad Pro" w:hAnsi="Myriad Pro"/>
        </w:rPr>
        <w:t xml:space="preserve">for example, </w:t>
      </w:r>
      <w:r w:rsidR="27D6643F" w:rsidRPr="66F9DEF9">
        <w:rPr>
          <w:rFonts w:ascii="Myriad Pro" w:hAnsi="Myriad Pro"/>
        </w:rPr>
        <w:t>G</w:t>
      </w:r>
      <w:r w:rsidR="00BF6778" w:rsidRPr="66F9DEF9">
        <w:rPr>
          <w:rFonts w:ascii="Myriad Pro" w:hAnsi="Myriad Pro"/>
        </w:rPr>
        <w:t xml:space="preserve">ender </w:t>
      </w:r>
      <w:r w:rsidR="61A7C073" w:rsidRPr="66F9DEF9">
        <w:rPr>
          <w:rFonts w:ascii="Myriad Pro" w:hAnsi="Myriad Pro"/>
        </w:rPr>
        <w:t>E</w:t>
      </w:r>
      <w:r w:rsidR="00BF6778" w:rsidRPr="66F9DEF9">
        <w:rPr>
          <w:rFonts w:ascii="Myriad Pro" w:hAnsi="Myriad Pro"/>
        </w:rPr>
        <w:t xml:space="preserve">quity </w:t>
      </w:r>
      <w:r w:rsidR="45354961" w:rsidRPr="66F9DEF9">
        <w:rPr>
          <w:rFonts w:ascii="Myriad Pro" w:hAnsi="Myriad Pro"/>
        </w:rPr>
        <w:t>S</w:t>
      </w:r>
      <w:r w:rsidR="00BF6778" w:rsidRPr="66F9DEF9">
        <w:rPr>
          <w:rFonts w:ascii="Myriad Pro" w:hAnsi="Myriad Pro"/>
        </w:rPr>
        <w:t>trategies</w:t>
      </w:r>
      <w:r w:rsidR="7D85065B" w:rsidRPr="66F9DEF9">
        <w:rPr>
          <w:rFonts w:ascii="Myriad Pro" w:hAnsi="Myriad Pro"/>
        </w:rPr>
        <w:t xml:space="preserve"> within organisations</w:t>
      </w:r>
      <w:r w:rsidR="001411BA" w:rsidRPr="66F9DEF9">
        <w:rPr>
          <w:rFonts w:ascii="Myriad Pro" w:hAnsi="Myriad Pro"/>
        </w:rPr>
        <w:t xml:space="preserve"> and</w:t>
      </w:r>
      <w:r w:rsidR="1C7F433C" w:rsidRPr="66F9DEF9">
        <w:rPr>
          <w:rFonts w:ascii="Myriad Pro" w:hAnsi="Myriad Pro"/>
        </w:rPr>
        <w:t xml:space="preserve"> </w:t>
      </w:r>
      <w:r w:rsidR="00191924">
        <w:rPr>
          <w:rFonts w:ascii="Myriad Pro" w:hAnsi="Myriad Pro"/>
        </w:rPr>
        <w:t>for</w:t>
      </w:r>
      <w:r w:rsidR="429D367A" w:rsidRPr="66F9DEF9">
        <w:rPr>
          <w:rFonts w:ascii="Myriad Pro" w:hAnsi="Myriad Pro"/>
        </w:rPr>
        <w:t xml:space="preserve"> </w:t>
      </w:r>
      <w:r w:rsidR="00BF6778" w:rsidRPr="66F9DEF9">
        <w:rPr>
          <w:rFonts w:ascii="Myriad Pro" w:hAnsi="Myriad Pro"/>
        </w:rPr>
        <w:t>Reconciliation Actio</w:t>
      </w:r>
      <w:r w:rsidR="00D52EA9" w:rsidRPr="66F9DEF9">
        <w:rPr>
          <w:rFonts w:ascii="Myriad Pro" w:hAnsi="Myriad Pro"/>
        </w:rPr>
        <w:t>n</w:t>
      </w:r>
      <w:r w:rsidR="00BF6778" w:rsidRPr="66F9DEF9">
        <w:rPr>
          <w:rFonts w:ascii="Myriad Pro" w:hAnsi="Myriad Pro"/>
        </w:rPr>
        <w:t xml:space="preserve"> Plans (RAPs).</w:t>
      </w:r>
    </w:p>
    <w:p w14:paraId="73F795EB" w14:textId="77777777" w:rsidR="002157ED" w:rsidRDefault="002157ED" w:rsidP="002F26DA">
      <w:pPr>
        <w:pStyle w:val="PolicyBody"/>
        <w:rPr>
          <w:rFonts w:ascii="Myriad Pro" w:hAnsi="Myriad Pro"/>
        </w:rPr>
      </w:pPr>
    </w:p>
    <w:p w14:paraId="2307175A" w14:textId="3F566DB4" w:rsidR="002157ED" w:rsidRDefault="002157ED" w:rsidP="002F26DA">
      <w:pPr>
        <w:pStyle w:val="PolicyBody"/>
        <w:rPr>
          <w:rFonts w:ascii="Myriad Pro" w:hAnsi="Myriad Pro"/>
        </w:rPr>
      </w:pPr>
      <w:r w:rsidRPr="4AD1426A">
        <w:rPr>
          <w:rFonts w:ascii="Myriad Pro" w:hAnsi="Myriad Pro"/>
        </w:rPr>
        <w:t xml:space="preserve">Anecdotal information </w:t>
      </w:r>
      <w:r w:rsidR="00DE205D" w:rsidRPr="4AD1426A">
        <w:rPr>
          <w:rFonts w:ascii="Myriad Pro" w:hAnsi="Myriad Pro"/>
        </w:rPr>
        <w:t>from people with physical disabilities highlights the deficiencies of the current situation</w:t>
      </w:r>
      <w:r w:rsidR="00CD72EF" w:rsidRPr="4AD1426A">
        <w:rPr>
          <w:rFonts w:ascii="Myriad Pro" w:hAnsi="Myriad Pro"/>
        </w:rPr>
        <w:t xml:space="preserve"> – they are often faced with situations where </w:t>
      </w:r>
      <w:r w:rsidR="005B74FE" w:rsidRPr="4AD1426A">
        <w:rPr>
          <w:rFonts w:ascii="Myriad Pro" w:hAnsi="Myriad Pro"/>
        </w:rPr>
        <w:t>accessibility is provided</w:t>
      </w:r>
      <w:r w:rsidR="009B3A65" w:rsidRPr="4AD1426A">
        <w:rPr>
          <w:rFonts w:ascii="Myriad Pro" w:hAnsi="Myriad Pro"/>
        </w:rPr>
        <w:t xml:space="preserve"> in so far as there is State responsibility</w:t>
      </w:r>
      <w:r w:rsidR="00311003" w:rsidRPr="4AD1426A">
        <w:rPr>
          <w:rFonts w:ascii="Myriad Pro" w:hAnsi="Myriad Pro"/>
        </w:rPr>
        <w:t xml:space="preserve">, but then </w:t>
      </w:r>
      <w:r w:rsidR="00746598" w:rsidRPr="4AD1426A">
        <w:rPr>
          <w:rFonts w:ascii="Myriad Pro" w:hAnsi="Myriad Pro"/>
        </w:rPr>
        <w:t>they are then faced with barriers to access.</w:t>
      </w:r>
      <w:r w:rsidR="666D09F1" w:rsidRPr="4AD1426A">
        <w:rPr>
          <w:rFonts w:ascii="Myriad Pro" w:hAnsi="Myriad Pro"/>
        </w:rPr>
        <w:t xml:space="preserve"> </w:t>
      </w:r>
      <w:r w:rsidR="331EFB1A" w:rsidRPr="4AD1426A">
        <w:rPr>
          <w:rFonts w:ascii="Myriad Pro" w:hAnsi="Myriad Pro"/>
        </w:rPr>
        <w:t>The following are real life examples of how people with disability are impeded throug</w:t>
      </w:r>
      <w:r w:rsidR="551A4C8A" w:rsidRPr="4AD1426A">
        <w:rPr>
          <w:rFonts w:ascii="Myriad Pro" w:hAnsi="Myriad Pro"/>
        </w:rPr>
        <w:t>h</w:t>
      </w:r>
      <w:r w:rsidR="63684458" w:rsidRPr="4AD1426A">
        <w:rPr>
          <w:rFonts w:ascii="Myriad Pro" w:hAnsi="Myriad Pro"/>
        </w:rPr>
        <w:t xml:space="preserve"> the limited reach of the DIAPs:</w:t>
      </w:r>
      <w:r w:rsidR="666D09F1" w:rsidRPr="4AD1426A">
        <w:rPr>
          <w:rFonts w:ascii="Myriad Pro" w:hAnsi="Myriad Pro"/>
        </w:rPr>
        <w:t xml:space="preserve"> </w:t>
      </w:r>
    </w:p>
    <w:p w14:paraId="3F4D5354" w14:textId="31858490" w:rsidR="42A158B0" w:rsidRDefault="42A158B0" w:rsidP="42A158B0">
      <w:pPr>
        <w:pStyle w:val="PolicyBody"/>
        <w:rPr>
          <w:rFonts w:ascii="Myriad Pro" w:hAnsi="Myriad Pro"/>
        </w:rPr>
      </w:pPr>
    </w:p>
    <w:p w14:paraId="01A8CF1F" w14:textId="2DCDB507" w:rsidR="009201F7" w:rsidRDefault="000738E7" w:rsidP="00354CA3">
      <w:pPr>
        <w:pStyle w:val="PolicyBody"/>
        <w:ind w:left="720"/>
        <w:rPr>
          <w:rFonts w:ascii="Myriad Pro" w:hAnsi="Myriad Pro"/>
          <w:i/>
          <w:iCs/>
          <w:sz w:val="20"/>
          <w:szCs w:val="20"/>
        </w:rPr>
      </w:pPr>
      <w:r w:rsidRPr="000C4B84">
        <w:rPr>
          <w:rFonts w:ascii="Myriad Pro" w:hAnsi="Myriad Pro"/>
          <w:i/>
          <w:iCs/>
          <w:sz w:val="20"/>
          <w:szCs w:val="20"/>
        </w:rPr>
        <w:t xml:space="preserve">Sally </w:t>
      </w:r>
      <w:r w:rsidR="00635F3F" w:rsidRPr="000C4B84">
        <w:rPr>
          <w:rFonts w:ascii="Myriad Pro" w:hAnsi="Myriad Pro"/>
          <w:i/>
          <w:iCs/>
          <w:sz w:val="20"/>
          <w:szCs w:val="20"/>
        </w:rPr>
        <w:t xml:space="preserve">uses </w:t>
      </w:r>
      <w:r w:rsidR="00CC55DB" w:rsidRPr="000C4B84">
        <w:rPr>
          <w:rFonts w:ascii="Myriad Pro" w:hAnsi="Myriad Pro"/>
          <w:i/>
          <w:iCs/>
          <w:sz w:val="20"/>
          <w:szCs w:val="20"/>
        </w:rPr>
        <w:t xml:space="preserve">a power wheelchair. She is able to </w:t>
      </w:r>
      <w:r w:rsidR="00AA1802" w:rsidRPr="000C4B84">
        <w:rPr>
          <w:rFonts w:ascii="Myriad Pro" w:hAnsi="Myriad Pro"/>
          <w:i/>
          <w:iCs/>
          <w:sz w:val="20"/>
          <w:szCs w:val="20"/>
        </w:rPr>
        <w:t>reach the front door of a privately owned club</w:t>
      </w:r>
      <w:r w:rsidR="000F21A9" w:rsidRPr="000C4B84">
        <w:rPr>
          <w:rFonts w:ascii="Myriad Pro" w:hAnsi="Myriad Pro"/>
          <w:i/>
          <w:iCs/>
          <w:sz w:val="20"/>
          <w:szCs w:val="20"/>
        </w:rPr>
        <w:t xml:space="preserve"> </w:t>
      </w:r>
      <w:r w:rsidR="00891378">
        <w:rPr>
          <w:rFonts w:ascii="Myriad Pro" w:hAnsi="Myriad Pro"/>
          <w:i/>
          <w:iCs/>
          <w:sz w:val="20"/>
          <w:szCs w:val="20"/>
        </w:rPr>
        <w:t>via</w:t>
      </w:r>
      <w:r w:rsidR="000F21A9" w:rsidRPr="000C4B84">
        <w:rPr>
          <w:rFonts w:ascii="Myriad Pro" w:hAnsi="Myriad Pro"/>
          <w:i/>
          <w:iCs/>
          <w:sz w:val="20"/>
          <w:szCs w:val="20"/>
        </w:rPr>
        <w:t xml:space="preserve"> public footpaths</w:t>
      </w:r>
      <w:r w:rsidR="00AA1802" w:rsidRPr="000C4B84">
        <w:rPr>
          <w:rFonts w:ascii="Myriad Pro" w:hAnsi="Myriad Pro"/>
          <w:i/>
          <w:iCs/>
          <w:sz w:val="20"/>
          <w:szCs w:val="20"/>
        </w:rPr>
        <w:t xml:space="preserve"> but cannot enter the front door</w:t>
      </w:r>
      <w:r w:rsidR="00921ABE" w:rsidRPr="000C4B84">
        <w:rPr>
          <w:rFonts w:ascii="Myriad Pro" w:hAnsi="Myriad Pro"/>
          <w:i/>
          <w:iCs/>
          <w:sz w:val="20"/>
          <w:szCs w:val="20"/>
        </w:rPr>
        <w:t xml:space="preserve"> of the club</w:t>
      </w:r>
      <w:r w:rsidR="00AA1802" w:rsidRPr="000C4B84">
        <w:rPr>
          <w:rFonts w:ascii="Myriad Pro" w:hAnsi="Myriad Pro"/>
          <w:i/>
          <w:iCs/>
          <w:sz w:val="20"/>
          <w:szCs w:val="20"/>
        </w:rPr>
        <w:t xml:space="preserve"> as there is a step, and cannot use the</w:t>
      </w:r>
      <w:r w:rsidR="00921ABE" w:rsidRPr="000C4B84">
        <w:rPr>
          <w:rFonts w:ascii="Myriad Pro" w:hAnsi="Myriad Pro"/>
          <w:i/>
          <w:iCs/>
          <w:sz w:val="20"/>
          <w:szCs w:val="20"/>
        </w:rPr>
        <w:t xml:space="preserve"> club</w:t>
      </w:r>
      <w:r w:rsidR="00191924">
        <w:rPr>
          <w:rFonts w:ascii="Myriad Pro" w:hAnsi="Myriad Pro"/>
          <w:i/>
          <w:iCs/>
          <w:sz w:val="20"/>
          <w:szCs w:val="20"/>
        </w:rPr>
        <w:t>’</w:t>
      </w:r>
      <w:r w:rsidR="00921ABE" w:rsidRPr="000C4B84">
        <w:rPr>
          <w:rFonts w:ascii="Myriad Pro" w:hAnsi="Myriad Pro"/>
          <w:i/>
          <w:iCs/>
          <w:sz w:val="20"/>
          <w:szCs w:val="20"/>
        </w:rPr>
        <w:t>s</w:t>
      </w:r>
      <w:r w:rsidR="00AA1802" w:rsidRPr="000C4B84">
        <w:rPr>
          <w:rFonts w:ascii="Myriad Pro" w:hAnsi="Myriad Pro"/>
          <w:i/>
          <w:iCs/>
          <w:sz w:val="20"/>
          <w:szCs w:val="20"/>
        </w:rPr>
        <w:t xml:space="preserve"> lift</w:t>
      </w:r>
      <w:r w:rsidR="007B3713" w:rsidRPr="000C4B84">
        <w:rPr>
          <w:rFonts w:ascii="Myriad Pro" w:hAnsi="Myriad Pro"/>
          <w:i/>
          <w:iCs/>
          <w:sz w:val="20"/>
          <w:szCs w:val="20"/>
        </w:rPr>
        <w:t xml:space="preserve"> from the ground floor to other levels</w:t>
      </w:r>
      <w:r w:rsidR="00AA1802" w:rsidRPr="000C4B84">
        <w:rPr>
          <w:rFonts w:ascii="Myriad Pro" w:hAnsi="Myriad Pro"/>
          <w:i/>
          <w:iCs/>
          <w:sz w:val="20"/>
          <w:szCs w:val="20"/>
        </w:rPr>
        <w:t xml:space="preserve"> as there are three steps to the lift. </w:t>
      </w:r>
      <w:r w:rsidR="00935C4C">
        <w:rPr>
          <w:rFonts w:ascii="Myriad Pro" w:hAnsi="Myriad Pro"/>
          <w:i/>
          <w:iCs/>
          <w:sz w:val="20"/>
          <w:szCs w:val="20"/>
        </w:rPr>
        <w:t>Sally</w:t>
      </w:r>
      <w:r w:rsidR="00AA1802" w:rsidRPr="000C4B84">
        <w:rPr>
          <w:rFonts w:ascii="Myriad Pro" w:hAnsi="Myriad Pro"/>
          <w:i/>
          <w:iCs/>
          <w:sz w:val="20"/>
          <w:szCs w:val="20"/>
        </w:rPr>
        <w:t xml:space="preserve"> needs to access the pub next door and </w:t>
      </w:r>
      <w:r w:rsidR="008D5B85" w:rsidRPr="000C4B84">
        <w:rPr>
          <w:rFonts w:ascii="Myriad Pro" w:hAnsi="Myriad Pro"/>
          <w:i/>
          <w:iCs/>
          <w:sz w:val="20"/>
          <w:szCs w:val="20"/>
        </w:rPr>
        <w:t xml:space="preserve">go through their fire escape </w:t>
      </w:r>
      <w:r w:rsidR="001C79CC" w:rsidRPr="000C4B84">
        <w:rPr>
          <w:rFonts w:ascii="Myriad Pro" w:hAnsi="Myriad Pro"/>
          <w:i/>
          <w:iCs/>
          <w:sz w:val="20"/>
          <w:szCs w:val="20"/>
        </w:rPr>
        <w:t>as the only way to access the venue.</w:t>
      </w:r>
    </w:p>
    <w:p w14:paraId="5E2BE4C5" w14:textId="1DF3C097" w:rsidR="00DE73CC" w:rsidRDefault="00DE73CC" w:rsidP="00DE73CC">
      <w:pPr>
        <w:pStyle w:val="PolicyBody"/>
        <w:rPr>
          <w:rFonts w:ascii="Myriad Pro" w:hAnsi="Myriad Pro"/>
          <w:i/>
          <w:iCs/>
          <w:sz w:val="20"/>
          <w:szCs w:val="20"/>
        </w:rPr>
      </w:pPr>
    </w:p>
    <w:p w14:paraId="65530B49" w14:textId="32DD33E0" w:rsidR="009201F7" w:rsidRDefault="00DE73CC" w:rsidP="66F9DEF9">
      <w:pPr>
        <w:pStyle w:val="PolicyBody"/>
        <w:ind w:left="720"/>
        <w:rPr>
          <w:rFonts w:ascii="Myriad Pro" w:hAnsi="Myriad Pro"/>
          <w:i/>
          <w:iCs/>
          <w:sz w:val="20"/>
          <w:szCs w:val="20"/>
        </w:rPr>
      </w:pPr>
      <w:r w:rsidRPr="66F9DEF9">
        <w:rPr>
          <w:rFonts w:ascii="Myriad Pro" w:hAnsi="Myriad Pro"/>
          <w:i/>
          <w:iCs/>
          <w:sz w:val="20"/>
          <w:szCs w:val="20"/>
        </w:rPr>
        <w:t>Sophie is a member of a singing group in an inner</w:t>
      </w:r>
      <w:r w:rsidR="7C381DD8" w:rsidRPr="66F9DEF9">
        <w:rPr>
          <w:rFonts w:ascii="Myriad Pro" w:hAnsi="Myriad Pro"/>
          <w:i/>
          <w:iCs/>
          <w:sz w:val="20"/>
          <w:szCs w:val="20"/>
        </w:rPr>
        <w:t>-</w:t>
      </w:r>
      <w:r w:rsidR="73139032" w:rsidRPr="66F9DEF9">
        <w:rPr>
          <w:rFonts w:ascii="Myriad Pro" w:hAnsi="Myriad Pro"/>
          <w:i/>
          <w:iCs/>
          <w:sz w:val="20"/>
          <w:szCs w:val="20"/>
        </w:rPr>
        <w:t>c</w:t>
      </w:r>
      <w:r w:rsidRPr="66F9DEF9">
        <w:rPr>
          <w:rFonts w:ascii="Myriad Pro" w:hAnsi="Myriad Pro"/>
          <w:i/>
          <w:iCs/>
          <w:sz w:val="20"/>
          <w:szCs w:val="20"/>
        </w:rPr>
        <w:t>ity suburb of Sydney. Sophie has cerebral palsy and uses an electric wheelchair to get around her community. The group meets every Thursday night, and usually goes out for dinner afterwards. Sophie would love to join the group for dinner every week, however she is usually unable to because there are very few accessible and affordable dining options in the area. It is often only one step that is preventing Sophie from entering a restaurant, and this barrier could be overcome by the restaurant purchasing an appropriate ramp. This would allow Sophie to participate in her community and decrease social isolation - and increase the restaurant</w:t>
      </w:r>
      <w:r w:rsidR="008F5AE9">
        <w:rPr>
          <w:rFonts w:ascii="Myriad Pro" w:hAnsi="Myriad Pro"/>
          <w:i/>
          <w:iCs/>
          <w:sz w:val="20"/>
          <w:szCs w:val="20"/>
        </w:rPr>
        <w:t>’</w:t>
      </w:r>
      <w:r w:rsidRPr="66F9DEF9">
        <w:rPr>
          <w:rFonts w:ascii="Myriad Pro" w:hAnsi="Myriad Pro"/>
          <w:i/>
          <w:iCs/>
          <w:sz w:val="20"/>
          <w:szCs w:val="20"/>
        </w:rPr>
        <w:t>s earnings!</w:t>
      </w:r>
    </w:p>
    <w:p w14:paraId="17388E7D" w14:textId="340160E5" w:rsidR="4AD1426A" w:rsidRDefault="4AD1426A" w:rsidP="4AD1426A">
      <w:pPr>
        <w:pStyle w:val="PolicyBody"/>
        <w:rPr>
          <w:rFonts w:ascii="Myriad Pro" w:hAnsi="Myriad Pro"/>
        </w:rPr>
      </w:pPr>
    </w:p>
    <w:p w14:paraId="08A461F2" w14:textId="31C98636" w:rsidR="0079012A" w:rsidRDefault="003F0DA0" w:rsidP="002F26DA">
      <w:pPr>
        <w:pStyle w:val="PolicyBody"/>
        <w:rPr>
          <w:rFonts w:ascii="Myriad Pro" w:hAnsi="Myriad Pro"/>
        </w:rPr>
      </w:pPr>
      <w:r w:rsidRPr="66F9DEF9">
        <w:rPr>
          <w:rFonts w:ascii="Myriad Pro" w:hAnsi="Myriad Pro"/>
        </w:rPr>
        <w:t>We would sugges</w:t>
      </w:r>
      <w:r w:rsidR="00F239F9" w:rsidRPr="66F9DEF9">
        <w:rPr>
          <w:rFonts w:ascii="Myriad Pro" w:hAnsi="Myriad Pro"/>
        </w:rPr>
        <w:t>t</w:t>
      </w:r>
      <w:r w:rsidRPr="66F9DEF9">
        <w:rPr>
          <w:rFonts w:ascii="Myriad Pro" w:hAnsi="Myriad Pro"/>
        </w:rPr>
        <w:t xml:space="preserve"> </w:t>
      </w:r>
      <w:proofErr w:type="gramStart"/>
      <w:r w:rsidRPr="66F9DEF9">
        <w:rPr>
          <w:rFonts w:ascii="Myriad Pro" w:hAnsi="Myriad Pro"/>
        </w:rPr>
        <w:t xml:space="preserve">a </w:t>
      </w:r>
      <w:r w:rsidR="563745A4" w:rsidRPr="66F9DEF9">
        <w:rPr>
          <w:rFonts w:ascii="Myriad Pro" w:hAnsi="Myriad Pro"/>
        </w:rPr>
        <w:t>number of</w:t>
      </w:r>
      <w:proofErr w:type="gramEnd"/>
      <w:r w:rsidR="563745A4" w:rsidRPr="66F9DEF9">
        <w:rPr>
          <w:rFonts w:ascii="Myriad Pro" w:hAnsi="Myriad Pro"/>
        </w:rPr>
        <w:t xml:space="preserve"> </w:t>
      </w:r>
      <w:r w:rsidR="6CC86D86" w:rsidRPr="66F9DEF9">
        <w:rPr>
          <w:rFonts w:ascii="Myriad Pro" w:hAnsi="Myriad Pro"/>
        </w:rPr>
        <w:t>activities</w:t>
      </w:r>
      <w:r w:rsidR="563745A4" w:rsidRPr="66F9DEF9">
        <w:rPr>
          <w:rFonts w:ascii="Myriad Pro" w:hAnsi="Myriad Pro"/>
        </w:rPr>
        <w:t xml:space="preserve"> </w:t>
      </w:r>
      <w:r w:rsidR="00F239F9" w:rsidRPr="66F9DEF9">
        <w:rPr>
          <w:rFonts w:ascii="Myriad Pro" w:hAnsi="Myriad Pro"/>
        </w:rPr>
        <w:t>to</w:t>
      </w:r>
      <w:r w:rsidR="00377755" w:rsidRPr="66F9DEF9">
        <w:rPr>
          <w:rFonts w:ascii="Myriad Pro" w:hAnsi="Myriad Pro"/>
        </w:rPr>
        <w:t>wards</w:t>
      </w:r>
      <w:r w:rsidR="00F239F9" w:rsidRPr="66F9DEF9">
        <w:rPr>
          <w:rFonts w:ascii="Myriad Pro" w:hAnsi="Myriad Pro"/>
        </w:rPr>
        <w:t xml:space="preserve"> </w:t>
      </w:r>
      <w:r w:rsidR="00377755" w:rsidRPr="66F9DEF9">
        <w:rPr>
          <w:rFonts w:ascii="Myriad Pro" w:hAnsi="Myriad Pro"/>
        </w:rPr>
        <w:t>achieving</w:t>
      </w:r>
      <w:r w:rsidRPr="66F9DEF9">
        <w:rPr>
          <w:rFonts w:ascii="Myriad Pro" w:hAnsi="Myriad Pro"/>
        </w:rPr>
        <w:t xml:space="preserve"> universal adoption: </w:t>
      </w:r>
    </w:p>
    <w:p w14:paraId="34CF5B52" w14:textId="11EF1D5A" w:rsidR="003F0DA0" w:rsidRPr="00D40B4F" w:rsidRDefault="003F0DA0" w:rsidP="002F26DA">
      <w:pPr>
        <w:pStyle w:val="PolicyBody"/>
        <w:rPr>
          <w:rFonts w:ascii="Myriad Pro" w:hAnsi="Myriad Pro"/>
        </w:rPr>
      </w:pPr>
    </w:p>
    <w:p w14:paraId="5BE17004" w14:textId="3222F724" w:rsidR="009E27A3" w:rsidRPr="00D40B4F" w:rsidRDefault="003F0DA0" w:rsidP="00CD0574">
      <w:pPr>
        <w:pStyle w:val="PolicyBody"/>
        <w:numPr>
          <w:ilvl w:val="0"/>
          <w:numId w:val="3"/>
        </w:numPr>
        <w:rPr>
          <w:rFonts w:ascii="Myriad Pro" w:hAnsi="Myriad Pro"/>
          <w:sz w:val="20"/>
          <w:szCs w:val="20"/>
        </w:rPr>
      </w:pPr>
      <w:r w:rsidRPr="66F9DEF9">
        <w:rPr>
          <w:rFonts w:ascii="Myriad Pro" w:hAnsi="Myriad Pro"/>
          <w:sz w:val="20"/>
          <w:szCs w:val="20"/>
        </w:rPr>
        <w:t xml:space="preserve">Develop standard form DIAPs which </w:t>
      </w:r>
      <w:r w:rsidR="0027326C" w:rsidRPr="66F9DEF9">
        <w:rPr>
          <w:rFonts w:ascii="Myriad Pro" w:hAnsi="Myriad Pro"/>
          <w:sz w:val="20"/>
          <w:szCs w:val="20"/>
        </w:rPr>
        <w:t xml:space="preserve">can be </w:t>
      </w:r>
      <w:r w:rsidR="005667EB" w:rsidRPr="66F9DEF9">
        <w:rPr>
          <w:rFonts w:ascii="Myriad Pro" w:hAnsi="Myriad Pro"/>
          <w:sz w:val="20"/>
          <w:szCs w:val="20"/>
        </w:rPr>
        <w:t xml:space="preserve">easily </w:t>
      </w:r>
      <w:r w:rsidR="0027326C" w:rsidRPr="66F9DEF9">
        <w:rPr>
          <w:rFonts w:ascii="Myriad Pro" w:hAnsi="Myriad Pro"/>
          <w:sz w:val="20"/>
          <w:szCs w:val="20"/>
        </w:rPr>
        <w:t>adapted to</w:t>
      </w:r>
      <w:r w:rsidR="005667EB" w:rsidRPr="66F9DEF9">
        <w:rPr>
          <w:rFonts w:ascii="Myriad Pro" w:hAnsi="Myriad Pro"/>
          <w:sz w:val="20"/>
          <w:szCs w:val="20"/>
        </w:rPr>
        <w:t xml:space="preserve"> suit specific organisations</w:t>
      </w:r>
      <w:r w:rsidR="000A23A0" w:rsidRPr="66F9DEF9">
        <w:rPr>
          <w:rFonts w:ascii="Myriad Pro" w:hAnsi="Myriad Pro"/>
          <w:sz w:val="20"/>
          <w:szCs w:val="20"/>
        </w:rPr>
        <w:t xml:space="preserve"> (this could sit within the State Disability Action Plan as a </w:t>
      </w:r>
      <w:r w:rsidR="00135A6C" w:rsidRPr="66F9DEF9">
        <w:rPr>
          <w:rFonts w:ascii="Myriad Pro" w:hAnsi="Myriad Pro"/>
          <w:sz w:val="20"/>
          <w:szCs w:val="20"/>
        </w:rPr>
        <w:t>schedule</w:t>
      </w:r>
      <w:r w:rsidR="00312207" w:rsidRPr="66F9DEF9">
        <w:rPr>
          <w:rFonts w:ascii="Myriad Pro" w:hAnsi="Myriad Pro"/>
          <w:sz w:val="20"/>
          <w:szCs w:val="20"/>
        </w:rPr>
        <w:t>).</w:t>
      </w:r>
    </w:p>
    <w:p w14:paraId="00A1E850" w14:textId="48CE7BEA" w:rsidR="001B1E2E" w:rsidRPr="00D40B4F" w:rsidRDefault="009E27A3" w:rsidP="00CD0574">
      <w:pPr>
        <w:pStyle w:val="PolicyBody"/>
        <w:numPr>
          <w:ilvl w:val="0"/>
          <w:numId w:val="3"/>
        </w:numPr>
        <w:rPr>
          <w:rFonts w:ascii="Myriad Pro" w:hAnsi="Myriad Pro"/>
          <w:sz w:val="20"/>
          <w:szCs w:val="20"/>
        </w:rPr>
      </w:pPr>
      <w:r w:rsidRPr="66F9DEF9">
        <w:rPr>
          <w:rFonts w:ascii="Myriad Pro" w:hAnsi="Myriad Pro"/>
          <w:sz w:val="20"/>
          <w:szCs w:val="20"/>
        </w:rPr>
        <w:t xml:space="preserve">Provide </w:t>
      </w:r>
      <w:r w:rsidR="4E3492C7" w:rsidRPr="66F9DEF9">
        <w:rPr>
          <w:rFonts w:ascii="Myriad Pro" w:hAnsi="Myriad Pro"/>
          <w:sz w:val="20"/>
          <w:szCs w:val="20"/>
        </w:rPr>
        <w:t xml:space="preserve">a mandated time </w:t>
      </w:r>
      <w:r w:rsidR="00312207" w:rsidRPr="66F9DEF9">
        <w:rPr>
          <w:rFonts w:ascii="Myriad Pro" w:hAnsi="Myriad Pro"/>
          <w:sz w:val="20"/>
          <w:szCs w:val="20"/>
        </w:rPr>
        <w:t>period for</w:t>
      </w:r>
      <w:r w:rsidR="0095202E" w:rsidRPr="66F9DEF9">
        <w:rPr>
          <w:rFonts w:ascii="Myriad Pro" w:hAnsi="Myriad Pro"/>
          <w:sz w:val="20"/>
          <w:szCs w:val="20"/>
        </w:rPr>
        <w:t xml:space="preserve"> organisations to </w:t>
      </w:r>
      <w:r w:rsidR="00F41249" w:rsidRPr="66F9DEF9">
        <w:rPr>
          <w:rFonts w:ascii="Myriad Pro" w:hAnsi="Myriad Pro"/>
          <w:sz w:val="20"/>
          <w:szCs w:val="20"/>
        </w:rPr>
        <w:t xml:space="preserve">comply with the requirement to prepare and implement a </w:t>
      </w:r>
      <w:r w:rsidR="00740E17" w:rsidRPr="66F9DEF9">
        <w:rPr>
          <w:rFonts w:ascii="Myriad Pro" w:hAnsi="Myriad Pro"/>
          <w:sz w:val="20"/>
          <w:szCs w:val="20"/>
        </w:rPr>
        <w:t>DIAP.</w:t>
      </w:r>
      <w:r w:rsidR="00F41249" w:rsidRPr="66F9DEF9">
        <w:rPr>
          <w:rFonts w:ascii="Myriad Pro" w:hAnsi="Myriad Pro"/>
          <w:sz w:val="20"/>
          <w:szCs w:val="20"/>
        </w:rPr>
        <w:t xml:space="preserve"> </w:t>
      </w:r>
    </w:p>
    <w:p w14:paraId="51B77EC4" w14:textId="7AEDFE28" w:rsidR="00E05E83" w:rsidRDefault="00E05E83" w:rsidP="00CD0574">
      <w:pPr>
        <w:pStyle w:val="PolicyBody"/>
        <w:numPr>
          <w:ilvl w:val="0"/>
          <w:numId w:val="3"/>
        </w:numPr>
        <w:rPr>
          <w:rFonts w:ascii="Myriad Pro" w:hAnsi="Myriad Pro"/>
          <w:sz w:val="20"/>
          <w:szCs w:val="20"/>
        </w:rPr>
      </w:pPr>
      <w:r w:rsidRPr="66F9DEF9">
        <w:rPr>
          <w:rFonts w:ascii="Myriad Pro" w:hAnsi="Myriad Pro"/>
          <w:sz w:val="20"/>
          <w:szCs w:val="20"/>
        </w:rPr>
        <w:t xml:space="preserve">Provide </w:t>
      </w:r>
      <w:r w:rsidR="009035B3" w:rsidRPr="66F9DEF9">
        <w:rPr>
          <w:rFonts w:ascii="Myriad Pro" w:hAnsi="Myriad Pro"/>
          <w:sz w:val="20"/>
          <w:szCs w:val="20"/>
        </w:rPr>
        <w:t>resourcing for a central</w:t>
      </w:r>
      <w:r w:rsidR="3FBE4F9D" w:rsidRPr="66F9DEF9">
        <w:rPr>
          <w:rFonts w:ascii="Myriad Pro" w:hAnsi="Myriad Pro"/>
          <w:sz w:val="20"/>
          <w:szCs w:val="20"/>
        </w:rPr>
        <w:t>ised</w:t>
      </w:r>
      <w:r w:rsidR="009035B3" w:rsidRPr="66F9DEF9">
        <w:rPr>
          <w:rFonts w:ascii="Myriad Pro" w:hAnsi="Myriad Pro"/>
          <w:sz w:val="20"/>
          <w:szCs w:val="20"/>
        </w:rPr>
        <w:t xml:space="preserve"> </w:t>
      </w:r>
      <w:r w:rsidR="7E4CE6DA" w:rsidRPr="66F9DEF9">
        <w:rPr>
          <w:rFonts w:ascii="Myriad Pro" w:hAnsi="Myriad Pro"/>
          <w:sz w:val="20"/>
          <w:szCs w:val="20"/>
        </w:rPr>
        <w:t>independen</w:t>
      </w:r>
      <w:r w:rsidR="60179A7E" w:rsidRPr="66F9DEF9">
        <w:rPr>
          <w:rFonts w:ascii="Myriad Pro" w:hAnsi="Myriad Pro"/>
          <w:sz w:val="20"/>
          <w:szCs w:val="20"/>
        </w:rPr>
        <w:t xml:space="preserve">t </w:t>
      </w:r>
      <w:r w:rsidR="7E4CE6DA" w:rsidRPr="66F9DEF9">
        <w:rPr>
          <w:rFonts w:ascii="Myriad Pro" w:hAnsi="Myriad Pro"/>
          <w:sz w:val="20"/>
          <w:szCs w:val="20"/>
        </w:rPr>
        <w:t xml:space="preserve">organisation </w:t>
      </w:r>
      <w:r w:rsidR="170EDECA" w:rsidRPr="66F9DEF9">
        <w:rPr>
          <w:rFonts w:ascii="Myriad Pro" w:hAnsi="Myriad Pro"/>
          <w:sz w:val="20"/>
          <w:szCs w:val="20"/>
        </w:rPr>
        <w:t>to</w:t>
      </w:r>
      <w:r w:rsidR="2AF31DB6" w:rsidRPr="66F9DEF9">
        <w:rPr>
          <w:rFonts w:ascii="Myriad Pro" w:hAnsi="Myriad Pro"/>
          <w:sz w:val="20"/>
          <w:szCs w:val="20"/>
        </w:rPr>
        <w:t xml:space="preserve"> support organisations to develop and implement their DIAPs,</w:t>
      </w:r>
      <w:r w:rsidR="0C536075" w:rsidRPr="66F9DEF9">
        <w:rPr>
          <w:rFonts w:ascii="Myriad Pro" w:hAnsi="Myriad Pro"/>
          <w:sz w:val="20"/>
          <w:szCs w:val="20"/>
        </w:rPr>
        <w:t xml:space="preserve"> facilitate partnerships between organisations</w:t>
      </w:r>
      <w:r w:rsidR="0CF6A9F1" w:rsidRPr="66F9DEF9">
        <w:rPr>
          <w:rFonts w:ascii="Myriad Pro" w:hAnsi="Myriad Pro"/>
          <w:sz w:val="20"/>
          <w:szCs w:val="20"/>
        </w:rPr>
        <w:t xml:space="preserve"> (and Government agencies where applicable)</w:t>
      </w:r>
      <w:r w:rsidR="0C536075" w:rsidRPr="66F9DEF9">
        <w:rPr>
          <w:rFonts w:ascii="Myriad Pro" w:hAnsi="Myriad Pro"/>
          <w:sz w:val="20"/>
          <w:szCs w:val="20"/>
        </w:rPr>
        <w:t xml:space="preserve"> where there are mutual obligations, </w:t>
      </w:r>
      <w:r w:rsidR="2AF31DB6" w:rsidRPr="66F9DEF9">
        <w:rPr>
          <w:rFonts w:ascii="Myriad Pro" w:hAnsi="Myriad Pro"/>
          <w:sz w:val="20"/>
          <w:szCs w:val="20"/>
        </w:rPr>
        <w:t xml:space="preserve">and to </w:t>
      </w:r>
      <w:r w:rsidR="000C267C" w:rsidRPr="66F9DEF9">
        <w:rPr>
          <w:rFonts w:ascii="Myriad Pro" w:hAnsi="Myriad Pro"/>
          <w:sz w:val="20"/>
          <w:szCs w:val="20"/>
        </w:rPr>
        <w:t>conduct independent</w:t>
      </w:r>
      <w:r w:rsidRPr="66F9DEF9">
        <w:rPr>
          <w:rFonts w:ascii="Myriad Pro" w:hAnsi="Myriad Pro"/>
          <w:sz w:val="20"/>
          <w:szCs w:val="20"/>
        </w:rPr>
        <w:t xml:space="preserve"> review</w:t>
      </w:r>
      <w:r w:rsidR="1A06F9A2" w:rsidRPr="66F9DEF9">
        <w:rPr>
          <w:rFonts w:ascii="Myriad Pro" w:hAnsi="Myriad Pro"/>
          <w:sz w:val="20"/>
          <w:szCs w:val="20"/>
        </w:rPr>
        <w:t>/approval</w:t>
      </w:r>
      <w:r w:rsidR="000C267C" w:rsidRPr="66F9DEF9">
        <w:rPr>
          <w:rFonts w:ascii="Myriad Pro" w:hAnsi="Myriad Pro"/>
          <w:sz w:val="20"/>
          <w:szCs w:val="20"/>
        </w:rPr>
        <w:t xml:space="preserve"> of DIAPs</w:t>
      </w:r>
      <w:r w:rsidR="000450E4" w:rsidRPr="66F9DEF9">
        <w:rPr>
          <w:rFonts w:ascii="Myriad Pro" w:hAnsi="Myriad Pro"/>
          <w:sz w:val="20"/>
          <w:szCs w:val="20"/>
        </w:rPr>
        <w:t xml:space="preserve"> </w:t>
      </w:r>
    </w:p>
    <w:p w14:paraId="7F2DA94C" w14:textId="5F5B7504" w:rsidR="005B5DA5" w:rsidRPr="00D40B4F" w:rsidRDefault="005B5DA5" w:rsidP="00CD0574">
      <w:pPr>
        <w:pStyle w:val="PolicyBody"/>
        <w:numPr>
          <w:ilvl w:val="0"/>
          <w:numId w:val="3"/>
        </w:numPr>
        <w:rPr>
          <w:rFonts w:ascii="Myriad Pro" w:hAnsi="Myriad Pro"/>
          <w:sz w:val="20"/>
          <w:szCs w:val="20"/>
        </w:rPr>
      </w:pPr>
      <w:r w:rsidRPr="66F9DEF9">
        <w:rPr>
          <w:rFonts w:ascii="Myriad Pro" w:hAnsi="Myriad Pro"/>
          <w:sz w:val="20"/>
          <w:szCs w:val="20"/>
        </w:rPr>
        <w:t xml:space="preserve">Make </w:t>
      </w:r>
      <w:r w:rsidR="00FA2E40" w:rsidRPr="66F9DEF9">
        <w:rPr>
          <w:rFonts w:ascii="Myriad Pro" w:hAnsi="Myriad Pro"/>
          <w:sz w:val="20"/>
          <w:szCs w:val="20"/>
        </w:rPr>
        <w:t>the development and implementation of a DIAP a mandatory condition for any State Government contract with a private contractor</w:t>
      </w:r>
      <w:r w:rsidR="00133290" w:rsidRPr="66F9DEF9">
        <w:rPr>
          <w:rFonts w:ascii="Myriad Pro" w:hAnsi="Myriad Pro"/>
          <w:sz w:val="20"/>
          <w:szCs w:val="20"/>
        </w:rPr>
        <w:t>.</w:t>
      </w:r>
    </w:p>
    <w:p w14:paraId="26A2860E" w14:textId="15F4754B" w:rsidR="4AD1426A" w:rsidRDefault="4AD1426A" w:rsidP="4AD1426A">
      <w:pPr>
        <w:pStyle w:val="PolicyBody"/>
        <w:rPr>
          <w:rFonts w:ascii="Myriad Pro" w:hAnsi="Myriad Pro"/>
        </w:rPr>
      </w:pPr>
    </w:p>
    <w:p w14:paraId="71CCC8CD" w14:textId="7A531A62" w:rsidR="009035B3" w:rsidRDefault="00877043" w:rsidP="4AD1426A">
      <w:pPr>
        <w:rPr>
          <w:rFonts w:ascii="Myriad Pro" w:hAnsi="Myriad Pro"/>
          <w:sz w:val="22"/>
        </w:rPr>
      </w:pPr>
      <w:r w:rsidRPr="4AD1426A">
        <w:rPr>
          <w:rFonts w:ascii="Myriad Pro" w:hAnsi="Myriad Pro"/>
          <w:sz w:val="22"/>
        </w:rPr>
        <w:t xml:space="preserve">Whilst </w:t>
      </w:r>
      <w:r w:rsidR="75DA3CC4" w:rsidRPr="4AD1426A">
        <w:rPr>
          <w:rFonts w:ascii="Myriad Pro" w:hAnsi="Myriad Pro"/>
          <w:sz w:val="22"/>
        </w:rPr>
        <w:t>PDCN</w:t>
      </w:r>
      <w:r w:rsidRPr="4AD1426A">
        <w:rPr>
          <w:rFonts w:ascii="Myriad Pro" w:hAnsi="Myriad Pro"/>
          <w:sz w:val="22"/>
        </w:rPr>
        <w:t xml:space="preserve"> </w:t>
      </w:r>
      <w:r w:rsidR="6ADBBEC5" w:rsidRPr="4AD1426A">
        <w:rPr>
          <w:rFonts w:ascii="Myriad Pro" w:hAnsi="Myriad Pro"/>
          <w:sz w:val="22"/>
        </w:rPr>
        <w:t xml:space="preserve">would advocate for </w:t>
      </w:r>
      <w:r w:rsidR="0007142B" w:rsidRPr="4AD1426A">
        <w:rPr>
          <w:rFonts w:ascii="Myriad Pro" w:hAnsi="Myriad Pro"/>
          <w:sz w:val="22"/>
        </w:rPr>
        <w:t xml:space="preserve">the model of universal application of DIAPs across all </w:t>
      </w:r>
      <w:proofErr w:type="spellStart"/>
      <w:r w:rsidR="0C66052C" w:rsidRPr="4AD1426A">
        <w:rPr>
          <w:rFonts w:ascii="Myriad Pro" w:hAnsi="Myriad Pro"/>
          <w:sz w:val="22"/>
        </w:rPr>
        <w:t>organi</w:t>
      </w:r>
      <w:r w:rsidR="00E94860">
        <w:rPr>
          <w:rFonts w:ascii="Myriad Pro" w:hAnsi="Myriad Pro"/>
          <w:sz w:val="22"/>
        </w:rPr>
        <w:t>s</w:t>
      </w:r>
      <w:r w:rsidR="0C66052C" w:rsidRPr="4AD1426A">
        <w:rPr>
          <w:rFonts w:ascii="Myriad Pro" w:hAnsi="Myriad Pro"/>
          <w:sz w:val="22"/>
        </w:rPr>
        <w:t>ations</w:t>
      </w:r>
      <w:proofErr w:type="spellEnd"/>
      <w:r w:rsidR="0007142B" w:rsidRPr="4AD1426A">
        <w:rPr>
          <w:rFonts w:ascii="Myriad Pro" w:hAnsi="Myriad Pro"/>
          <w:sz w:val="22"/>
        </w:rPr>
        <w:t xml:space="preserve">, irrespective of </w:t>
      </w:r>
      <w:r w:rsidR="00380A22" w:rsidRPr="4AD1426A">
        <w:rPr>
          <w:rFonts w:ascii="Myriad Pro" w:hAnsi="Myriad Pro"/>
          <w:sz w:val="22"/>
        </w:rPr>
        <w:t xml:space="preserve">size, we concede that an alternative (and </w:t>
      </w:r>
      <w:r w:rsidR="008C6252" w:rsidRPr="4AD1426A">
        <w:rPr>
          <w:rFonts w:ascii="Myriad Pro" w:hAnsi="Myriad Pro"/>
          <w:sz w:val="22"/>
        </w:rPr>
        <w:t xml:space="preserve">less expensive) option </w:t>
      </w:r>
      <w:r w:rsidR="009369A3" w:rsidRPr="4AD1426A">
        <w:rPr>
          <w:rFonts w:ascii="Myriad Pro" w:hAnsi="Myriad Pro"/>
          <w:sz w:val="22"/>
        </w:rPr>
        <w:t xml:space="preserve">at this point would be to </w:t>
      </w:r>
      <w:r w:rsidR="00A92D03" w:rsidRPr="4AD1426A">
        <w:rPr>
          <w:rFonts w:ascii="Myriad Pro" w:hAnsi="Myriad Pro"/>
          <w:sz w:val="22"/>
        </w:rPr>
        <w:t xml:space="preserve">legislatively mandate the </w:t>
      </w:r>
      <w:r w:rsidR="00FB4649" w:rsidRPr="4AD1426A">
        <w:rPr>
          <w:rFonts w:ascii="Myriad Pro" w:hAnsi="Myriad Pro"/>
          <w:sz w:val="22"/>
        </w:rPr>
        <w:t xml:space="preserve">drafting of DIAPs for </w:t>
      </w:r>
      <w:proofErr w:type="spellStart"/>
      <w:r w:rsidR="38191693" w:rsidRPr="4AD1426A">
        <w:rPr>
          <w:rFonts w:ascii="Myriad Pro" w:hAnsi="Myriad Pro"/>
          <w:sz w:val="22"/>
        </w:rPr>
        <w:t>organi</w:t>
      </w:r>
      <w:r w:rsidR="00E94860">
        <w:rPr>
          <w:rFonts w:ascii="Myriad Pro" w:hAnsi="Myriad Pro"/>
          <w:sz w:val="22"/>
        </w:rPr>
        <w:t>s</w:t>
      </w:r>
      <w:r w:rsidR="38191693" w:rsidRPr="4AD1426A">
        <w:rPr>
          <w:rFonts w:ascii="Myriad Pro" w:hAnsi="Myriad Pro"/>
          <w:sz w:val="22"/>
        </w:rPr>
        <w:t>ations</w:t>
      </w:r>
      <w:proofErr w:type="spellEnd"/>
      <w:r w:rsidR="00FB4649" w:rsidRPr="4AD1426A">
        <w:rPr>
          <w:rFonts w:ascii="Myriad Pro" w:hAnsi="Myriad Pro"/>
          <w:sz w:val="22"/>
        </w:rPr>
        <w:t>, where</w:t>
      </w:r>
      <w:r w:rsidR="00073668" w:rsidRPr="4AD1426A">
        <w:rPr>
          <w:rFonts w:ascii="Myriad Pro" w:hAnsi="Myriad Pro"/>
          <w:sz w:val="22"/>
        </w:rPr>
        <w:t xml:space="preserve"> </w:t>
      </w:r>
      <w:r w:rsidR="00883E2E" w:rsidRPr="4AD1426A">
        <w:rPr>
          <w:rFonts w:ascii="Myriad Pro" w:hAnsi="Myriad Pro"/>
          <w:sz w:val="22"/>
        </w:rPr>
        <w:t>the term ‘</w:t>
      </w:r>
      <w:proofErr w:type="spellStart"/>
      <w:r w:rsidR="02326992" w:rsidRPr="4AD1426A">
        <w:rPr>
          <w:rFonts w:ascii="Myriad Pro" w:hAnsi="Myriad Pro"/>
          <w:sz w:val="22"/>
        </w:rPr>
        <w:t>organi</w:t>
      </w:r>
      <w:r w:rsidR="00E94860">
        <w:rPr>
          <w:rFonts w:ascii="Myriad Pro" w:hAnsi="Myriad Pro"/>
          <w:sz w:val="22"/>
        </w:rPr>
        <w:t>s</w:t>
      </w:r>
      <w:r w:rsidR="02326992" w:rsidRPr="4AD1426A">
        <w:rPr>
          <w:rFonts w:ascii="Myriad Pro" w:hAnsi="Myriad Pro"/>
          <w:sz w:val="22"/>
        </w:rPr>
        <w:t>ation</w:t>
      </w:r>
      <w:proofErr w:type="spellEnd"/>
      <w:r w:rsidR="00883E2E" w:rsidRPr="4AD1426A">
        <w:rPr>
          <w:rFonts w:ascii="Myriad Pro" w:hAnsi="Myriad Pro"/>
          <w:sz w:val="22"/>
        </w:rPr>
        <w:t>’ applies to</w:t>
      </w:r>
      <w:r w:rsidR="00D65AB4" w:rsidRPr="4AD1426A">
        <w:rPr>
          <w:rFonts w:ascii="Myriad Pro" w:hAnsi="Myriad Pro"/>
          <w:sz w:val="22"/>
        </w:rPr>
        <w:t xml:space="preserve"> </w:t>
      </w:r>
      <w:r w:rsidR="00C400CB" w:rsidRPr="4AD1426A">
        <w:rPr>
          <w:rFonts w:ascii="Myriad Pro" w:hAnsi="Myriad Pro"/>
          <w:sz w:val="22"/>
        </w:rPr>
        <w:t>private business entities of a certain size</w:t>
      </w:r>
      <w:r w:rsidR="00F34883" w:rsidRPr="4AD1426A">
        <w:rPr>
          <w:rFonts w:ascii="Myriad Pro" w:hAnsi="Myriad Pro"/>
          <w:sz w:val="22"/>
        </w:rPr>
        <w:t>.</w:t>
      </w:r>
    </w:p>
    <w:p w14:paraId="68FBED5E" w14:textId="5866F308" w:rsidR="004033BF" w:rsidRPr="00D40B4F" w:rsidRDefault="00F34883" w:rsidP="42A158B0">
      <w:pPr>
        <w:rPr>
          <w:rFonts w:ascii="Myriad Pro" w:hAnsi="Myriad Pro"/>
          <w:sz w:val="22"/>
        </w:rPr>
      </w:pPr>
      <w:r w:rsidRPr="4AD1426A">
        <w:rPr>
          <w:rFonts w:ascii="Myriad Pro" w:hAnsi="Myriad Pro"/>
          <w:sz w:val="22"/>
        </w:rPr>
        <w:t xml:space="preserve">In determining the cut-off, consideration may be made as to whether </w:t>
      </w:r>
      <w:r w:rsidR="002240FE" w:rsidRPr="4AD1426A">
        <w:rPr>
          <w:rFonts w:ascii="Myriad Pro" w:hAnsi="Myriad Pro"/>
          <w:sz w:val="22"/>
        </w:rPr>
        <w:t xml:space="preserve">an </w:t>
      </w:r>
      <w:proofErr w:type="spellStart"/>
      <w:r w:rsidR="0F8F0C2D" w:rsidRPr="4AD1426A">
        <w:rPr>
          <w:rFonts w:ascii="Myriad Pro" w:hAnsi="Myriad Pro"/>
          <w:sz w:val="22"/>
        </w:rPr>
        <w:t>organi</w:t>
      </w:r>
      <w:r w:rsidR="00E94860">
        <w:rPr>
          <w:rFonts w:ascii="Myriad Pro" w:hAnsi="Myriad Pro"/>
          <w:sz w:val="22"/>
        </w:rPr>
        <w:t>s</w:t>
      </w:r>
      <w:r w:rsidR="0F8F0C2D" w:rsidRPr="4AD1426A">
        <w:rPr>
          <w:rFonts w:ascii="Myriad Pro" w:hAnsi="Myriad Pro"/>
          <w:sz w:val="22"/>
        </w:rPr>
        <w:t>ation</w:t>
      </w:r>
      <w:proofErr w:type="spellEnd"/>
      <w:r w:rsidRPr="4AD1426A">
        <w:rPr>
          <w:rFonts w:ascii="Myriad Pro" w:hAnsi="Myriad Pro"/>
          <w:sz w:val="22"/>
        </w:rPr>
        <w:t xml:space="preserve"> might be </w:t>
      </w:r>
      <w:r w:rsidR="009035B3" w:rsidRPr="4AD1426A">
        <w:rPr>
          <w:rFonts w:ascii="Myriad Pro" w:hAnsi="Myriad Pro"/>
          <w:sz w:val="22"/>
        </w:rPr>
        <w:t xml:space="preserve">reasonably </w:t>
      </w:r>
      <w:r w:rsidRPr="4AD1426A">
        <w:rPr>
          <w:rFonts w:ascii="Myriad Pro" w:hAnsi="Myriad Pro"/>
          <w:sz w:val="22"/>
        </w:rPr>
        <w:t xml:space="preserve">expected to be able to </w:t>
      </w:r>
      <w:r w:rsidR="257F80D9" w:rsidRPr="4AD1426A">
        <w:rPr>
          <w:rFonts w:ascii="Myriad Pro" w:hAnsi="Myriad Pro"/>
          <w:sz w:val="22"/>
        </w:rPr>
        <w:t>meet its</w:t>
      </w:r>
      <w:r w:rsidRPr="4AD1426A">
        <w:rPr>
          <w:rFonts w:ascii="Myriad Pro" w:hAnsi="Myriad Pro"/>
          <w:sz w:val="22"/>
        </w:rPr>
        <w:t xml:space="preserve"> own costs associated with developing and implementing a DIAP.</w:t>
      </w:r>
      <w:r w:rsidR="07663961" w:rsidRPr="4AD1426A">
        <w:rPr>
          <w:rFonts w:ascii="Myriad Pro" w:hAnsi="Myriad Pro"/>
          <w:sz w:val="22"/>
        </w:rPr>
        <w:t xml:space="preserve"> </w:t>
      </w:r>
      <w:r w:rsidR="002D0491" w:rsidRPr="4AD1426A">
        <w:rPr>
          <w:rFonts w:ascii="Myriad Pro" w:hAnsi="Myriad Pro"/>
          <w:sz w:val="22"/>
        </w:rPr>
        <w:t xml:space="preserve">If this is the adopted </w:t>
      </w:r>
      <w:r w:rsidR="14EC6613" w:rsidRPr="4AD1426A">
        <w:rPr>
          <w:rFonts w:ascii="Myriad Pro" w:hAnsi="Myriad Pro"/>
          <w:sz w:val="22"/>
        </w:rPr>
        <w:t>approach,</w:t>
      </w:r>
      <w:r w:rsidR="002D0491" w:rsidRPr="4AD1426A">
        <w:rPr>
          <w:rFonts w:ascii="Myriad Pro" w:hAnsi="Myriad Pro"/>
          <w:sz w:val="22"/>
        </w:rPr>
        <w:t xml:space="preserve"> we stress that universal </w:t>
      </w:r>
      <w:r w:rsidR="003B6D48" w:rsidRPr="4AD1426A">
        <w:rPr>
          <w:rFonts w:ascii="Myriad Pro" w:hAnsi="Myriad Pro"/>
          <w:sz w:val="22"/>
        </w:rPr>
        <w:t>application of DIAPs should be the long</w:t>
      </w:r>
      <w:r w:rsidR="42B2EE70" w:rsidRPr="4AD1426A">
        <w:rPr>
          <w:rFonts w:ascii="Myriad Pro" w:hAnsi="Myriad Pro"/>
          <w:sz w:val="22"/>
        </w:rPr>
        <w:t>-</w:t>
      </w:r>
      <w:r w:rsidR="003B6D48" w:rsidRPr="4AD1426A">
        <w:rPr>
          <w:rFonts w:ascii="Myriad Pro" w:hAnsi="Myriad Pro"/>
          <w:sz w:val="22"/>
        </w:rPr>
        <w:t>term objective.</w:t>
      </w:r>
    </w:p>
    <w:p w14:paraId="6123EA5B" w14:textId="12D62372" w:rsidR="00897466" w:rsidRPr="000C4B84" w:rsidRDefault="00B77A7D" w:rsidP="66F9DEF9">
      <w:pPr>
        <w:spacing w:after="0" w:line="276" w:lineRule="auto"/>
        <w:rPr>
          <w:rFonts w:ascii="Myriad Pro" w:hAnsi="Myriad Pro"/>
          <w:b/>
          <w:bCs/>
          <w:i/>
          <w:iCs/>
          <w:color w:val="232157"/>
          <w:sz w:val="22"/>
          <w:lang w:val="en-AU"/>
        </w:rPr>
      </w:pPr>
      <w:bookmarkStart w:id="4" w:name="_Hlk36149497"/>
      <w:r w:rsidRPr="66F9DEF9">
        <w:rPr>
          <w:rFonts w:ascii="Myriad Pro" w:hAnsi="Myriad Pro"/>
          <w:b/>
          <w:bCs/>
          <w:i/>
          <w:iCs/>
          <w:color w:val="232157"/>
          <w:sz w:val="22"/>
        </w:rPr>
        <w:t>Recommendation</w:t>
      </w:r>
      <w:r w:rsidR="002629CF" w:rsidRPr="66F9DEF9">
        <w:rPr>
          <w:rFonts w:ascii="Myriad Pro" w:hAnsi="Myriad Pro"/>
          <w:b/>
          <w:bCs/>
          <w:i/>
          <w:iCs/>
          <w:color w:val="232157"/>
          <w:sz w:val="22"/>
        </w:rPr>
        <w:t xml:space="preserve"> </w:t>
      </w:r>
      <w:r w:rsidR="00B33E9B" w:rsidRPr="66F9DEF9">
        <w:rPr>
          <w:rFonts w:ascii="Myriad Pro" w:hAnsi="Myriad Pro"/>
          <w:b/>
          <w:bCs/>
          <w:i/>
          <w:iCs/>
          <w:color w:val="232157"/>
          <w:sz w:val="22"/>
        </w:rPr>
        <w:t>1</w:t>
      </w:r>
      <w:r w:rsidR="10704139" w:rsidRPr="66F9DEF9">
        <w:rPr>
          <w:rFonts w:ascii="Myriad Pro" w:hAnsi="Myriad Pro"/>
          <w:b/>
          <w:bCs/>
          <w:i/>
          <w:iCs/>
          <w:color w:val="232157"/>
          <w:sz w:val="22"/>
        </w:rPr>
        <w:t>7</w:t>
      </w:r>
      <w:r w:rsidRPr="66F9DEF9">
        <w:rPr>
          <w:rFonts w:ascii="Myriad Pro" w:hAnsi="Myriad Pro"/>
          <w:b/>
          <w:bCs/>
          <w:i/>
          <w:iCs/>
          <w:color w:val="232157"/>
          <w:sz w:val="22"/>
        </w:rPr>
        <w:t>:</w:t>
      </w:r>
      <w:r w:rsidRPr="66F9DEF9">
        <w:rPr>
          <w:rFonts w:ascii="Myriad Pro" w:hAnsi="Myriad Pro"/>
          <w:b/>
          <w:bCs/>
          <w:i/>
          <w:iCs/>
          <w:color w:val="232157"/>
        </w:rPr>
        <w:t xml:space="preserve"> </w:t>
      </w:r>
    </w:p>
    <w:p w14:paraId="7B55DD4F" w14:textId="31253DF2" w:rsidR="00B77A7D" w:rsidRPr="0022378E" w:rsidRDefault="00B77A7D" w:rsidP="66F9DEF9">
      <w:pPr>
        <w:pStyle w:val="PolicyBody"/>
        <w:rPr>
          <w:rFonts w:ascii="Myriad Pro" w:hAnsi="Myriad Pro"/>
          <w:i/>
          <w:iCs/>
        </w:rPr>
      </w:pPr>
      <w:r w:rsidRPr="66F9DEF9">
        <w:rPr>
          <w:rFonts w:ascii="Myriad Pro" w:hAnsi="Myriad Pro"/>
          <w:i/>
          <w:iCs/>
        </w:rPr>
        <w:lastRenderedPageBreak/>
        <w:t>That T</w:t>
      </w:r>
      <w:r w:rsidR="00EC235A" w:rsidRPr="66F9DEF9">
        <w:rPr>
          <w:rFonts w:ascii="Myriad Pro" w:hAnsi="Myriad Pro"/>
          <w:i/>
          <w:iCs/>
        </w:rPr>
        <w:t>AFE</w:t>
      </w:r>
      <w:r w:rsidRPr="66F9DEF9">
        <w:rPr>
          <w:rFonts w:ascii="Myriad Pro" w:hAnsi="Myriad Pro"/>
          <w:i/>
          <w:iCs/>
        </w:rPr>
        <w:t xml:space="preserve"> NSW, NSW Institute of Sport, Information and Privacy Commission, NSW Police,</w:t>
      </w:r>
      <w:r w:rsidR="001E1C2A" w:rsidRPr="66F9DEF9">
        <w:rPr>
          <w:rFonts w:ascii="Myriad Pro" w:hAnsi="Myriad Pro"/>
          <w:i/>
          <w:iCs/>
        </w:rPr>
        <w:t xml:space="preserve"> and</w:t>
      </w:r>
      <w:r w:rsidRPr="66F9DEF9">
        <w:rPr>
          <w:rFonts w:ascii="Myriad Pro" w:hAnsi="Myriad Pro"/>
          <w:i/>
          <w:iCs/>
        </w:rPr>
        <w:t xml:space="preserve"> Fire and Rescue NSW</w:t>
      </w:r>
      <w:r w:rsidR="00EE0478" w:rsidRPr="66F9DEF9">
        <w:rPr>
          <w:rFonts w:ascii="Myriad Pro" w:hAnsi="Myriad Pro"/>
          <w:i/>
          <w:iCs/>
        </w:rPr>
        <w:t>, NSW Ambulance and the NSW Rural Fire Service</w:t>
      </w:r>
      <w:r w:rsidR="06FBC3D9" w:rsidRPr="66F9DEF9">
        <w:rPr>
          <w:rFonts w:ascii="Myriad Pro" w:hAnsi="Myriad Pro"/>
          <w:i/>
          <w:iCs/>
        </w:rPr>
        <w:t xml:space="preserve"> and any other Public Authorities which are not currently obligated to prepare a DIAP be </w:t>
      </w:r>
      <w:r w:rsidR="00267744" w:rsidRPr="66F9DEF9">
        <w:rPr>
          <w:rFonts w:ascii="Myriad Pro" w:hAnsi="Myriad Pro"/>
          <w:i/>
          <w:iCs/>
        </w:rPr>
        <w:t>required to</w:t>
      </w:r>
      <w:r w:rsidR="03874024" w:rsidRPr="66F9DEF9">
        <w:rPr>
          <w:rFonts w:ascii="Myriad Pro" w:hAnsi="Myriad Pro"/>
          <w:i/>
          <w:iCs/>
        </w:rPr>
        <w:t xml:space="preserve"> do so.</w:t>
      </w:r>
    </w:p>
    <w:p w14:paraId="44B273F3" w14:textId="77777777" w:rsidR="00832E16" w:rsidRPr="0022378E" w:rsidRDefault="00832E16" w:rsidP="002F26DA">
      <w:pPr>
        <w:pStyle w:val="PolicyBody"/>
        <w:rPr>
          <w:rFonts w:ascii="Myriad Pro" w:hAnsi="Myriad Pro"/>
          <w:i/>
          <w:iCs/>
        </w:rPr>
      </w:pPr>
    </w:p>
    <w:p w14:paraId="45557F3F" w14:textId="5EC58CB5" w:rsidR="00897466" w:rsidRPr="000C4B84" w:rsidRDefault="00832E16" w:rsidP="66F9DEF9">
      <w:pPr>
        <w:pStyle w:val="PolicyBody"/>
        <w:rPr>
          <w:rFonts w:ascii="Myriad Pro" w:hAnsi="Myriad Pro"/>
          <w:b/>
          <w:bCs/>
          <w:i/>
          <w:iCs/>
          <w:color w:val="232157"/>
        </w:rPr>
      </w:pPr>
      <w:r w:rsidRPr="66F9DEF9">
        <w:rPr>
          <w:rFonts w:ascii="Myriad Pro" w:hAnsi="Myriad Pro"/>
          <w:b/>
          <w:bCs/>
          <w:i/>
          <w:iCs/>
          <w:color w:val="232157"/>
        </w:rPr>
        <w:t xml:space="preserve">Recommendation </w:t>
      </w:r>
      <w:r w:rsidR="00A2054B" w:rsidRPr="66F9DEF9">
        <w:rPr>
          <w:rFonts w:ascii="Myriad Pro" w:hAnsi="Myriad Pro"/>
          <w:b/>
          <w:bCs/>
          <w:i/>
          <w:iCs/>
          <w:color w:val="232157"/>
        </w:rPr>
        <w:t>1</w:t>
      </w:r>
      <w:r w:rsidR="00C45A3B">
        <w:rPr>
          <w:rFonts w:ascii="Myriad Pro" w:hAnsi="Myriad Pro"/>
          <w:b/>
          <w:bCs/>
          <w:i/>
          <w:iCs/>
          <w:color w:val="232157"/>
        </w:rPr>
        <w:t>8</w:t>
      </w:r>
      <w:r w:rsidRPr="66F9DEF9">
        <w:rPr>
          <w:rFonts w:ascii="Myriad Pro" w:hAnsi="Myriad Pro"/>
          <w:b/>
          <w:bCs/>
          <w:i/>
          <w:iCs/>
          <w:color w:val="232157"/>
        </w:rPr>
        <w:t xml:space="preserve">: </w:t>
      </w:r>
    </w:p>
    <w:p w14:paraId="24F1833C" w14:textId="107A2394" w:rsidR="00FA4B88" w:rsidRPr="0022378E" w:rsidRDefault="00832E16" w:rsidP="66F9DEF9">
      <w:pPr>
        <w:pStyle w:val="PolicyBody"/>
        <w:rPr>
          <w:rFonts w:ascii="Myriad Pro" w:hAnsi="Myriad Pro"/>
          <w:i/>
          <w:iCs/>
        </w:rPr>
      </w:pPr>
      <w:r w:rsidRPr="66F9DEF9">
        <w:rPr>
          <w:rFonts w:ascii="Myriad Pro" w:hAnsi="Myriad Pro"/>
          <w:i/>
          <w:iCs/>
        </w:rPr>
        <w:t>That</w:t>
      </w:r>
      <w:r w:rsidR="00D04917" w:rsidRPr="66F9DEF9">
        <w:rPr>
          <w:rFonts w:ascii="Myriad Pro" w:hAnsi="Myriad Pro"/>
          <w:i/>
          <w:iCs/>
        </w:rPr>
        <w:t xml:space="preserve"> the Government develop a standard form DIAP</w:t>
      </w:r>
      <w:r w:rsidR="75E4B060" w:rsidRPr="66F9DEF9">
        <w:rPr>
          <w:rFonts w:ascii="Myriad Pro" w:hAnsi="Myriad Pro"/>
          <w:i/>
          <w:iCs/>
        </w:rPr>
        <w:t xml:space="preserve"> to be included in the schedule of the State Disability Action Plan</w:t>
      </w:r>
    </w:p>
    <w:p w14:paraId="3E8F1DCE" w14:textId="77777777" w:rsidR="00E94860" w:rsidRPr="0022378E" w:rsidRDefault="00E94860" w:rsidP="66F9DEF9">
      <w:pPr>
        <w:pStyle w:val="PolicyBody"/>
        <w:rPr>
          <w:rFonts w:ascii="Myriad Pro" w:hAnsi="Myriad Pro"/>
          <w:i/>
          <w:iCs/>
        </w:rPr>
      </w:pPr>
    </w:p>
    <w:p w14:paraId="54893E07" w14:textId="17B6AF25" w:rsidR="00FA4B88" w:rsidRPr="0022378E" w:rsidRDefault="75E4B060" w:rsidP="66F9DEF9">
      <w:pPr>
        <w:pStyle w:val="PolicyBody"/>
        <w:rPr>
          <w:rFonts w:ascii="Myriad Pro" w:hAnsi="Myriad Pro"/>
          <w:i/>
          <w:iCs/>
        </w:rPr>
      </w:pPr>
      <w:r w:rsidRPr="66F9DEF9">
        <w:rPr>
          <w:rFonts w:ascii="Myriad Pro" w:hAnsi="Myriad Pro"/>
          <w:b/>
          <w:bCs/>
          <w:i/>
          <w:iCs/>
          <w:color w:val="002060"/>
        </w:rPr>
        <w:t>R</w:t>
      </w:r>
      <w:r w:rsidR="6B82C959" w:rsidRPr="66F9DEF9">
        <w:rPr>
          <w:rFonts w:ascii="Myriad Pro" w:hAnsi="Myriad Pro"/>
          <w:b/>
          <w:bCs/>
          <w:i/>
          <w:iCs/>
          <w:color w:val="002060"/>
        </w:rPr>
        <w:t>e</w:t>
      </w:r>
      <w:r w:rsidRPr="66F9DEF9">
        <w:rPr>
          <w:rFonts w:ascii="Myriad Pro" w:hAnsi="Myriad Pro"/>
          <w:b/>
          <w:bCs/>
          <w:i/>
          <w:iCs/>
          <w:color w:val="002060"/>
        </w:rPr>
        <w:t>commendation</w:t>
      </w:r>
      <w:r w:rsidR="3DA3514B" w:rsidRPr="66F9DEF9">
        <w:rPr>
          <w:rFonts w:ascii="Myriad Pro" w:hAnsi="Myriad Pro"/>
          <w:b/>
          <w:bCs/>
          <w:i/>
          <w:iCs/>
          <w:color w:val="002060"/>
        </w:rPr>
        <w:t xml:space="preserve"> 19</w:t>
      </w:r>
      <w:r w:rsidRPr="66F9DEF9">
        <w:rPr>
          <w:rFonts w:ascii="Myriad Pro" w:hAnsi="Myriad Pro"/>
          <w:b/>
          <w:bCs/>
          <w:i/>
          <w:iCs/>
          <w:color w:val="002060"/>
        </w:rPr>
        <w:t>:</w:t>
      </w:r>
    </w:p>
    <w:p w14:paraId="15E74C78" w14:textId="28A4ED1D" w:rsidR="00FA4B88" w:rsidRPr="0022378E" w:rsidRDefault="6A764F5F" w:rsidP="66F9DEF9">
      <w:pPr>
        <w:pStyle w:val="PolicyBody"/>
        <w:rPr>
          <w:rFonts w:ascii="Myriad Pro" w:hAnsi="Myriad Pro"/>
          <w:i/>
          <w:iCs/>
        </w:rPr>
      </w:pPr>
      <w:r w:rsidRPr="66F9DEF9">
        <w:rPr>
          <w:rFonts w:ascii="Myriad Pro" w:hAnsi="Myriad Pro"/>
          <w:i/>
          <w:iCs/>
        </w:rPr>
        <w:t>That the government provide resourcing for an independent organisation to support organisat</w:t>
      </w:r>
      <w:r w:rsidR="70EC8A03" w:rsidRPr="66F9DEF9">
        <w:rPr>
          <w:rFonts w:ascii="Myriad Pro" w:hAnsi="Myriad Pro"/>
          <w:i/>
          <w:iCs/>
        </w:rPr>
        <w:t>ions to develop DIAPs and approve completed DIAPs.</w:t>
      </w:r>
    </w:p>
    <w:p w14:paraId="2E4D130C" w14:textId="77777777" w:rsidR="00FA4B88" w:rsidRPr="0022378E" w:rsidRDefault="00FA4B88" w:rsidP="002F26DA">
      <w:pPr>
        <w:pStyle w:val="PolicyBody"/>
        <w:rPr>
          <w:rFonts w:ascii="Myriad Pro" w:hAnsi="Myriad Pro"/>
          <w:i/>
          <w:iCs/>
        </w:rPr>
      </w:pPr>
    </w:p>
    <w:p w14:paraId="11E7A152" w14:textId="3B081AD5" w:rsidR="00897466" w:rsidRPr="000C4B84" w:rsidRDefault="00FA4B88" w:rsidP="66F9DEF9">
      <w:pPr>
        <w:pStyle w:val="PolicyBody"/>
        <w:rPr>
          <w:rFonts w:ascii="Myriad Pro" w:hAnsi="Myriad Pro"/>
          <w:b/>
          <w:bCs/>
          <w:i/>
          <w:iCs/>
          <w:color w:val="232157"/>
        </w:rPr>
      </w:pPr>
      <w:r w:rsidRPr="66F9DEF9">
        <w:rPr>
          <w:rFonts w:ascii="Myriad Pro" w:hAnsi="Myriad Pro"/>
          <w:b/>
          <w:bCs/>
          <w:i/>
          <w:iCs/>
          <w:color w:val="232157"/>
        </w:rPr>
        <w:t xml:space="preserve">Recommendation </w:t>
      </w:r>
      <w:r w:rsidR="4A08459C" w:rsidRPr="66F9DEF9">
        <w:rPr>
          <w:rFonts w:ascii="Myriad Pro" w:hAnsi="Myriad Pro"/>
          <w:b/>
          <w:bCs/>
          <w:i/>
          <w:iCs/>
          <w:color w:val="232157"/>
        </w:rPr>
        <w:t>20</w:t>
      </w:r>
      <w:r w:rsidRPr="66F9DEF9">
        <w:rPr>
          <w:rFonts w:ascii="Myriad Pro" w:hAnsi="Myriad Pro"/>
          <w:b/>
          <w:bCs/>
          <w:i/>
          <w:iCs/>
          <w:color w:val="232157"/>
        </w:rPr>
        <w:t xml:space="preserve">: </w:t>
      </w:r>
    </w:p>
    <w:p w14:paraId="0C710DAD" w14:textId="02ABC21F" w:rsidR="008F2ED3" w:rsidRPr="00812C9E" w:rsidRDefault="00FA4B88" w:rsidP="002F26DA">
      <w:pPr>
        <w:pStyle w:val="PolicyBody"/>
        <w:rPr>
          <w:rFonts w:ascii="Myriad Pro" w:hAnsi="Myriad Pro"/>
          <w:b/>
          <w:bCs/>
          <w:color w:val="FF0000"/>
        </w:rPr>
      </w:pPr>
      <w:r w:rsidRPr="4AD1426A">
        <w:rPr>
          <w:rFonts w:ascii="Myriad Pro" w:hAnsi="Myriad Pro"/>
          <w:i/>
          <w:iCs/>
        </w:rPr>
        <w:t xml:space="preserve">That </w:t>
      </w:r>
      <w:r w:rsidR="00767268" w:rsidRPr="4AD1426A">
        <w:rPr>
          <w:rFonts w:ascii="Myriad Pro" w:hAnsi="Myriad Pro"/>
          <w:i/>
          <w:iCs/>
        </w:rPr>
        <w:t xml:space="preserve">the </w:t>
      </w:r>
      <w:r w:rsidR="00951CAC" w:rsidRPr="4AD1426A">
        <w:rPr>
          <w:rFonts w:ascii="Myriad Pro" w:hAnsi="Myriad Pro"/>
          <w:i/>
          <w:iCs/>
        </w:rPr>
        <w:t>Act include a provision</w:t>
      </w:r>
      <w:r w:rsidR="00767268" w:rsidRPr="4AD1426A">
        <w:rPr>
          <w:rFonts w:ascii="Myriad Pro" w:hAnsi="Myriad Pro"/>
          <w:i/>
          <w:iCs/>
        </w:rPr>
        <w:t xml:space="preserve"> </w:t>
      </w:r>
      <w:r w:rsidR="00486451" w:rsidRPr="4AD1426A">
        <w:rPr>
          <w:rFonts w:ascii="Myriad Pro" w:hAnsi="Myriad Pro"/>
          <w:i/>
          <w:iCs/>
        </w:rPr>
        <w:t>requir</w:t>
      </w:r>
      <w:r w:rsidR="00767268" w:rsidRPr="4AD1426A">
        <w:rPr>
          <w:rFonts w:ascii="Myriad Pro" w:hAnsi="Myriad Pro"/>
          <w:i/>
          <w:iCs/>
        </w:rPr>
        <w:t>ing</w:t>
      </w:r>
      <w:r w:rsidR="00486451" w:rsidRPr="4AD1426A">
        <w:rPr>
          <w:rFonts w:ascii="Myriad Pro" w:hAnsi="Myriad Pro"/>
          <w:i/>
          <w:iCs/>
        </w:rPr>
        <w:t xml:space="preserve"> all </w:t>
      </w:r>
      <w:r w:rsidR="00915E94" w:rsidRPr="4AD1426A">
        <w:rPr>
          <w:rFonts w:ascii="Myriad Pro" w:hAnsi="Myriad Pro"/>
          <w:i/>
          <w:iCs/>
        </w:rPr>
        <w:t>organisations</w:t>
      </w:r>
      <w:r w:rsidR="1FDE9C70" w:rsidRPr="4AD1426A">
        <w:rPr>
          <w:rFonts w:ascii="Myriad Pro" w:hAnsi="Myriad Pro"/>
          <w:i/>
          <w:iCs/>
        </w:rPr>
        <w:t xml:space="preserve"> operating within NSW,</w:t>
      </w:r>
      <w:r w:rsidR="00915E94" w:rsidRPr="4AD1426A">
        <w:rPr>
          <w:rFonts w:ascii="Myriad Pro" w:hAnsi="Myriad Pro"/>
          <w:i/>
          <w:iCs/>
        </w:rPr>
        <w:t xml:space="preserve"> to develop DIAPs</w:t>
      </w:r>
      <w:r w:rsidR="00951CAC" w:rsidRPr="4AD1426A">
        <w:rPr>
          <w:rFonts w:ascii="Myriad Pro" w:hAnsi="Myriad Pro"/>
          <w:i/>
          <w:iCs/>
        </w:rPr>
        <w:t>,</w:t>
      </w:r>
      <w:r w:rsidR="00C77B37" w:rsidRPr="4AD1426A">
        <w:rPr>
          <w:rFonts w:ascii="Myriad Pro" w:hAnsi="Myriad Pro"/>
          <w:i/>
          <w:iCs/>
        </w:rPr>
        <w:t xml:space="preserve"> </w:t>
      </w:r>
      <w:r w:rsidR="003C771A" w:rsidRPr="4AD1426A">
        <w:rPr>
          <w:rFonts w:ascii="Myriad Pro" w:hAnsi="Myriad Pro"/>
          <w:i/>
          <w:iCs/>
        </w:rPr>
        <w:t xml:space="preserve">or that </w:t>
      </w:r>
      <w:r w:rsidR="005C676A" w:rsidRPr="4AD1426A">
        <w:rPr>
          <w:rFonts w:ascii="Myriad Pro" w:hAnsi="Myriad Pro"/>
          <w:i/>
          <w:iCs/>
        </w:rPr>
        <w:t>a provision be included in the Act requiring organisations over a specifi</w:t>
      </w:r>
      <w:r w:rsidR="00475A12" w:rsidRPr="4AD1426A">
        <w:rPr>
          <w:rFonts w:ascii="Myriad Pro" w:hAnsi="Myriad Pro"/>
          <w:i/>
          <w:iCs/>
        </w:rPr>
        <w:t xml:space="preserve">ed </w:t>
      </w:r>
      <w:r w:rsidR="0076332E" w:rsidRPr="4AD1426A">
        <w:rPr>
          <w:rFonts w:ascii="Myriad Pro" w:hAnsi="Myriad Pro"/>
          <w:i/>
          <w:iCs/>
        </w:rPr>
        <w:t>size</w:t>
      </w:r>
      <w:r w:rsidR="0687406D" w:rsidRPr="4AD1426A">
        <w:rPr>
          <w:rFonts w:ascii="Myriad Pro" w:hAnsi="Myriad Pro"/>
          <w:i/>
          <w:iCs/>
        </w:rPr>
        <w:t xml:space="preserve"> that are operating within NSW</w:t>
      </w:r>
      <w:r w:rsidR="0076332E" w:rsidRPr="4AD1426A">
        <w:rPr>
          <w:rFonts w:ascii="Myriad Pro" w:hAnsi="Myriad Pro"/>
          <w:i/>
          <w:iCs/>
        </w:rPr>
        <w:t xml:space="preserve"> </w:t>
      </w:r>
      <w:r w:rsidR="00562C95" w:rsidRPr="4AD1426A">
        <w:rPr>
          <w:rFonts w:ascii="Myriad Pro" w:hAnsi="Myriad Pro"/>
          <w:i/>
          <w:iCs/>
        </w:rPr>
        <w:t>develop and</w:t>
      </w:r>
      <w:r w:rsidR="00994C82" w:rsidRPr="4AD1426A">
        <w:rPr>
          <w:rFonts w:ascii="Myriad Pro" w:hAnsi="Myriad Pro"/>
          <w:i/>
          <w:iCs/>
        </w:rPr>
        <w:t xml:space="preserve"> </w:t>
      </w:r>
      <w:r w:rsidR="00562C95" w:rsidRPr="4AD1426A">
        <w:rPr>
          <w:rFonts w:ascii="Myriad Pro" w:hAnsi="Myriad Pro"/>
          <w:i/>
          <w:iCs/>
        </w:rPr>
        <w:t>implement a DIAP</w:t>
      </w:r>
      <w:r w:rsidR="00133290" w:rsidRPr="4AD1426A">
        <w:rPr>
          <w:rFonts w:ascii="Myriad Pro" w:hAnsi="Myriad Pro"/>
          <w:i/>
          <w:iCs/>
        </w:rPr>
        <w:t>.</w:t>
      </w:r>
      <w:bookmarkEnd w:id="4"/>
    </w:p>
    <w:p w14:paraId="6BFB88BB" w14:textId="77777777" w:rsidR="00035487" w:rsidRDefault="00035487" w:rsidP="00035487">
      <w:pPr>
        <w:rPr>
          <w:rFonts w:ascii="Myriad Pro" w:hAnsi="Myriad Pro"/>
          <w:b/>
          <w:color w:val="232157"/>
        </w:rPr>
      </w:pPr>
    </w:p>
    <w:p w14:paraId="7C0FD9C2" w14:textId="35828A2C" w:rsidR="002F26DA" w:rsidRPr="00910F83" w:rsidRDefault="002F26DA" w:rsidP="00910F83">
      <w:pPr>
        <w:rPr>
          <w:rFonts w:ascii="Myriad Pro" w:hAnsi="Myriad Pro" w:cs="Arial"/>
          <w:b/>
          <w:color w:val="232157"/>
          <w:sz w:val="22"/>
          <w:lang w:val="en-AU"/>
        </w:rPr>
      </w:pPr>
      <w:r w:rsidRPr="000C4B84">
        <w:rPr>
          <w:rFonts w:ascii="Myriad Pro" w:hAnsi="Myriad Pro"/>
          <w:b/>
          <w:color w:val="232157"/>
        </w:rPr>
        <w:t>Question 5:</w:t>
      </w:r>
    </w:p>
    <w:p w14:paraId="0721DCAB" w14:textId="5D739837" w:rsidR="002F26DA" w:rsidRPr="000C4B84" w:rsidRDefault="002F26DA" w:rsidP="002F26DA">
      <w:pPr>
        <w:pStyle w:val="PolicyBody"/>
        <w:rPr>
          <w:rFonts w:ascii="Myriad Pro" w:hAnsi="Myriad Pro"/>
          <w:b/>
          <w:color w:val="232157"/>
        </w:rPr>
      </w:pPr>
      <w:r w:rsidRPr="000C4B84">
        <w:rPr>
          <w:rFonts w:ascii="Myriad Pro" w:hAnsi="Myriad Pro"/>
          <w:b/>
          <w:color w:val="232157"/>
        </w:rPr>
        <w:t>Are DIAPs effective in achieving greater community participation and inclusion for people with disability? If not, how do you think they could be made to better to ensure participation and inclusion of people with disability?</w:t>
      </w:r>
    </w:p>
    <w:p w14:paraId="65F6A568" w14:textId="42346A23" w:rsidR="00FF5310" w:rsidRPr="00983F0E" w:rsidRDefault="00FF5310" w:rsidP="002F26DA">
      <w:pPr>
        <w:pStyle w:val="PolicyBody"/>
        <w:rPr>
          <w:rFonts w:ascii="Myriad Pro" w:hAnsi="Myriad Pro"/>
        </w:rPr>
      </w:pPr>
    </w:p>
    <w:p w14:paraId="6FD89502" w14:textId="22F0BB55" w:rsidR="00FF5310" w:rsidRPr="00983F0E" w:rsidRDefault="00FF5310" w:rsidP="002F26DA">
      <w:pPr>
        <w:pStyle w:val="PolicyBody"/>
        <w:rPr>
          <w:rFonts w:ascii="Myriad Pro" w:hAnsi="Myriad Pro"/>
        </w:rPr>
      </w:pPr>
      <w:r w:rsidRPr="00983F0E">
        <w:rPr>
          <w:rFonts w:ascii="Myriad Pro" w:hAnsi="Myriad Pro"/>
        </w:rPr>
        <w:t xml:space="preserve">Section 13 of the </w:t>
      </w:r>
      <w:r w:rsidR="00133290">
        <w:rPr>
          <w:rFonts w:ascii="Myriad Pro" w:hAnsi="Myriad Pro"/>
        </w:rPr>
        <w:t>Act</w:t>
      </w:r>
      <w:r w:rsidRPr="00983F0E">
        <w:rPr>
          <w:rFonts w:ascii="Myriad Pro" w:hAnsi="Myriad Pro"/>
        </w:rPr>
        <w:t xml:space="preserve"> states</w:t>
      </w:r>
      <w:r w:rsidR="00833AE0" w:rsidRPr="00983F0E">
        <w:rPr>
          <w:rFonts w:ascii="Myriad Pro" w:hAnsi="Myriad Pro"/>
        </w:rPr>
        <w:t xml:space="preserve">: </w:t>
      </w:r>
    </w:p>
    <w:p w14:paraId="36814947" w14:textId="18E4FD17" w:rsidR="00833AE0" w:rsidRPr="00983F0E" w:rsidRDefault="00833AE0" w:rsidP="002F26DA">
      <w:pPr>
        <w:pStyle w:val="PolicyBody"/>
        <w:rPr>
          <w:rFonts w:asciiTheme="minorHAnsi" w:hAnsiTheme="minorHAnsi" w:cstheme="minorHAnsi"/>
          <w:b/>
          <w:bCs/>
        </w:rPr>
      </w:pPr>
    </w:p>
    <w:p w14:paraId="7F9C03B8" w14:textId="77777777" w:rsidR="00833AE0" w:rsidRPr="00133290" w:rsidRDefault="00833AE0" w:rsidP="66F9DEF9">
      <w:pPr>
        <w:pStyle w:val="PolicyBody"/>
        <w:ind w:left="709"/>
        <w:rPr>
          <w:rFonts w:ascii="Myriad Pro" w:hAnsi="Myriad Pro" w:cstheme="minorBidi"/>
          <w:i/>
          <w:iCs/>
          <w:sz w:val="20"/>
          <w:szCs w:val="20"/>
        </w:rPr>
      </w:pPr>
      <w:r w:rsidRPr="66F9DEF9">
        <w:rPr>
          <w:rFonts w:ascii="Myriad Pro" w:hAnsi="Myriad Pro" w:cstheme="minorBidi"/>
          <w:i/>
          <w:iCs/>
          <w:sz w:val="20"/>
          <w:szCs w:val="20"/>
        </w:rPr>
        <w:t xml:space="preserve">(1) A public authority that is a government department or local council must, as soon as practicable after preparing its annual report, give the Minister a copy of the part of the annual report relating to the department’s or council’s report on the implementation of its disability inclusion action plan. </w:t>
      </w:r>
    </w:p>
    <w:p w14:paraId="1AC3A693" w14:textId="77777777" w:rsidR="00833AE0" w:rsidRPr="00133290" w:rsidRDefault="00833AE0" w:rsidP="66F9DEF9">
      <w:pPr>
        <w:pStyle w:val="PolicyBody"/>
        <w:ind w:left="709"/>
        <w:rPr>
          <w:rFonts w:ascii="Myriad Pro" w:hAnsi="Myriad Pro" w:cstheme="minorBidi"/>
          <w:i/>
          <w:iCs/>
          <w:sz w:val="20"/>
          <w:szCs w:val="20"/>
        </w:rPr>
      </w:pPr>
    </w:p>
    <w:p w14:paraId="70AFAD96" w14:textId="6891B07B" w:rsidR="00833AE0" w:rsidRPr="00133290" w:rsidRDefault="00833AE0" w:rsidP="66F9DEF9">
      <w:pPr>
        <w:pStyle w:val="PolicyBody"/>
        <w:ind w:left="709"/>
        <w:rPr>
          <w:rFonts w:ascii="Myriad Pro" w:hAnsi="Myriad Pro" w:cstheme="minorBidi"/>
          <w:i/>
          <w:iCs/>
          <w:sz w:val="20"/>
          <w:szCs w:val="20"/>
        </w:rPr>
      </w:pPr>
      <w:r w:rsidRPr="66F9DEF9">
        <w:rPr>
          <w:rFonts w:ascii="Myriad Pro" w:hAnsi="Myriad Pro" w:cstheme="minorBidi"/>
          <w:i/>
          <w:iCs/>
          <w:sz w:val="20"/>
          <w:szCs w:val="20"/>
        </w:rPr>
        <w:t xml:space="preserve">(2) A public authority that is not a government department or local council must, as soon as practicable after the end of each financial year, give the Minister a report relating to the authority’s implementation of its disability inclusion action plan during the financial year. </w:t>
      </w:r>
    </w:p>
    <w:p w14:paraId="7664F84F" w14:textId="77777777" w:rsidR="00833AE0" w:rsidRPr="00133290" w:rsidRDefault="00833AE0" w:rsidP="66F9DEF9">
      <w:pPr>
        <w:pStyle w:val="PolicyBody"/>
        <w:ind w:left="709"/>
        <w:rPr>
          <w:rFonts w:ascii="Myriad Pro" w:hAnsi="Myriad Pro" w:cstheme="minorBidi"/>
          <w:i/>
          <w:iCs/>
          <w:sz w:val="20"/>
          <w:szCs w:val="20"/>
        </w:rPr>
      </w:pPr>
    </w:p>
    <w:p w14:paraId="23CE1C18" w14:textId="2B63FFEB" w:rsidR="00833AE0" w:rsidRPr="00133290" w:rsidRDefault="00833AE0" w:rsidP="66F9DEF9">
      <w:pPr>
        <w:pStyle w:val="PolicyBody"/>
        <w:ind w:left="709"/>
        <w:rPr>
          <w:rFonts w:ascii="Myriad Pro" w:hAnsi="Myriad Pro" w:cstheme="minorBidi"/>
          <w:i/>
          <w:iCs/>
          <w:sz w:val="20"/>
          <w:szCs w:val="20"/>
        </w:rPr>
      </w:pPr>
      <w:r w:rsidRPr="66F9DEF9">
        <w:rPr>
          <w:rFonts w:ascii="Myriad Pro" w:hAnsi="Myriad Pro" w:cstheme="minorBidi"/>
          <w:i/>
          <w:iCs/>
          <w:sz w:val="20"/>
          <w:szCs w:val="20"/>
        </w:rPr>
        <w:t>(3) The Minister is to table a report about the implementation of disability inclusion action plans in each House of Parliament as soon as practicable after the end of each financial year.</w:t>
      </w:r>
    </w:p>
    <w:p w14:paraId="5E13DA62" w14:textId="77777777" w:rsidR="00516084" w:rsidRDefault="00516084" w:rsidP="00833AE0">
      <w:pPr>
        <w:pStyle w:val="PolicyBody"/>
        <w:rPr>
          <w:rFonts w:ascii="Myriad Pro" w:hAnsi="Myriad Pro" w:cstheme="minorHAnsi"/>
        </w:rPr>
      </w:pPr>
    </w:p>
    <w:p w14:paraId="35EB7080" w14:textId="59966A06" w:rsidR="00516084" w:rsidRPr="00575E0E" w:rsidRDefault="00CA2233" w:rsidP="00833AE0">
      <w:pPr>
        <w:pStyle w:val="PolicyBody"/>
        <w:rPr>
          <w:rFonts w:ascii="Myriad Pro" w:hAnsi="Myriad Pro" w:cstheme="minorHAnsi"/>
          <w:b/>
          <w:bCs/>
          <w:i/>
          <w:iCs/>
          <w:color w:val="2C4390"/>
        </w:rPr>
      </w:pPr>
      <w:r w:rsidRPr="00575E0E">
        <w:rPr>
          <w:rFonts w:ascii="Myriad Pro" w:hAnsi="Myriad Pro" w:cstheme="minorHAnsi"/>
          <w:b/>
          <w:bCs/>
          <w:i/>
          <w:iCs/>
          <w:color w:val="2C4390"/>
        </w:rPr>
        <w:t>Evaluation cannot be made without a consistent mechanism to report outcomes</w:t>
      </w:r>
    </w:p>
    <w:p w14:paraId="25680EC5" w14:textId="77777777" w:rsidR="00516084" w:rsidRPr="000C4B84" w:rsidRDefault="00516084" w:rsidP="00833AE0">
      <w:pPr>
        <w:pStyle w:val="PolicyBody"/>
        <w:rPr>
          <w:rFonts w:ascii="Myriad Pro" w:hAnsi="Myriad Pro"/>
          <w:b/>
          <w:i/>
          <w:color w:val="2F5496" w:themeColor="accent1" w:themeShade="BF"/>
        </w:rPr>
      </w:pPr>
    </w:p>
    <w:p w14:paraId="37D80A9D" w14:textId="04CF2CAE" w:rsidR="008202B8" w:rsidRPr="00D40B4F" w:rsidRDefault="001A32A6" w:rsidP="42A158B0">
      <w:pPr>
        <w:pStyle w:val="PolicyBody"/>
        <w:rPr>
          <w:rFonts w:ascii="Myriad Pro" w:hAnsi="Myriad Pro" w:cstheme="minorBidi"/>
        </w:rPr>
      </w:pPr>
      <w:r w:rsidRPr="42A158B0">
        <w:rPr>
          <w:rFonts w:ascii="Myriad Pro" w:hAnsi="Myriad Pro" w:cstheme="minorBidi"/>
        </w:rPr>
        <w:t>I</w:t>
      </w:r>
      <w:r w:rsidR="000633A5" w:rsidRPr="42A158B0">
        <w:rPr>
          <w:rFonts w:ascii="Myriad Pro" w:hAnsi="Myriad Pro" w:cstheme="minorBidi"/>
        </w:rPr>
        <w:t>t is very difficult to assess whether</w:t>
      </w:r>
      <w:r w:rsidR="00833AE0" w:rsidRPr="42A158B0">
        <w:rPr>
          <w:rFonts w:ascii="Myriad Pro" w:hAnsi="Myriad Pro" w:cstheme="minorBidi"/>
        </w:rPr>
        <w:t xml:space="preserve"> DIAPs have assisted in achieving greater community participation and inclusion for people with disabilit</w:t>
      </w:r>
      <w:r w:rsidR="000633A5" w:rsidRPr="42A158B0">
        <w:rPr>
          <w:rFonts w:ascii="Myriad Pro" w:hAnsi="Myriad Pro" w:cstheme="minorBidi"/>
        </w:rPr>
        <w:t>y</w:t>
      </w:r>
      <w:r w:rsidR="000D23C9" w:rsidRPr="42A158B0">
        <w:rPr>
          <w:rFonts w:ascii="Myriad Pro" w:hAnsi="Myriad Pro" w:cstheme="minorBidi"/>
        </w:rPr>
        <w:t>. T</w:t>
      </w:r>
      <w:r w:rsidR="00833AE0" w:rsidRPr="42A158B0">
        <w:rPr>
          <w:rFonts w:ascii="Myriad Pro" w:hAnsi="Myriad Pro" w:cstheme="minorBidi"/>
        </w:rPr>
        <w:t>he</w:t>
      </w:r>
      <w:r w:rsidRPr="42A158B0">
        <w:rPr>
          <w:rFonts w:ascii="Myriad Pro" w:hAnsi="Myriad Pro" w:cstheme="minorBidi"/>
        </w:rPr>
        <w:t xml:space="preserve">re is insufficient </w:t>
      </w:r>
      <w:r w:rsidR="00191951" w:rsidRPr="42A158B0">
        <w:rPr>
          <w:rFonts w:ascii="Myriad Pro" w:hAnsi="Myriad Pro" w:cstheme="minorBidi"/>
        </w:rPr>
        <w:t>prescription</w:t>
      </w:r>
      <w:r w:rsidR="00297D0C" w:rsidRPr="42A158B0">
        <w:rPr>
          <w:rFonts w:ascii="Myriad Pro" w:hAnsi="Myriad Pro" w:cstheme="minorBidi"/>
        </w:rPr>
        <w:t xml:space="preserve"> on how public authorities should report on the outcomes</w:t>
      </w:r>
      <w:r w:rsidR="00793135" w:rsidRPr="42A158B0">
        <w:rPr>
          <w:rFonts w:ascii="Myriad Pro" w:hAnsi="Myriad Pro" w:cstheme="minorBidi"/>
        </w:rPr>
        <w:t xml:space="preserve"> </w:t>
      </w:r>
      <w:r w:rsidR="07F8F68E" w:rsidRPr="42A158B0">
        <w:rPr>
          <w:rFonts w:ascii="Myriad Pro" w:hAnsi="Myriad Pro" w:cstheme="minorBidi"/>
        </w:rPr>
        <w:t>- an</w:t>
      </w:r>
      <w:r w:rsidRPr="42A158B0">
        <w:rPr>
          <w:rFonts w:ascii="Myriad Pro" w:hAnsi="Myriad Pro" w:cstheme="minorBidi"/>
        </w:rPr>
        <w:t xml:space="preserve"> issue that has been highlighted in the 2018 Review of the Disability Inclusion Plan, commissioned by DCJ</w:t>
      </w:r>
      <w:r w:rsidR="00793135" w:rsidRPr="42A158B0">
        <w:rPr>
          <w:rStyle w:val="FootnoteReference"/>
          <w:rFonts w:ascii="Myriad Pro" w:hAnsi="Myriad Pro" w:cstheme="minorBidi"/>
        </w:rPr>
        <w:footnoteReference w:id="9"/>
      </w:r>
      <w:r w:rsidRPr="42A158B0">
        <w:rPr>
          <w:rFonts w:ascii="Myriad Pro" w:hAnsi="Myriad Pro" w:cstheme="minorBidi"/>
        </w:rPr>
        <w:t xml:space="preserve">. </w:t>
      </w:r>
    </w:p>
    <w:p w14:paraId="1BB48C87" w14:textId="787FD6E1" w:rsidR="00297D0C" w:rsidRPr="00D40B4F" w:rsidRDefault="00297D0C" w:rsidP="00833AE0">
      <w:pPr>
        <w:pStyle w:val="PolicyBody"/>
        <w:rPr>
          <w:rFonts w:ascii="Myriad Pro" w:hAnsi="Myriad Pro" w:cstheme="minorHAnsi"/>
        </w:rPr>
      </w:pPr>
    </w:p>
    <w:p w14:paraId="33040142" w14:textId="68F830A0" w:rsidR="00191951" w:rsidRDefault="000F074E" w:rsidP="4AD1426A">
      <w:pPr>
        <w:pStyle w:val="PolicyBody"/>
        <w:rPr>
          <w:rFonts w:ascii="Myriad Pro" w:hAnsi="Myriad Pro" w:cstheme="minorBidi"/>
        </w:rPr>
      </w:pPr>
      <w:r w:rsidRPr="42A158B0">
        <w:rPr>
          <w:rFonts w:ascii="Myriad Pro" w:hAnsi="Myriad Pro" w:cstheme="minorBidi"/>
        </w:rPr>
        <w:t>T</w:t>
      </w:r>
      <w:r w:rsidR="00C521B6" w:rsidRPr="42A158B0">
        <w:rPr>
          <w:rFonts w:ascii="Myriad Pro" w:hAnsi="Myriad Pro" w:cstheme="minorBidi"/>
        </w:rPr>
        <w:t xml:space="preserve">he </w:t>
      </w:r>
      <w:r w:rsidR="00191951" w:rsidRPr="42A158B0">
        <w:rPr>
          <w:rFonts w:ascii="Myriad Pro" w:hAnsi="Myriad Pro" w:cstheme="minorBidi"/>
        </w:rPr>
        <w:t xml:space="preserve">lack of prescription </w:t>
      </w:r>
      <w:r w:rsidR="00C521B6" w:rsidRPr="42A158B0">
        <w:rPr>
          <w:rFonts w:ascii="Myriad Pro" w:hAnsi="Myriad Pro" w:cstheme="minorBidi"/>
        </w:rPr>
        <w:t>in terms of re</w:t>
      </w:r>
      <w:r w:rsidR="00C6336A" w:rsidRPr="42A158B0">
        <w:rPr>
          <w:rFonts w:ascii="Myriad Pro" w:hAnsi="Myriad Pro" w:cstheme="minorBidi"/>
        </w:rPr>
        <w:t>cording outcomes</w:t>
      </w:r>
      <w:r w:rsidR="00C521B6" w:rsidRPr="42A158B0">
        <w:rPr>
          <w:rFonts w:ascii="Myriad Pro" w:hAnsi="Myriad Pro" w:cstheme="minorBidi"/>
        </w:rPr>
        <w:t xml:space="preserve"> has </w:t>
      </w:r>
      <w:r w:rsidR="00143F80" w:rsidRPr="42A158B0">
        <w:rPr>
          <w:rFonts w:ascii="Myriad Pro" w:hAnsi="Myriad Pro" w:cstheme="minorBidi"/>
        </w:rPr>
        <w:t xml:space="preserve">led </w:t>
      </w:r>
      <w:r w:rsidR="00A17842" w:rsidRPr="42A158B0">
        <w:rPr>
          <w:rFonts w:ascii="Myriad Pro" w:hAnsi="Myriad Pro" w:cstheme="minorBidi"/>
        </w:rPr>
        <w:t>vast differences in the style of</w:t>
      </w:r>
      <w:r w:rsidR="008E17D6" w:rsidRPr="42A158B0">
        <w:rPr>
          <w:rFonts w:ascii="Myriad Pro" w:hAnsi="Myriad Pro" w:cstheme="minorBidi"/>
        </w:rPr>
        <w:t xml:space="preserve"> </w:t>
      </w:r>
      <w:r w:rsidR="00A17842" w:rsidRPr="42A158B0">
        <w:rPr>
          <w:rFonts w:ascii="Myriad Pro" w:hAnsi="Myriad Pro" w:cstheme="minorBidi"/>
        </w:rPr>
        <w:t>reporting</w:t>
      </w:r>
      <w:r w:rsidR="00297D0C" w:rsidRPr="42A158B0">
        <w:rPr>
          <w:rFonts w:ascii="Myriad Pro" w:hAnsi="Myriad Pro" w:cstheme="minorBidi"/>
        </w:rPr>
        <w:t xml:space="preserve"> </w:t>
      </w:r>
      <w:r w:rsidR="00A17842" w:rsidRPr="42A158B0">
        <w:rPr>
          <w:rFonts w:ascii="Myriad Pro" w:hAnsi="Myriad Pro" w:cstheme="minorBidi"/>
        </w:rPr>
        <w:t xml:space="preserve">across </w:t>
      </w:r>
      <w:r w:rsidR="00133290" w:rsidRPr="42A158B0">
        <w:rPr>
          <w:rFonts w:ascii="Myriad Pro" w:hAnsi="Myriad Pro" w:cstheme="minorBidi"/>
        </w:rPr>
        <w:t>p</w:t>
      </w:r>
      <w:r w:rsidR="00297D0C" w:rsidRPr="42A158B0">
        <w:rPr>
          <w:rFonts w:ascii="Myriad Pro" w:hAnsi="Myriad Pro" w:cstheme="minorBidi"/>
        </w:rPr>
        <w:t xml:space="preserve">ublic </w:t>
      </w:r>
      <w:r w:rsidR="00133290" w:rsidRPr="42A158B0">
        <w:rPr>
          <w:rFonts w:ascii="Myriad Pro" w:hAnsi="Myriad Pro" w:cstheme="minorBidi"/>
        </w:rPr>
        <w:t>i</w:t>
      </w:r>
      <w:r w:rsidR="00191951" w:rsidRPr="42A158B0">
        <w:rPr>
          <w:rFonts w:ascii="Myriad Pro" w:hAnsi="Myriad Pro" w:cstheme="minorBidi"/>
        </w:rPr>
        <w:t>nstitutions</w:t>
      </w:r>
      <w:r w:rsidR="00297D0C" w:rsidRPr="42A158B0">
        <w:rPr>
          <w:rFonts w:ascii="Myriad Pro" w:hAnsi="Myriad Pro" w:cstheme="minorBidi"/>
        </w:rPr>
        <w:t>. For example, in a</w:t>
      </w:r>
      <w:r w:rsidR="00801754" w:rsidRPr="42A158B0">
        <w:rPr>
          <w:rFonts w:ascii="Myriad Pro" w:hAnsi="Myriad Pro" w:cstheme="minorBidi"/>
        </w:rPr>
        <w:t xml:space="preserve"> random sample of </w:t>
      </w:r>
      <w:r w:rsidR="00133290" w:rsidRPr="42A158B0">
        <w:rPr>
          <w:rFonts w:ascii="Myriad Pro" w:hAnsi="Myriad Pro" w:cstheme="minorBidi"/>
        </w:rPr>
        <w:t>eight</w:t>
      </w:r>
      <w:r w:rsidR="00801754" w:rsidRPr="42A158B0">
        <w:rPr>
          <w:rFonts w:ascii="Myriad Pro" w:hAnsi="Myriad Pro" w:cstheme="minorBidi"/>
        </w:rPr>
        <w:t xml:space="preserve"> LGAs, </w:t>
      </w:r>
      <w:r w:rsidR="00191951" w:rsidRPr="42A158B0">
        <w:rPr>
          <w:rFonts w:ascii="Myriad Pro" w:hAnsi="Myriad Pro" w:cstheme="minorBidi"/>
        </w:rPr>
        <w:t>t</w:t>
      </w:r>
      <w:r w:rsidR="00EF20A6" w:rsidRPr="42A158B0">
        <w:rPr>
          <w:rFonts w:ascii="Myriad Pro" w:hAnsi="Myriad Pro" w:cstheme="minorBidi"/>
        </w:rPr>
        <w:t>hree</w:t>
      </w:r>
      <w:r w:rsidR="00F03E62" w:rsidRPr="42A158B0">
        <w:rPr>
          <w:rFonts w:ascii="Myriad Pro" w:hAnsi="Myriad Pro" w:cstheme="minorBidi"/>
        </w:rPr>
        <w:t xml:space="preserve"> LGAs</w:t>
      </w:r>
      <w:r w:rsidR="00191951" w:rsidRPr="42A158B0">
        <w:rPr>
          <w:rFonts w:ascii="Myriad Pro" w:hAnsi="Myriad Pro" w:cstheme="minorBidi"/>
        </w:rPr>
        <w:t xml:space="preserve"> </w:t>
      </w:r>
      <w:r w:rsidR="00801754" w:rsidRPr="42A158B0">
        <w:rPr>
          <w:rFonts w:ascii="Myriad Pro" w:hAnsi="Myriad Pro" w:cstheme="minorBidi"/>
        </w:rPr>
        <w:t xml:space="preserve">embedded their DIAP outcomes within </w:t>
      </w:r>
      <w:r w:rsidR="00C6336A" w:rsidRPr="42A158B0">
        <w:rPr>
          <w:rFonts w:ascii="Myriad Pro" w:hAnsi="Myriad Pro" w:cstheme="minorBidi"/>
        </w:rPr>
        <w:t>‘</w:t>
      </w:r>
      <w:r w:rsidR="00801754" w:rsidRPr="4AD1426A">
        <w:rPr>
          <w:rFonts w:ascii="Myriad Pro" w:hAnsi="Myriad Pro" w:cstheme="minorBidi"/>
          <w:i/>
          <w:iCs/>
        </w:rPr>
        <w:t>other general projects and activities</w:t>
      </w:r>
      <w:r w:rsidR="00C6336A" w:rsidRPr="42A158B0">
        <w:rPr>
          <w:rFonts w:ascii="Myriad Pro" w:hAnsi="Myriad Pro" w:cstheme="minorBidi"/>
        </w:rPr>
        <w:t>’</w:t>
      </w:r>
      <w:r w:rsidR="00191951" w:rsidRPr="42A158B0">
        <w:rPr>
          <w:rFonts w:ascii="Myriad Pro" w:hAnsi="Myriad Pro" w:cstheme="minorBidi"/>
        </w:rPr>
        <w:t xml:space="preserve"> </w:t>
      </w:r>
      <w:r w:rsidR="2F4D5B0D" w:rsidRPr="42A158B0">
        <w:rPr>
          <w:rFonts w:ascii="Myriad Pro" w:hAnsi="Myriad Pro" w:cstheme="minorBidi"/>
        </w:rPr>
        <w:t>in their</w:t>
      </w:r>
      <w:r w:rsidR="00191951" w:rsidRPr="42A158B0">
        <w:rPr>
          <w:rFonts w:ascii="Myriad Pro" w:hAnsi="Myriad Pro" w:cstheme="minorBidi"/>
        </w:rPr>
        <w:t xml:space="preserve"> Annual Reports</w:t>
      </w:r>
      <w:r w:rsidR="00801754" w:rsidRPr="42A158B0">
        <w:rPr>
          <w:rFonts w:ascii="Myriad Pro" w:hAnsi="Myriad Pro" w:cstheme="minorBidi"/>
        </w:rPr>
        <w:t xml:space="preserve">, </w:t>
      </w:r>
      <w:r w:rsidR="00191951" w:rsidRPr="42A158B0">
        <w:rPr>
          <w:rFonts w:ascii="Myriad Pro" w:hAnsi="Myriad Pro" w:cstheme="minorBidi"/>
        </w:rPr>
        <w:t>while</w:t>
      </w:r>
      <w:r w:rsidR="00F03E62" w:rsidRPr="42A158B0">
        <w:rPr>
          <w:rFonts w:ascii="Myriad Pro" w:hAnsi="Myriad Pro" w:cstheme="minorBidi"/>
        </w:rPr>
        <w:t xml:space="preserve"> most of those that </w:t>
      </w:r>
      <w:r w:rsidR="00801754" w:rsidRPr="42A158B0">
        <w:rPr>
          <w:rFonts w:ascii="Myriad Pro" w:hAnsi="Myriad Pro" w:cstheme="minorBidi"/>
        </w:rPr>
        <w:t xml:space="preserve">specifically </w:t>
      </w:r>
      <w:r w:rsidR="00191951" w:rsidRPr="42A158B0">
        <w:rPr>
          <w:rFonts w:ascii="Myriad Pro" w:hAnsi="Myriad Pro" w:cstheme="minorBidi"/>
        </w:rPr>
        <w:t>report</w:t>
      </w:r>
      <w:r w:rsidR="00F03E62" w:rsidRPr="42A158B0">
        <w:rPr>
          <w:rFonts w:ascii="Myriad Pro" w:hAnsi="Myriad Pro" w:cstheme="minorBidi"/>
        </w:rPr>
        <w:t>ed</w:t>
      </w:r>
      <w:r w:rsidR="00191951" w:rsidRPr="42A158B0">
        <w:rPr>
          <w:rFonts w:ascii="Myriad Pro" w:hAnsi="Myriad Pro" w:cstheme="minorBidi"/>
        </w:rPr>
        <w:t xml:space="preserve"> on their</w:t>
      </w:r>
      <w:r w:rsidR="00801754" w:rsidRPr="42A158B0">
        <w:rPr>
          <w:rFonts w:ascii="Myriad Pro" w:hAnsi="Myriad Pro" w:cstheme="minorBidi"/>
        </w:rPr>
        <w:t xml:space="preserve"> DIAP</w:t>
      </w:r>
      <w:r w:rsidR="00191951" w:rsidRPr="42A158B0">
        <w:rPr>
          <w:rFonts w:ascii="Myriad Pro" w:hAnsi="Myriad Pro" w:cstheme="minorBidi"/>
        </w:rPr>
        <w:t xml:space="preserve"> provided anecdotal information</w:t>
      </w:r>
      <w:r w:rsidR="00181173" w:rsidRPr="42A158B0">
        <w:rPr>
          <w:rFonts w:ascii="Myriad Pro" w:hAnsi="Myriad Pro" w:cstheme="minorBidi"/>
        </w:rPr>
        <w:t xml:space="preserve"> rang</w:t>
      </w:r>
      <w:r w:rsidR="00F03E62" w:rsidRPr="42A158B0">
        <w:rPr>
          <w:rFonts w:ascii="Myriad Pro" w:hAnsi="Myriad Pro" w:cstheme="minorBidi"/>
        </w:rPr>
        <w:t>ing</w:t>
      </w:r>
      <w:r w:rsidR="00181173" w:rsidRPr="42A158B0">
        <w:rPr>
          <w:rFonts w:ascii="Myriad Pro" w:hAnsi="Myriad Pro" w:cstheme="minorBidi"/>
        </w:rPr>
        <w:t xml:space="preserve"> from two paragraphs to multiple pages</w:t>
      </w:r>
      <w:r w:rsidR="00EF20A6" w:rsidRPr="42A158B0">
        <w:rPr>
          <w:rFonts w:ascii="Myriad Pro" w:hAnsi="Myriad Pro" w:cstheme="minorBidi"/>
        </w:rPr>
        <w:t>.</w:t>
      </w:r>
      <w:r w:rsidR="00F03E62" w:rsidRPr="42A158B0">
        <w:rPr>
          <w:rFonts w:ascii="Myriad Pro" w:hAnsi="Myriad Pro" w:cstheme="minorBidi"/>
        </w:rPr>
        <w:t xml:space="preserve"> </w:t>
      </w:r>
    </w:p>
    <w:p w14:paraId="6508E3D4" w14:textId="18FDA1F4" w:rsidR="00191951" w:rsidRDefault="00191951" w:rsidP="4AD1426A">
      <w:pPr>
        <w:pStyle w:val="PolicyBody"/>
        <w:rPr>
          <w:rFonts w:ascii="Myriad Pro" w:hAnsi="Myriad Pro" w:cstheme="minorBidi"/>
        </w:rPr>
      </w:pPr>
    </w:p>
    <w:p w14:paraId="4280EF7A" w14:textId="11BB3E02" w:rsidR="00191951" w:rsidRDefault="00EF20A6" w:rsidP="4AD1426A">
      <w:pPr>
        <w:pStyle w:val="PolicyBody"/>
        <w:rPr>
          <w:rFonts w:ascii="Myriad Pro" w:hAnsi="Myriad Pro" w:cstheme="minorBidi"/>
        </w:rPr>
      </w:pPr>
      <w:r w:rsidRPr="42A158B0">
        <w:rPr>
          <w:rFonts w:ascii="Myriad Pro" w:hAnsi="Myriad Pro" w:cstheme="minorBidi"/>
        </w:rPr>
        <w:t>O</w:t>
      </w:r>
      <w:r w:rsidR="00F03E62" w:rsidRPr="42A158B0">
        <w:rPr>
          <w:rFonts w:ascii="Myriad Pro" w:hAnsi="Myriad Pro" w:cstheme="minorBidi"/>
        </w:rPr>
        <w:t xml:space="preserve">nly one </w:t>
      </w:r>
      <w:r w:rsidR="00732048" w:rsidRPr="42A158B0">
        <w:rPr>
          <w:rFonts w:ascii="Myriad Pro" w:hAnsi="Myriad Pro" w:cstheme="minorBidi"/>
        </w:rPr>
        <w:t>of the</w:t>
      </w:r>
      <w:r w:rsidR="00F03E62" w:rsidRPr="42A158B0">
        <w:rPr>
          <w:rFonts w:ascii="Myriad Pro" w:hAnsi="Myriad Pro" w:cstheme="minorBidi"/>
        </w:rPr>
        <w:t xml:space="preserve"> LGA</w:t>
      </w:r>
      <w:r w:rsidR="00732048" w:rsidRPr="42A158B0">
        <w:rPr>
          <w:rFonts w:ascii="Myriad Pro" w:hAnsi="Myriad Pro" w:cstheme="minorBidi"/>
        </w:rPr>
        <w:t xml:space="preserve"> reviewed -</w:t>
      </w:r>
      <w:r w:rsidR="00133290" w:rsidRPr="42A158B0">
        <w:rPr>
          <w:rFonts w:ascii="Myriad Pro" w:hAnsi="Myriad Pro" w:cstheme="minorBidi"/>
        </w:rPr>
        <w:t xml:space="preserve"> </w:t>
      </w:r>
      <w:r w:rsidR="00F03E62" w:rsidRPr="42A158B0">
        <w:rPr>
          <w:rFonts w:ascii="Myriad Pro" w:hAnsi="Myriad Pro" w:cstheme="minorBidi"/>
        </w:rPr>
        <w:t>the City of Sydney</w:t>
      </w:r>
      <w:r w:rsidR="0A703FE7" w:rsidRPr="42A158B0">
        <w:rPr>
          <w:rFonts w:ascii="Myriad Pro" w:hAnsi="Myriad Pro" w:cstheme="minorBidi"/>
        </w:rPr>
        <w:t xml:space="preserve"> -</w:t>
      </w:r>
      <w:r w:rsidR="00F03E62" w:rsidRPr="42A158B0">
        <w:rPr>
          <w:rFonts w:ascii="Myriad Pro" w:hAnsi="Myriad Pro" w:cstheme="minorBidi"/>
        </w:rPr>
        <w:t xml:space="preserve"> provided a report </w:t>
      </w:r>
      <w:r w:rsidRPr="42A158B0">
        <w:rPr>
          <w:rFonts w:ascii="Myriad Pro" w:hAnsi="Myriad Pro" w:cstheme="minorBidi"/>
        </w:rPr>
        <w:t>with specific</w:t>
      </w:r>
      <w:r w:rsidR="00F03E62" w:rsidRPr="42A158B0">
        <w:rPr>
          <w:rFonts w:ascii="Myriad Pro" w:hAnsi="Myriad Pro" w:cstheme="minorBidi"/>
        </w:rPr>
        <w:t xml:space="preserve"> progress updates and measures.</w:t>
      </w:r>
      <w:r w:rsidR="00181173" w:rsidRPr="42A158B0">
        <w:rPr>
          <w:rStyle w:val="FootnoteReference"/>
          <w:rFonts w:ascii="Myriad Pro" w:hAnsi="Myriad Pro" w:cstheme="minorBidi"/>
        </w:rPr>
        <w:footnoteReference w:id="10"/>
      </w:r>
      <w:r w:rsidR="00181173" w:rsidRPr="42A158B0">
        <w:rPr>
          <w:rFonts w:ascii="Myriad Pro" w:hAnsi="Myriad Pro" w:cstheme="minorBidi"/>
        </w:rPr>
        <w:t xml:space="preserve"> </w:t>
      </w:r>
      <w:r w:rsidR="00480A86" w:rsidRPr="42A158B0">
        <w:rPr>
          <w:rFonts w:ascii="Myriad Pro" w:hAnsi="Myriad Pro" w:cstheme="minorBidi"/>
        </w:rPr>
        <w:t>Without the capacity to consider activities alongside specified goals and progress markers it is impossible to determine whe</w:t>
      </w:r>
      <w:r w:rsidR="00483466" w:rsidRPr="42A158B0">
        <w:rPr>
          <w:rFonts w:ascii="Myriad Pro" w:hAnsi="Myriad Pro" w:cstheme="minorBidi"/>
        </w:rPr>
        <w:t>re these</w:t>
      </w:r>
      <w:r w:rsidR="00480A86" w:rsidRPr="42A158B0">
        <w:rPr>
          <w:rFonts w:ascii="Myriad Pro" w:hAnsi="Myriad Pro" w:cstheme="minorBidi"/>
        </w:rPr>
        <w:t xml:space="preserve"> </w:t>
      </w:r>
      <w:r w:rsidR="00133290" w:rsidRPr="42A158B0">
        <w:rPr>
          <w:rFonts w:ascii="Myriad Pro" w:hAnsi="Myriad Pro" w:cstheme="minorBidi"/>
        </w:rPr>
        <w:t>p</w:t>
      </w:r>
      <w:r w:rsidR="00480A86" w:rsidRPr="42A158B0">
        <w:rPr>
          <w:rFonts w:ascii="Myriad Pro" w:hAnsi="Myriad Pro" w:cstheme="minorBidi"/>
        </w:rPr>
        <w:t xml:space="preserve">ublic </w:t>
      </w:r>
      <w:r w:rsidR="00133290" w:rsidRPr="42A158B0">
        <w:rPr>
          <w:rFonts w:ascii="Myriad Pro" w:hAnsi="Myriad Pro" w:cstheme="minorBidi"/>
        </w:rPr>
        <w:t>i</w:t>
      </w:r>
      <w:r w:rsidR="00480A86" w:rsidRPr="42A158B0">
        <w:rPr>
          <w:rFonts w:ascii="Myriad Pro" w:hAnsi="Myriad Pro" w:cstheme="minorBidi"/>
        </w:rPr>
        <w:t>nstitutions are</w:t>
      </w:r>
      <w:r w:rsidR="00483466" w:rsidRPr="42A158B0">
        <w:rPr>
          <w:rFonts w:ascii="Myriad Pro" w:hAnsi="Myriad Pro" w:cstheme="minorBidi"/>
        </w:rPr>
        <w:t xml:space="preserve"> tracking</w:t>
      </w:r>
      <w:r w:rsidR="00480A86" w:rsidRPr="42A158B0">
        <w:rPr>
          <w:rFonts w:ascii="Myriad Pro" w:hAnsi="Myriad Pro" w:cstheme="minorBidi"/>
        </w:rPr>
        <w:t xml:space="preserve"> in terms of implementing their DIAPs. </w:t>
      </w:r>
    </w:p>
    <w:p w14:paraId="69763815" w14:textId="3E164AD6" w:rsidR="00191951" w:rsidRDefault="00191951" w:rsidP="4AD1426A">
      <w:pPr>
        <w:pStyle w:val="PolicyBody"/>
        <w:rPr>
          <w:rFonts w:ascii="Myriad Pro" w:hAnsi="Myriad Pro" w:cstheme="minorBidi"/>
        </w:rPr>
      </w:pPr>
    </w:p>
    <w:p w14:paraId="41EE1836" w14:textId="0DEC3E11" w:rsidR="00191951" w:rsidRDefault="44B651C4" w:rsidP="42A158B0">
      <w:pPr>
        <w:pStyle w:val="PolicyBody"/>
        <w:rPr>
          <w:rFonts w:ascii="Myriad Pro" w:hAnsi="Myriad Pro" w:cstheme="minorBidi"/>
        </w:rPr>
      </w:pPr>
      <w:r w:rsidRPr="42A158B0">
        <w:rPr>
          <w:rFonts w:ascii="Myriad Pro" w:hAnsi="Myriad Pro" w:cstheme="minorBidi"/>
        </w:rPr>
        <w:t>I</w:t>
      </w:r>
      <w:r w:rsidR="009C3A7A" w:rsidRPr="42A158B0">
        <w:rPr>
          <w:rFonts w:ascii="Myriad Pro" w:hAnsi="Myriad Pro" w:cstheme="minorBidi"/>
        </w:rPr>
        <w:t>t has also been noted</w:t>
      </w:r>
      <w:r w:rsidR="00483466" w:rsidRPr="42A158B0">
        <w:rPr>
          <w:rFonts w:ascii="Myriad Pro" w:hAnsi="Myriad Pro" w:cstheme="minorBidi"/>
        </w:rPr>
        <w:t xml:space="preserve"> by the Disability Council </w:t>
      </w:r>
      <w:r w:rsidR="009C3A7A" w:rsidRPr="42A158B0">
        <w:rPr>
          <w:rFonts w:ascii="Myriad Pro" w:hAnsi="Myriad Pro" w:cstheme="minorBidi"/>
        </w:rPr>
        <w:t>that Annual Reports may lack ‘</w:t>
      </w:r>
      <w:r w:rsidR="009C3A7A" w:rsidRPr="4AD1426A">
        <w:rPr>
          <w:rFonts w:ascii="Myriad Pro" w:hAnsi="Myriad Pro" w:cstheme="minorBidi"/>
          <w:i/>
          <w:iCs/>
        </w:rPr>
        <w:t>honest reflection of the challenges and limitations’</w:t>
      </w:r>
      <w:r w:rsidR="00536AA6" w:rsidRPr="4AD1426A">
        <w:rPr>
          <w:rFonts w:ascii="Myriad Pro" w:hAnsi="Myriad Pro" w:cstheme="minorBidi"/>
          <w:i/>
          <w:iCs/>
        </w:rPr>
        <w:t>,</w:t>
      </w:r>
      <w:r w:rsidR="00536AA6" w:rsidRPr="42A158B0">
        <w:rPr>
          <w:rStyle w:val="FootnoteReference"/>
          <w:rFonts w:ascii="Myriad Pro" w:hAnsi="Myriad Pro" w:cstheme="minorBidi"/>
        </w:rPr>
        <w:footnoteReference w:id="11"/>
      </w:r>
      <w:r w:rsidR="00536AA6" w:rsidRPr="42A158B0">
        <w:rPr>
          <w:rFonts w:ascii="Myriad Pro" w:hAnsi="Myriad Pro" w:cstheme="minorBidi"/>
        </w:rPr>
        <w:t xml:space="preserve"> </w:t>
      </w:r>
      <w:r w:rsidR="009C3A7A" w:rsidRPr="4AD1426A">
        <w:rPr>
          <w:rFonts w:ascii="Myriad Pro" w:hAnsi="Myriad Pro" w:cstheme="minorBidi"/>
          <w:i/>
          <w:iCs/>
        </w:rPr>
        <w:t xml:space="preserve"> </w:t>
      </w:r>
      <w:r w:rsidR="00483466" w:rsidRPr="42A158B0">
        <w:rPr>
          <w:rFonts w:ascii="Myriad Pro" w:hAnsi="Myriad Pro" w:cstheme="minorBidi"/>
        </w:rPr>
        <w:t>and we consider this to be a valid concern</w:t>
      </w:r>
      <w:r w:rsidR="003F5F70" w:rsidRPr="42A158B0">
        <w:rPr>
          <w:rFonts w:ascii="Myriad Pro" w:hAnsi="Myriad Pro" w:cstheme="minorBidi"/>
        </w:rPr>
        <w:t>, as</w:t>
      </w:r>
      <w:r w:rsidR="00732E76" w:rsidRPr="42A158B0">
        <w:rPr>
          <w:rFonts w:ascii="Myriad Pro" w:hAnsi="Myriad Pro" w:cstheme="minorBidi"/>
        </w:rPr>
        <w:t xml:space="preserve"> by their nature,</w:t>
      </w:r>
      <w:r w:rsidR="003F5F70" w:rsidRPr="42A158B0">
        <w:rPr>
          <w:rFonts w:ascii="Myriad Pro" w:hAnsi="Myriad Pro" w:cstheme="minorBidi"/>
        </w:rPr>
        <w:t xml:space="preserve"> annual reports</w:t>
      </w:r>
      <w:r w:rsidR="00732E76" w:rsidRPr="42A158B0">
        <w:rPr>
          <w:rFonts w:ascii="Myriad Pro" w:hAnsi="Myriad Pro" w:cstheme="minorBidi"/>
        </w:rPr>
        <w:t xml:space="preserve"> are about showcasing successes, not reflecting on how to improve</w:t>
      </w:r>
      <w:r w:rsidR="00483466" w:rsidRPr="42A158B0">
        <w:rPr>
          <w:rFonts w:ascii="Myriad Pro" w:hAnsi="Myriad Pro" w:cstheme="minorBidi"/>
        </w:rPr>
        <w:t>.</w:t>
      </w:r>
      <w:r w:rsidR="009C3A7A" w:rsidRPr="42A158B0">
        <w:rPr>
          <w:rFonts w:ascii="Myriad Pro" w:hAnsi="Myriad Pro" w:cstheme="minorBidi"/>
        </w:rPr>
        <w:t xml:space="preserve"> </w:t>
      </w:r>
    </w:p>
    <w:p w14:paraId="3240F61E" w14:textId="633FF579" w:rsidR="4AD1426A" w:rsidRDefault="4AD1426A" w:rsidP="4AD1426A">
      <w:pPr>
        <w:pStyle w:val="PolicyBody"/>
        <w:rPr>
          <w:rFonts w:ascii="Myriad Pro" w:hAnsi="Myriad Pro" w:cstheme="minorBidi"/>
        </w:rPr>
      </w:pPr>
    </w:p>
    <w:p w14:paraId="0E235324" w14:textId="5D660786" w:rsidR="00D15587" w:rsidRDefault="00BF6CA0" w:rsidP="00833AE0">
      <w:pPr>
        <w:pStyle w:val="PolicyBody"/>
        <w:rPr>
          <w:rFonts w:ascii="Myriad Pro" w:hAnsi="Myriad Pro" w:cstheme="minorHAnsi"/>
        </w:rPr>
      </w:pPr>
      <w:r>
        <w:rPr>
          <w:rFonts w:ascii="Myriad Pro" w:hAnsi="Myriad Pro" w:cstheme="minorHAnsi"/>
        </w:rPr>
        <w:t xml:space="preserve">It is essential that any reporting mechanism employed allows for </w:t>
      </w:r>
      <w:r w:rsidR="00147350">
        <w:rPr>
          <w:rFonts w:ascii="Myriad Pro" w:hAnsi="Myriad Pro" w:cstheme="minorHAnsi"/>
        </w:rPr>
        <w:t xml:space="preserve">honest reflection </w:t>
      </w:r>
      <w:r w:rsidR="004B235D">
        <w:rPr>
          <w:rFonts w:ascii="Myriad Pro" w:hAnsi="Myriad Pro" w:cstheme="minorHAnsi"/>
        </w:rPr>
        <w:t xml:space="preserve">of </w:t>
      </w:r>
      <w:r w:rsidR="003E484C">
        <w:rPr>
          <w:rFonts w:ascii="Myriad Pro" w:hAnsi="Myriad Pro" w:cstheme="minorHAnsi"/>
        </w:rPr>
        <w:t>both successes and failures</w:t>
      </w:r>
      <w:r w:rsidR="0039487B">
        <w:rPr>
          <w:rFonts w:ascii="Myriad Pro" w:hAnsi="Myriad Pro" w:cstheme="minorHAnsi"/>
        </w:rPr>
        <w:t>.</w:t>
      </w:r>
    </w:p>
    <w:p w14:paraId="7BC8A9A0" w14:textId="5C2051FD" w:rsidR="008202B8" w:rsidRPr="00910F83" w:rsidRDefault="008202B8" w:rsidP="00833AE0">
      <w:pPr>
        <w:pStyle w:val="PolicyBody"/>
        <w:rPr>
          <w:rFonts w:ascii="Myriad Pro" w:hAnsi="Myriad Pro" w:cstheme="minorHAnsi"/>
          <w:color w:val="002060"/>
        </w:rPr>
      </w:pPr>
    </w:p>
    <w:p w14:paraId="29695515" w14:textId="2A974690" w:rsidR="00CA2233" w:rsidRPr="00523CBF" w:rsidRDefault="00CA2233" w:rsidP="00833AE0">
      <w:pPr>
        <w:pStyle w:val="PolicyBody"/>
        <w:rPr>
          <w:rFonts w:ascii="Myriad Pro" w:hAnsi="Myriad Pro"/>
          <w:b/>
          <w:i/>
          <w:color w:val="2C4390"/>
        </w:rPr>
      </w:pPr>
      <w:r w:rsidRPr="00523CBF">
        <w:rPr>
          <w:rFonts w:ascii="Myriad Pro" w:hAnsi="Myriad Pro" w:cstheme="minorHAnsi"/>
          <w:b/>
          <w:bCs/>
          <w:i/>
          <w:iCs/>
          <w:color w:val="2C4390"/>
        </w:rPr>
        <w:t>Evaluation should be based on positive impacts on persons with disability, not completed projects</w:t>
      </w:r>
    </w:p>
    <w:p w14:paraId="7DAE21C5" w14:textId="77777777" w:rsidR="00CA2233" w:rsidRDefault="00CA2233" w:rsidP="00833AE0">
      <w:pPr>
        <w:pStyle w:val="PolicyBody"/>
        <w:rPr>
          <w:rFonts w:ascii="Myriad Pro" w:hAnsi="Myriad Pro" w:cstheme="minorHAnsi"/>
        </w:rPr>
      </w:pPr>
    </w:p>
    <w:p w14:paraId="5EF64248" w14:textId="09D80C75" w:rsidR="008202B8" w:rsidRDefault="008202B8" w:rsidP="42A158B0">
      <w:pPr>
        <w:pStyle w:val="PolicyBody"/>
        <w:rPr>
          <w:rFonts w:ascii="Myriad Pro" w:hAnsi="Myriad Pro" w:cstheme="minorBidi"/>
        </w:rPr>
      </w:pPr>
      <w:r w:rsidRPr="42A158B0">
        <w:rPr>
          <w:rFonts w:ascii="Myriad Pro" w:hAnsi="Myriad Pro" w:cstheme="minorBidi"/>
        </w:rPr>
        <w:t xml:space="preserve">At the same time, </w:t>
      </w:r>
      <w:r w:rsidR="00DD326A" w:rsidRPr="42A158B0">
        <w:rPr>
          <w:rFonts w:ascii="Myriad Pro" w:hAnsi="Myriad Pro" w:cstheme="minorBidi"/>
        </w:rPr>
        <w:t>although we</w:t>
      </w:r>
      <w:r w:rsidRPr="42A158B0">
        <w:rPr>
          <w:rFonts w:ascii="Myriad Pro" w:hAnsi="Myriad Pro" w:cstheme="minorBidi"/>
        </w:rPr>
        <w:t xml:space="preserve"> note that there was </w:t>
      </w:r>
      <w:r w:rsidR="00A5610B" w:rsidRPr="42A158B0">
        <w:rPr>
          <w:rFonts w:ascii="Myriad Pro" w:hAnsi="Myriad Pro" w:cstheme="minorBidi"/>
        </w:rPr>
        <w:t>enthusiasm for DIAP planning across the public sector and that persons with disability were widely consulted during this phase,</w:t>
      </w:r>
      <w:r w:rsidR="00A5610B" w:rsidRPr="42A158B0">
        <w:rPr>
          <w:rStyle w:val="FootnoteReference"/>
          <w:rFonts w:ascii="Myriad Pro" w:hAnsi="Myriad Pro" w:cstheme="minorBidi"/>
        </w:rPr>
        <w:footnoteReference w:id="12"/>
      </w:r>
      <w:r w:rsidR="00DD326A" w:rsidRPr="42A158B0">
        <w:rPr>
          <w:rFonts w:ascii="Myriad Pro" w:hAnsi="Myriad Pro" w:cstheme="minorBidi"/>
        </w:rPr>
        <w:t xml:space="preserve"> </w:t>
      </w:r>
      <w:r w:rsidR="003F5F70" w:rsidRPr="42A158B0">
        <w:rPr>
          <w:rFonts w:ascii="Myriad Pro" w:hAnsi="Myriad Pro" w:cstheme="minorBidi"/>
        </w:rPr>
        <w:t xml:space="preserve">there are indications that this consultation </w:t>
      </w:r>
      <w:r w:rsidR="14801BF9" w:rsidRPr="42A158B0">
        <w:rPr>
          <w:rFonts w:ascii="Myriad Pro" w:hAnsi="Myriad Pro" w:cstheme="minorBidi"/>
        </w:rPr>
        <w:t xml:space="preserve">has not been </w:t>
      </w:r>
      <w:r w:rsidR="003F5F70" w:rsidRPr="42A158B0">
        <w:rPr>
          <w:rFonts w:ascii="Myriad Pro" w:hAnsi="Myriad Pro" w:cstheme="minorBidi"/>
        </w:rPr>
        <w:t xml:space="preserve">sustained during the implementation and review stages: </w:t>
      </w:r>
    </w:p>
    <w:p w14:paraId="45834D65" w14:textId="593CF3F5" w:rsidR="003F5F70" w:rsidRDefault="003F5F70" w:rsidP="00833AE0">
      <w:pPr>
        <w:pStyle w:val="PolicyBody"/>
        <w:rPr>
          <w:rFonts w:ascii="Myriad Pro" w:hAnsi="Myriad Pro" w:cstheme="minorHAnsi"/>
        </w:rPr>
      </w:pPr>
    </w:p>
    <w:p w14:paraId="1267D6CC" w14:textId="6780D45D" w:rsidR="003F5F70" w:rsidRDefault="003F5F70" w:rsidP="003F5F70">
      <w:pPr>
        <w:pStyle w:val="PolicyBody"/>
        <w:ind w:left="720"/>
        <w:rPr>
          <w:rFonts w:ascii="Myriad Pro" w:hAnsi="Myriad Pro" w:cstheme="minorHAnsi"/>
          <w:i/>
          <w:iCs/>
          <w:sz w:val="20"/>
          <w:szCs w:val="20"/>
        </w:rPr>
      </w:pPr>
      <w:r w:rsidRPr="5548F769">
        <w:rPr>
          <w:rFonts w:ascii="Myriad Pro" w:hAnsi="Myriad Pro"/>
          <w:i/>
          <w:iCs/>
          <w:sz w:val="20"/>
          <w:szCs w:val="20"/>
        </w:rPr>
        <w:t>“I would say that the consultation of people with disability has been there from the beginning for all of the DIAPs, because that</w:t>
      </w:r>
      <w:r w:rsidRPr="5548F769">
        <w:rPr>
          <w:rFonts w:ascii="Myriad Pro" w:hAnsi="Myriad Pro" w:cstheme="minorBidi"/>
          <w:i/>
          <w:iCs/>
          <w:sz w:val="20"/>
          <w:szCs w:val="20"/>
        </w:rPr>
        <w:t>’</w:t>
      </w:r>
      <w:r w:rsidRPr="5548F769">
        <w:rPr>
          <w:rFonts w:ascii="Myriad Pro" w:hAnsi="Myriad Pro"/>
          <w:i/>
          <w:iCs/>
          <w:sz w:val="20"/>
          <w:szCs w:val="20"/>
        </w:rPr>
        <w:t>s a requirement. But the second part, as to the implementation, no, I don</w:t>
      </w:r>
      <w:r w:rsidRPr="5548F769">
        <w:rPr>
          <w:rFonts w:ascii="Myriad Pro" w:hAnsi="Myriad Pro" w:cstheme="minorBidi"/>
          <w:i/>
          <w:iCs/>
          <w:sz w:val="20"/>
          <w:szCs w:val="20"/>
        </w:rPr>
        <w:t>’</w:t>
      </w:r>
      <w:r w:rsidRPr="5548F769">
        <w:rPr>
          <w:rFonts w:ascii="Myriad Pro" w:hAnsi="Myriad Pro"/>
          <w:i/>
          <w:iCs/>
          <w:sz w:val="20"/>
          <w:szCs w:val="20"/>
        </w:rPr>
        <w:t>t think so”</w:t>
      </w:r>
      <w:r w:rsidRPr="5548F769">
        <w:rPr>
          <w:rStyle w:val="FootnoteReference"/>
          <w:rFonts w:ascii="Myriad Pro" w:hAnsi="Myriad Pro" w:cstheme="minorBidi"/>
          <w:i/>
          <w:iCs/>
          <w:sz w:val="20"/>
          <w:szCs w:val="20"/>
        </w:rPr>
        <w:footnoteReference w:id="13"/>
      </w:r>
    </w:p>
    <w:p w14:paraId="545FCF0C" w14:textId="7A96EDCD" w:rsidR="003F5F70" w:rsidRDefault="003F5F70" w:rsidP="003F5F70">
      <w:pPr>
        <w:pStyle w:val="PolicyBody"/>
        <w:ind w:left="720"/>
        <w:rPr>
          <w:rFonts w:ascii="Myriad Pro" w:hAnsi="Myriad Pro" w:cstheme="minorHAnsi"/>
          <w:i/>
          <w:iCs/>
          <w:sz w:val="20"/>
          <w:szCs w:val="20"/>
        </w:rPr>
      </w:pPr>
    </w:p>
    <w:p w14:paraId="48A9CA1F" w14:textId="1B81DCB5" w:rsidR="00CA2233" w:rsidRDefault="4EE5A189" w:rsidP="42A158B0">
      <w:pPr>
        <w:pStyle w:val="PolicyBody"/>
        <w:rPr>
          <w:rFonts w:ascii="Myriad Pro" w:hAnsi="Myriad Pro" w:cstheme="minorBidi"/>
        </w:rPr>
      </w:pPr>
      <w:r w:rsidRPr="66F9DEF9">
        <w:rPr>
          <w:rFonts w:ascii="Myriad Pro" w:hAnsi="Myriad Pro" w:cstheme="minorBidi"/>
        </w:rPr>
        <w:t>There appears to be a</w:t>
      </w:r>
      <w:r w:rsidR="410902F7" w:rsidRPr="66F9DEF9">
        <w:rPr>
          <w:rFonts w:ascii="Myriad Pro" w:hAnsi="Myriad Pro" w:cstheme="minorBidi"/>
        </w:rPr>
        <w:t xml:space="preserve"> misguided belief </w:t>
      </w:r>
      <w:r w:rsidRPr="66F9DEF9">
        <w:rPr>
          <w:rFonts w:ascii="Myriad Pro" w:hAnsi="Myriad Pro" w:cstheme="minorBidi"/>
        </w:rPr>
        <w:t>that involvement by people with disabilities</w:t>
      </w:r>
      <w:r w:rsidR="480D4566" w:rsidRPr="66F9DEF9">
        <w:rPr>
          <w:rFonts w:ascii="Myriad Pro" w:hAnsi="Myriad Pro" w:cstheme="minorBidi"/>
        </w:rPr>
        <w:t xml:space="preserve"> and their advocates,</w:t>
      </w:r>
      <w:r w:rsidRPr="66F9DEF9">
        <w:rPr>
          <w:rFonts w:ascii="Myriad Pro" w:hAnsi="Myriad Pro" w:cstheme="minorBidi"/>
        </w:rPr>
        <w:t xml:space="preserve"> at the concept stage of a DIAP</w:t>
      </w:r>
      <w:r w:rsidR="3A4EFBC3" w:rsidRPr="66F9DEF9">
        <w:rPr>
          <w:rFonts w:ascii="Myriad Pro" w:hAnsi="Myriad Pro" w:cstheme="minorBidi"/>
        </w:rPr>
        <w:t xml:space="preserve"> (or indeed in any process)</w:t>
      </w:r>
      <w:r w:rsidRPr="66F9DEF9">
        <w:rPr>
          <w:rFonts w:ascii="Myriad Pro" w:hAnsi="Myriad Pro" w:cstheme="minorBidi"/>
        </w:rPr>
        <w:t xml:space="preserve"> </w:t>
      </w:r>
      <w:r w:rsidR="5C6E8AA9" w:rsidRPr="66F9DEF9">
        <w:rPr>
          <w:rFonts w:ascii="Myriad Pro" w:hAnsi="Myriad Pro" w:cstheme="minorBidi"/>
        </w:rPr>
        <w:t>mitigates the need for further consultation. We would sub</w:t>
      </w:r>
      <w:r w:rsidR="2817FD1D" w:rsidRPr="66F9DEF9">
        <w:rPr>
          <w:rFonts w:ascii="Myriad Pro" w:hAnsi="Myriad Pro" w:cstheme="minorBidi"/>
        </w:rPr>
        <w:t xml:space="preserve">mit that it is </w:t>
      </w:r>
      <w:r w:rsidR="00E072D2">
        <w:rPr>
          <w:rFonts w:ascii="Myriad Pro" w:hAnsi="Myriad Pro" w:cstheme="minorBidi"/>
        </w:rPr>
        <w:t>in</w:t>
      </w:r>
      <w:r w:rsidR="2817FD1D" w:rsidRPr="66F9DEF9">
        <w:rPr>
          <w:rFonts w:ascii="Myriad Pro" w:hAnsi="Myriad Pro" w:cstheme="minorBidi"/>
        </w:rPr>
        <w:t xml:space="preserve">sufficient to </w:t>
      </w:r>
      <w:r w:rsidR="17604392" w:rsidRPr="66F9DEF9">
        <w:rPr>
          <w:rFonts w:ascii="Myriad Pro" w:hAnsi="Myriad Pro" w:cstheme="minorBidi"/>
        </w:rPr>
        <w:t>seek input</w:t>
      </w:r>
      <w:r w:rsidR="2817FD1D" w:rsidRPr="66F9DEF9">
        <w:rPr>
          <w:rFonts w:ascii="Myriad Pro" w:hAnsi="Myriad Pro" w:cstheme="minorBidi"/>
        </w:rPr>
        <w:t xml:space="preserve"> </w:t>
      </w:r>
      <w:r w:rsidR="0022B55B" w:rsidRPr="66F9DEF9">
        <w:rPr>
          <w:rFonts w:ascii="Myriad Pro" w:hAnsi="Myriad Pro" w:cstheme="minorBidi"/>
        </w:rPr>
        <w:t>from</w:t>
      </w:r>
      <w:r w:rsidR="2817FD1D" w:rsidRPr="66F9DEF9">
        <w:rPr>
          <w:rFonts w:ascii="Myriad Pro" w:hAnsi="Myriad Pro" w:cstheme="minorBidi"/>
        </w:rPr>
        <w:t xml:space="preserve"> persons with disability</w:t>
      </w:r>
      <w:r w:rsidR="19C40492" w:rsidRPr="66F9DEF9">
        <w:rPr>
          <w:rFonts w:ascii="Myriad Pro" w:hAnsi="Myriad Pro" w:cstheme="minorBidi"/>
        </w:rPr>
        <w:t xml:space="preserve"> at a concept stage, and then develop </w:t>
      </w:r>
      <w:r w:rsidR="7A520B15" w:rsidRPr="66F9DEF9">
        <w:rPr>
          <w:rFonts w:ascii="Myriad Pro" w:hAnsi="Myriad Pro" w:cstheme="minorBidi"/>
        </w:rPr>
        <w:t>projects without</w:t>
      </w:r>
      <w:r w:rsidR="231C149A" w:rsidRPr="66F9DEF9">
        <w:rPr>
          <w:rFonts w:ascii="Myriad Pro" w:hAnsi="Myriad Pro" w:cstheme="minorBidi"/>
        </w:rPr>
        <w:t xml:space="preserve"> ensuring that these projects </w:t>
      </w:r>
      <w:r w:rsidR="6E541E59" w:rsidRPr="66F9DEF9">
        <w:rPr>
          <w:rFonts w:ascii="Myriad Pro" w:hAnsi="Myriad Pro" w:cstheme="minorBidi"/>
        </w:rPr>
        <w:t>match the vision</w:t>
      </w:r>
      <w:r w:rsidR="231C149A" w:rsidRPr="66F9DEF9">
        <w:rPr>
          <w:rFonts w:ascii="Myriad Pro" w:hAnsi="Myriad Pro" w:cstheme="minorBidi"/>
        </w:rPr>
        <w:t xml:space="preserve"> </w:t>
      </w:r>
      <w:r w:rsidR="0EDAB07C" w:rsidRPr="66F9DEF9">
        <w:rPr>
          <w:rFonts w:ascii="Myriad Pro" w:hAnsi="Myriad Pro" w:cstheme="minorBidi"/>
        </w:rPr>
        <w:t>of the</w:t>
      </w:r>
      <w:r w:rsidR="231C149A" w:rsidRPr="66F9DEF9">
        <w:rPr>
          <w:rFonts w:ascii="Myriad Pro" w:hAnsi="Myriad Pro" w:cstheme="minorBidi"/>
        </w:rPr>
        <w:t xml:space="preserve"> community they are supposed to benefit</w:t>
      </w:r>
      <w:r w:rsidR="333616A1" w:rsidRPr="66F9DEF9">
        <w:rPr>
          <w:rFonts w:ascii="Myriad Pro" w:hAnsi="Myriad Pro" w:cstheme="minorBidi"/>
        </w:rPr>
        <w:t xml:space="preserve">. </w:t>
      </w:r>
      <w:r w:rsidR="6A27C7CF" w:rsidRPr="66F9DEF9">
        <w:rPr>
          <w:rFonts w:ascii="Myriad Pro" w:hAnsi="Myriad Pro" w:cstheme="minorBidi"/>
        </w:rPr>
        <w:t>P</w:t>
      </w:r>
      <w:r w:rsidR="00732E76" w:rsidRPr="66F9DEF9">
        <w:rPr>
          <w:rFonts w:ascii="Myriad Pro" w:hAnsi="Myriad Pro" w:cstheme="minorBidi"/>
        </w:rPr>
        <w:t>e</w:t>
      </w:r>
      <w:r w:rsidR="13745578" w:rsidRPr="66F9DEF9">
        <w:rPr>
          <w:rFonts w:ascii="Myriad Pro" w:hAnsi="Myriad Pro" w:cstheme="minorBidi"/>
        </w:rPr>
        <w:t>ople</w:t>
      </w:r>
      <w:r w:rsidR="00732E76" w:rsidRPr="66F9DEF9">
        <w:rPr>
          <w:rFonts w:ascii="Myriad Pro" w:hAnsi="Myriad Pro" w:cstheme="minorBidi"/>
        </w:rPr>
        <w:t xml:space="preserve"> with disability should retain input throughout the entire</w:t>
      </w:r>
      <w:r w:rsidR="7EF2C3D5" w:rsidRPr="66F9DEF9">
        <w:rPr>
          <w:rFonts w:ascii="Myriad Pro" w:hAnsi="Myriad Pro" w:cstheme="minorBidi"/>
        </w:rPr>
        <w:t xml:space="preserve"> ‘life’ of a</w:t>
      </w:r>
      <w:r w:rsidR="00732E76" w:rsidRPr="66F9DEF9">
        <w:rPr>
          <w:rFonts w:ascii="Myriad Pro" w:hAnsi="Myriad Pro" w:cstheme="minorBidi"/>
        </w:rPr>
        <w:t xml:space="preserve"> DIAP both to ensure that </w:t>
      </w:r>
      <w:r w:rsidR="596847D5" w:rsidRPr="66F9DEF9">
        <w:rPr>
          <w:rFonts w:ascii="Myriad Pro" w:hAnsi="Myriad Pro" w:cstheme="minorBidi"/>
        </w:rPr>
        <w:t xml:space="preserve">all projects and </w:t>
      </w:r>
      <w:r w:rsidR="00732E76" w:rsidRPr="66F9DEF9">
        <w:rPr>
          <w:rFonts w:ascii="Myriad Pro" w:hAnsi="Myriad Pro" w:cstheme="minorBidi"/>
        </w:rPr>
        <w:t>goals are relevant to pe</w:t>
      </w:r>
      <w:r w:rsidR="647B3224" w:rsidRPr="66F9DEF9">
        <w:rPr>
          <w:rFonts w:ascii="Myriad Pro" w:hAnsi="Myriad Pro" w:cstheme="minorBidi"/>
        </w:rPr>
        <w:t>ople</w:t>
      </w:r>
      <w:r w:rsidR="00732E76" w:rsidRPr="66F9DEF9">
        <w:rPr>
          <w:rFonts w:ascii="Myriad Pro" w:hAnsi="Myriad Pro" w:cstheme="minorBidi"/>
        </w:rPr>
        <w:t xml:space="preserve"> with disability and to provide feedback as to whether the projects achieved these goals.</w:t>
      </w:r>
      <w:r w:rsidR="00DD326A" w:rsidRPr="66F9DEF9">
        <w:rPr>
          <w:rFonts w:ascii="Myriad Pro" w:hAnsi="Myriad Pro" w:cstheme="minorBidi"/>
        </w:rPr>
        <w:t xml:space="preserve"> </w:t>
      </w:r>
    </w:p>
    <w:p w14:paraId="3EDAE1A1" w14:textId="1EB11E21" w:rsidR="4AD1426A" w:rsidRDefault="4AD1426A" w:rsidP="4AD1426A">
      <w:pPr>
        <w:pStyle w:val="PolicyBody"/>
        <w:rPr>
          <w:rFonts w:ascii="Myriad Pro" w:hAnsi="Myriad Pro" w:cstheme="minorBidi"/>
        </w:rPr>
      </w:pPr>
    </w:p>
    <w:p w14:paraId="05C3AC37" w14:textId="7B1ECA65" w:rsidR="00CE0ECF" w:rsidRPr="00D40B4F" w:rsidRDefault="262CF601" w:rsidP="42A158B0">
      <w:pPr>
        <w:pStyle w:val="PolicyBody"/>
        <w:rPr>
          <w:rFonts w:ascii="Myriad Pro" w:hAnsi="Myriad Pro" w:cstheme="minorBidi"/>
        </w:rPr>
      </w:pPr>
      <w:r w:rsidRPr="66F9DEF9">
        <w:rPr>
          <w:rFonts w:ascii="Myriad Pro" w:hAnsi="Myriad Pro" w:cstheme="minorBidi"/>
        </w:rPr>
        <w:t xml:space="preserve">On </w:t>
      </w:r>
      <w:r w:rsidR="00312207" w:rsidRPr="66F9DEF9">
        <w:rPr>
          <w:rFonts w:ascii="Myriad Pro" w:hAnsi="Myriad Pro" w:cstheme="minorBidi"/>
        </w:rPr>
        <w:t>the latter</w:t>
      </w:r>
      <w:r w:rsidR="00732E76" w:rsidRPr="66F9DEF9">
        <w:rPr>
          <w:rFonts w:ascii="Myriad Pro" w:hAnsi="Myriad Pro" w:cstheme="minorBidi"/>
        </w:rPr>
        <w:t xml:space="preserve"> point, we note that </w:t>
      </w:r>
      <w:r w:rsidR="00951CAC" w:rsidRPr="66F9DEF9">
        <w:rPr>
          <w:rFonts w:ascii="Myriad Pro" w:hAnsi="Myriad Pro" w:cstheme="minorBidi"/>
        </w:rPr>
        <w:t>the anecdotal</w:t>
      </w:r>
      <w:r w:rsidR="00480A86" w:rsidRPr="66F9DEF9">
        <w:rPr>
          <w:rFonts w:ascii="Myriad Pro" w:hAnsi="Myriad Pro" w:cstheme="minorBidi"/>
        </w:rPr>
        <w:t xml:space="preserve"> evidence </w:t>
      </w:r>
      <w:r w:rsidR="00732E76" w:rsidRPr="66F9DEF9">
        <w:rPr>
          <w:rFonts w:ascii="Myriad Pro" w:hAnsi="Myriad Pro" w:cstheme="minorBidi"/>
        </w:rPr>
        <w:t xml:space="preserve">of success for the DIAPs is currently measured by </w:t>
      </w:r>
      <w:r w:rsidR="00951CAC" w:rsidRPr="66F9DEF9">
        <w:rPr>
          <w:rFonts w:ascii="Myriad Pro" w:hAnsi="Myriad Pro" w:cstheme="minorBidi"/>
        </w:rPr>
        <w:t>the completion</w:t>
      </w:r>
      <w:r w:rsidR="00480A86" w:rsidRPr="66F9DEF9">
        <w:rPr>
          <w:rFonts w:ascii="Myriad Pro" w:hAnsi="Myriad Pro" w:cstheme="minorBidi"/>
        </w:rPr>
        <w:t xml:space="preserve"> of projects</w:t>
      </w:r>
      <w:r w:rsidR="00732E76" w:rsidRPr="66F9DEF9">
        <w:rPr>
          <w:rFonts w:ascii="Myriad Pro" w:hAnsi="Myriad Pro" w:cstheme="minorBidi"/>
        </w:rPr>
        <w:t>. T</w:t>
      </w:r>
      <w:r w:rsidR="00480A86" w:rsidRPr="66F9DEF9">
        <w:rPr>
          <w:rFonts w:ascii="Myriad Pro" w:hAnsi="Myriad Pro" w:cstheme="minorBidi"/>
        </w:rPr>
        <w:t xml:space="preserve">his bears no correlation to </w:t>
      </w:r>
      <w:r w:rsidR="00480A86" w:rsidRPr="66F9DEF9">
        <w:rPr>
          <w:rFonts w:ascii="Myriad Pro" w:hAnsi="Myriad Pro" w:cstheme="minorBidi"/>
          <w:i/>
          <w:iCs/>
        </w:rPr>
        <w:t>actual</w:t>
      </w:r>
      <w:r w:rsidR="00732E76" w:rsidRPr="66F9DEF9">
        <w:rPr>
          <w:rFonts w:ascii="Myriad Pro" w:hAnsi="Myriad Pro" w:cstheme="minorBidi"/>
          <w:i/>
          <w:iCs/>
        </w:rPr>
        <w:t xml:space="preserve"> positive </w:t>
      </w:r>
      <w:r w:rsidR="003A24CE" w:rsidRPr="66F9DEF9">
        <w:rPr>
          <w:rFonts w:ascii="Myriad Pro" w:hAnsi="Myriad Pro" w:cstheme="minorBidi"/>
          <w:i/>
          <w:iCs/>
        </w:rPr>
        <w:t>change</w:t>
      </w:r>
      <w:r w:rsidR="2472A11F" w:rsidRPr="66F9DEF9">
        <w:rPr>
          <w:rFonts w:ascii="Myriad Pro" w:hAnsi="Myriad Pro" w:cstheme="minorBidi"/>
          <w:i/>
          <w:iCs/>
        </w:rPr>
        <w:t xml:space="preserve"> </w:t>
      </w:r>
      <w:r w:rsidR="00732E76" w:rsidRPr="66F9DEF9">
        <w:rPr>
          <w:rFonts w:ascii="Myriad Pro" w:hAnsi="Myriad Pro" w:cstheme="minorBidi"/>
          <w:i/>
          <w:iCs/>
        </w:rPr>
        <w:t>for</w:t>
      </w:r>
      <w:r w:rsidR="00480A86" w:rsidRPr="66F9DEF9">
        <w:rPr>
          <w:rFonts w:ascii="Myriad Pro" w:hAnsi="Myriad Pro" w:cstheme="minorBidi"/>
          <w:i/>
          <w:iCs/>
        </w:rPr>
        <w:t xml:space="preserve"> pe</w:t>
      </w:r>
      <w:r w:rsidR="5A05C451" w:rsidRPr="66F9DEF9">
        <w:rPr>
          <w:rFonts w:ascii="Myriad Pro" w:hAnsi="Myriad Pro" w:cstheme="minorBidi"/>
          <w:i/>
          <w:iCs/>
        </w:rPr>
        <w:t>ople</w:t>
      </w:r>
      <w:r w:rsidR="00480A86" w:rsidRPr="66F9DEF9">
        <w:rPr>
          <w:rFonts w:ascii="Myriad Pro" w:hAnsi="Myriad Pro" w:cstheme="minorBidi"/>
          <w:i/>
          <w:iCs/>
        </w:rPr>
        <w:t xml:space="preserve"> with </w:t>
      </w:r>
      <w:r w:rsidR="00480A86" w:rsidRPr="66F9DEF9">
        <w:rPr>
          <w:rFonts w:ascii="Myriad Pro" w:hAnsi="Myriad Pro" w:cstheme="minorBidi"/>
          <w:i/>
          <w:iCs/>
        </w:rPr>
        <w:lastRenderedPageBreak/>
        <w:t>disability</w:t>
      </w:r>
      <w:r w:rsidR="00480A86" w:rsidRPr="66F9DEF9">
        <w:rPr>
          <w:rFonts w:ascii="Myriad Pro" w:hAnsi="Myriad Pro" w:cstheme="minorBidi"/>
        </w:rPr>
        <w:t xml:space="preserve">. </w:t>
      </w:r>
      <w:r w:rsidR="00EA6726" w:rsidRPr="66F9DEF9">
        <w:rPr>
          <w:rFonts w:ascii="Myriad Pro" w:hAnsi="Myriad Pro" w:cstheme="minorBidi"/>
        </w:rPr>
        <w:t xml:space="preserve">It is important to appreciate that whilst projects may be aimed at achieving inclusion, the only way to determine this is by assessing their impact on the individuals they are intended to </w:t>
      </w:r>
      <w:r w:rsidR="7AEB8F10" w:rsidRPr="66F9DEF9">
        <w:rPr>
          <w:rFonts w:ascii="Myriad Pro" w:hAnsi="Myriad Pro" w:cstheme="minorBidi"/>
        </w:rPr>
        <w:t>support.</w:t>
      </w:r>
    </w:p>
    <w:p w14:paraId="5B9A1025" w14:textId="77777777" w:rsidR="00CE0ECF" w:rsidRPr="00D40B4F" w:rsidRDefault="00CE0ECF" w:rsidP="00833AE0">
      <w:pPr>
        <w:pStyle w:val="PolicyBody"/>
        <w:rPr>
          <w:rFonts w:ascii="Myriad Pro" w:hAnsi="Myriad Pro" w:cstheme="minorHAnsi"/>
        </w:rPr>
      </w:pPr>
    </w:p>
    <w:p w14:paraId="0333A38A" w14:textId="3AD0F8D2" w:rsidR="00A030F0" w:rsidRPr="00D40B4F" w:rsidRDefault="00EA6726" w:rsidP="42A158B0">
      <w:pPr>
        <w:pStyle w:val="PolicyBody"/>
        <w:rPr>
          <w:rFonts w:ascii="Myriad Pro" w:hAnsi="Myriad Pro" w:cstheme="minorBidi"/>
        </w:rPr>
      </w:pPr>
      <w:r w:rsidRPr="42A158B0">
        <w:rPr>
          <w:rFonts w:ascii="Myriad Pro" w:hAnsi="Myriad Pro" w:cstheme="minorBidi"/>
        </w:rPr>
        <w:t xml:space="preserve">An </w:t>
      </w:r>
      <w:r w:rsidR="00732E76" w:rsidRPr="42A158B0">
        <w:rPr>
          <w:rFonts w:ascii="Myriad Pro" w:hAnsi="Myriad Pro" w:cstheme="minorBidi"/>
        </w:rPr>
        <w:t>example, which demonstrates the error of relying exclusively on projec</w:t>
      </w:r>
      <w:r w:rsidR="5CB0A02E" w:rsidRPr="42A158B0">
        <w:rPr>
          <w:rFonts w:ascii="Myriad Pro" w:hAnsi="Myriad Pro" w:cstheme="minorBidi"/>
        </w:rPr>
        <w:t>t-</w:t>
      </w:r>
      <w:r w:rsidR="00732E76" w:rsidRPr="42A158B0">
        <w:rPr>
          <w:rFonts w:ascii="Myriad Pro" w:hAnsi="Myriad Pro" w:cstheme="minorBidi"/>
        </w:rPr>
        <w:t xml:space="preserve">based </w:t>
      </w:r>
      <w:r w:rsidR="00951CAC" w:rsidRPr="42A158B0">
        <w:rPr>
          <w:rFonts w:ascii="Myriad Pro" w:hAnsi="Myriad Pro" w:cstheme="minorBidi"/>
        </w:rPr>
        <w:t>outcomes, can</w:t>
      </w:r>
      <w:r w:rsidRPr="42A158B0">
        <w:rPr>
          <w:rFonts w:ascii="Myriad Pro" w:hAnsi="Myriad Pro" w:cstheme="minorBidi"/>
        </w:rPr>
        <w:t xml:space="preserve"> be seen in relation to Priority 3</w:t>
      </w:r>
      <w:r w:rsidR="6FDF69B5" w:rsidRPr="42A158B0">
        <w:rPr>
          <w:rFonts w:ascii="Myriad Pro" w:hAnsi="Myriad Pro" w:cstheme="minorBidi"/>
        </w:rPr>
        <w:t>,</w:t>
      </w:r>
      <w:r w:rsidR="67D792B4" w:rsidRPr="42A158B0">
        <w:rPr>
          <w:rFonts w:ascii="Myriad Pro" w:hAnsi="Myriad Pro" w:cstheme="minorBidi"/>
        </w:rPr>
        <w:t xml:space="preserve"> as specified under the Disability Inclusion Action Planning Guidelines</w:t>
      </w:r>
      <w:r w:rsidR="1242A062" w:rsidRPr="42A158B0">
        <w:rPr>
          <w:rFonts w:ascii="Myriad Pro" w:hAnsi="Myriad Pro" w:cstheme="minorBidi"/>
        </w:rPr>
        <w:t xml:space="preserve"> </w:t>
      </w:r>
      <w:r w:rsidR="00312207" w:rsidRPr="42A158B0">
        <w:rPr>
          <w:rFonts w:ascii="Myriad Pro" w:hAnsi="Myriad Pro" w:cstheme="minorBidi"/>
        </w:rPr>
        <w:t>- ‘</w:t>
      </w:r>
      <w:r w:rsidR="00480A86" w:rsidRPr="66F9DEF9">
        <w:rPr>
          <w:rFonts w:ascii="Myriad Pro" w:hAnsi="Myriad Pro" w:cstheme="minorBidi"/>
          <w:i/>
          <w:iCs/>
        </w:rPr>
        <w:t>Inclusive Employment</w:t>
      </w:r>
      <w:r w:rsidR="00480A86" w:rsidRPr="42A158B0">
        <w:rPr>
          <w:rFonts w:ascii="Myriad Pro" w:hAnsi="Myriad Pro" w:cstheme="minorBidi"/>
        </w:rPr>
        <w:t>’</w:t>
      </w:r>
      <w:r w:rsidRPr="42A158B0">
        <w:rPr>
          <w:rFonts w:ascii="Myriad Pro" w:hAnsi="Myriad Pro" w:cstheme="minorBidi"/>
        </w:rPr>
        <w:t xml:space="preserve">. Whilst </w:t>
      </w:r>
      <w:r w:rsidR="007816B3" w:rsidRPr="42A158B0">
        <w:rPr>
          <w:rFonts w:ascii="Myriad Pro" w:hAnsi="Myriad Pro" w:cstheme="minorBidi"/>
        </w:rPr>
        <w:t xml:space="preserve">the 2018 Review highlights that </w:t>
      </w:r>
      <w:r w:rsidR="00E74560" w:rsidRPr="42A158B0">
        <w:rPr>
          <w:rFonts w:ascii="Myriad Pro" w:hAnsi="Myriad Pro" w:cstheme="minorBidi"/>
        </w:rPr>
        <w:t>there were various activities that agencies identified as goals to remove barriers to employment for persons with disability</w:t>
      </w:r>
      <w:r w:rsidR="67096194" w:rsidRPr="42A158B0">
        <w:rPr>
          <w:rFonts w:ascii="Myriad Pro" w:hAnsi="Myriad Pro" w:cstheme="minorBidi"/>
        </w:rPr>
        <w:t>,</w:t>
      </w:r>
      <w:r w:rsidR="00732E76" w:rsidRPr="42A158B0">
        <w:rPr>
          <w:rFonts w:ascii="Myriad Pro" w:hAnsi="Myriad Pro" w:cstheme="minorBidi"/>
        </w:rPr>
        <w:t xml:space="preserve"> and indeed implemented</w:t>
      </w:r>
      <w:r w:rsidR="00E74560" w:rsidRPr="42A158B0">
        <w:rPr>
          <w:rStyle w:val="FootnoteReference"/>
          <w:rFonts w:ascii="Myriad Pro" w:hAnsi="Myriad Pro" w:cstheme="minorBidi"/>
        </w:rPr>
        <w:footnoteReference w:id="14"/>
      </w:r>
      <w:r w:rsidR="00E74560" w:rsidRPr="42A158B0">
        <w:rPr>
          <w:rFonts w:ascii="Myriad Pro" w:hAnsi="Myriad Pro" w:cstheme="minorBidi"/>
        </w:rPr>
        <w:t>, decreasing numbers of persons with disability employed in the Public Service would indicate that these activities are not effective</w:t>
      </w:r>
      <w:r w:rsidR="00CE0ECF" w:rsidRPr="42A158B0">
        <w:rPr>
          <w:rFonts w:ascii="Myriad Pro" w:hAnsi="Myriad Pro" w:cstheme="minorBidi"/>
        </w:rPr>
        <w:t>,</w:t>
      </w:r>
      <w:r w:rsidR="322CB96E" w:rsidRPr="42A158B0">
        <w:rPr>
          <w:rFonts w:ascii="Myriad Pro" w:hAnsi="Myriad Pro" w:cstheme="minorBidi"/>
        </w:rPr>
        <w:t xml:space="preserve"> especially when considering that </w:t>
      </w:r>
      <w:r w:rsidR="00CE0ECF" w:rsidRPr="42A158B0">
        <w:rPr>
          <w:rFonts w:ascii="Myriad Pro" w:hAnsi="Myriad Pro" w:cstheme="minorBidi"/>
        </w:rPr>
        <w:t xml:space="preserve">number of persons </w:t>
      </w:r>
      <w:r w:rsidR="00E74560" w:rsidRPr="42A158B0">
        <w:rPr>
          <w:rFonts w:ascii="Myriad Pro" w:hAnsi="Myriad Pro" w:cstheme="minorBidi"/>
        </w:rPr>
        <w:t xml:space="preserve">with disability employed within the </w:t>
      </w:r>
      <w:r w:rsidR="00C25453" w:rsidRPr="42A158B0">
        <w:rPr>
          <w:rFonts w:ascii="Myriad Pro" w:hAnsi="Myriad Pro" w:cstheme="minorBidi"/>
        </w:rPr>
        <w:t xml:space="preserve">public service </w:t>
      </w:r>
      <w:r w:rsidR="00CE0ECF" w:rsidRPr="42A158B0">
        <w:rPr>
          <w:rFonts w:ascii="Myriad Pro" w:hAnsi="Myriad Pro" w:cstheme="minorBidi"/>
        </w:rPr>
        <w:t>ha</w:t>
      </w:r>
      <w:r w:rsidR="59E78CED" w:rsidRPr="42A158B0">
        <w:rPr>
          <w:rFonts w:ascii="Myriad Pro" w:hAnsi="Myriad Pro" w:cstheme="minorBidi"/>
        </w:rPr>
        <w:t>s</w:t>
      </w:r>
      <w:r w:rsidR="00CE0ECF" w:rsidRPr="42A158B0">
        <w:rPr>
          <w:rFonts w:ascii="Myriad Pro" w:hAnsi="Myriad Pro" w:cstheme="minorBidi"/>
        </w:rPr>
        <w:t xml:space="preserve"> decreased by 1.2% across the Public Service since 2010</w:t>
      </w:r>
      <w:r w:rsidR="00483466" w:rsidRPr="42A158B0">
        <w:rPr>
          <w:rFonts w:ascii="Myriad Pro" w:hAnsi="Myriad Pro" w:cstheme="minorBidi"/>
        </w:rPr>
        <w:t>.</w:t>
      </w:r>
      <w:r w:rsidR="00CE0ECF" w:rsidRPr="42A158B0">
        <w:rPr>
          <w:rStyle w:val="FootnoteReference"/>
          <w:rFonts w:ascii="Myriad Pro" w:hAnsi="Myriad Pro" w:cstheme="minorBidi"/>
        </w:rPr>
        <w:footnoteReference w:id="15"/>
      </w:r>
      <w:r w:rsidR="00CE0ECF" w:rsidRPr="42A158B0">
        <w:rPr>
          <w:rFonts w:ascii="Myriad Pro" w:hAnsi="Myriad Pro" w:cstheme="minorBidi"/>
        </w:rPr>
        <w:t xml:space="preserve"> </w:t>
      </w:r>
    </w:p>
    <w:p w14:paraId="1DB78E52" w14:textId="0C768962" w:rsidR="4AD1426A" w:rsidRDefault="4AD1426A" w:rsidP="4AD1426A">
      <w:pPr>
        <w:pStyle w:val="PolicyBody"/>
        <w:rPr>
          <w:rFonts w:ascii="Myriad Pro" w:hAnsi="Myriad Pro" w:cstheme="minorBidi"/>
        </w:rPr>
      </w:pPr>
    </w:p>
    <w:p w14:paraId="3DA76302" w14:textId="481C1144" w:rsidR="00824530" w:rsidRPr="00D40B4F" w:rsidRDefault="00824530" w:rsidP="00833AE0">
      <w:pPr>
        <w:pStyle w:val="PolicyBody"/>
        <w:rPr>
          <w:rFonts w:ascii="Myriad Pro" w:hAnsi="Myriad Pro" w:cstheme="minorHAnsi"/>
        </w:rPr>
      </w:pPr>
      <w:r w:rsidRPr="00D40B4F">
        <w:rPr>
          <w:rFonts w:ascii="Myriad Pro" w:hAnsi="Myriad Pro" w:cstheme="minorHAnsi"/>
        </w:rPr>
        <w:t>In order to assess the effectiveness of DIAPs a</w:t>
      </w:r>
      <w:r w:rsidR="00B55199">
        <w:rPr>
          <w:rFonts w:ascii="Myriad Pro" w:hAnsi="Myriad Pro" w:cstheme="minorHAnsi"/>
        </w:rPr>
        <w:t xml:space="preserve">s </w:t>
      </w:r>
      <w:r w:rsidRPr="00D40B4F">
        <w:rPr>
          <w:rFonts w:ascii="Myriad Pro" w:hAnsi="Myriad Pro" w:cstheme="minorHAnsi"/>
        </w:rPr>
        <w:t>a mechanism for increasing inclusion of people with disability, we propose the following:</w:t>
      </w:r>
    </w:p>
    <w:p w14:paraId="6D693B4D" w14:textId="77777777" w:rsidR="00824530" w:rsidRPr="00D40B4F" w:rsidRDefault="00824530" w:rsidP="00833AE0">
      <w:pPr>
        <w:pStyle w:val="PolicyBody"/>
        <w:rPr>
          <w:rFonts w:ascii="Myriad Pro" w:hAnsi="Myriad Pro" w:cstheme="minorHAnsi"/>
        </w:rPr>
      </w:pPr>
    </w:p>
    <w:p w14:paraId="6EB0EA54" w14:textId="7DE67630" w:rsidR="00332C2E" w:rsidRDefault="00332C2E" w:rsidP="00CD0574">
      <w:pPr>
        <w:pStyle w:val="PolicyBody"/>
        <w:numPr>
          <w:ilvl w:val="0"/>
          <w:numId w:val="2"/>
        </w:numPr>
        <w:rPr>
          <w:rFonts w:ascii="Myriad Pro" w:hAnsi="Myriad Pro" w:cstheme="minorBidi"/>
          <w:sz w:val="20"/>
          <w:szCs w:val="20"/>
        </w:rPr>
      </w:pPr>
      <w:r w:rsidRPr="66F9DEF9">
        <w:rPr>
          <w:rFonts w:ascii="Myriad Pro" w:hAnsi="Myriad Pro" w:cstheme="minorBidi"/>
          <w:sz w:val="20"/>
          <w:szCs w:val="20"/>
        </w:rPr>
        <w:t>DIAP</w:t>
      </w:r>
      <w:r w:rsidR="00824530" w:rsidRPr="66F9DEF9">
        <w:rPr>
          <w:rFonts w:ascii="Myriad Pro" w:hAnsi="Myriad Pro" w:cstheme="minorBidi"/>
          <w:sz w:val="20"/>
          <w:szCs w:val="20"/>
        </w:rPr>
        <w:t>s</w:t>
      </w:r>
      <w:r w:rsidRPr="66F9DEF9">
        <w:rPr>
          <w:rFonts w:ascii="Myriad Pro" w:hAnsi="Myriad Pro" w:cstheme="minorBidi"/>
          <w:sz w:val="20"/>
          <w:szCs w:val="20"/>
        </w:rPr>
        <w:t xml:space="preserve"> must include </w:t>
      </w:r>
      <w:r w:rsidR="00824530" w:rsidRPr="66F9DEF9">
        <w:rPr>
          <w:rFonts w:ascii="Myriad Pro" w:hAnsi="Myriad Pro" w:cstheme="minorBidi"/>
          <w:sz w:val="20"/>
          <w:szCs w:val="20"/>
        </w:rPr>
        <w:t>KPIs</w:t>
      </w:r>
      <w:r w:rsidRPr="66F9DEF9">
        <w:rPr>
          <w:rFonts w:ascii="Myriad Pro" w:hAnsi="Myriad Pro" w:cstheme="minorBidi"/>
          <w:sz w:val="20"/>
          <w:szCs w:val="20"/>
        </w:rPr>
        <w:t xml:space="preserve"> determined on</w:t>
      </w:r>
      <w:r w:rsidR="00824530" w:rsidRPr="66F9DEF9">
        <w:rPr>
          <w:rFonts w:ascii="Myriad Pro" w:hAnsi="Myriad Pro" w:cstheme="minorBidi"/>
          <w:sz w:val="20"/>
          <w:szCs w:val="20"/>
        </w:rPr>
        <w:t xml:space="preserve"> </w:t>
      </w:r>
      <w:r w:rsidRPr="66F9DEF9">
        <w:rPr>
          <w:rFonts w:ascii="Myriad Pro" w:hAnsi="Myriad Pro" w:cstheme="minorBidi"/>
          <w:i/>
          <w:iCs/>
          <w:sz w:val="20"/>
          <w:szCs w:val="20"/>
        </w:rPr>
        <w:t>improved outcomes for persons with disability</w:t>
      </w:r>
      <w:r w:rsidR="00824530" w:rsidRPr="66F9DEF9">
        <w:rPr>
          <w:rFonts w:ascii="Myriad Pro" w:hAnsi="Myriad Pro" w:cstheme="minorBidi"/>
          <w:sz w:val="20"/>
          <w:szCs w:val="20"/>
        </w:rPr>
        <w:t xml:space="preserve"> within the </w:t>
      </w:r>
      <w:r w:rsidR="00312207" w:rsidRPr="66F9DEF9">
        <w:rPr>
          <w:rFonts w:ascii="Myriad Pro" w:hAnsi="Myriad Pro" w:cstheme="minorBidi"/>
          <w:sz w:val="20"/>
          <w:szCs w:val="20"/>
        </w:rPr>
        <w:t>community.</w:t>
      </w:r>
    </w:p>
    <w:p w14:paraId="3BAA80C9" w14:textId="79FFD641" w:rsidR="00732E76" w:rsidRPr="00D40B4F" w:rsidRDefault="00732E76" w:rsidP="00CD0574">
      <w:pPr>
        <w:pStyle w:val="PolicyBody"/>
        <w:numPr>
          <w:ilvl w:val="0"/>
          <w:numId w:val="2"/>
        </w:numPr>
        <w:rPr>
          <w:rFonts w:ascii="Myriad Pro" w:hAnsi="Myriad Pro" w:cstheme="minorBidi"/>
          <w:sz w:val="20"/>
          <w:szCs w:val="20"/>
        </w:rPr>
      </w:pPr>
      <w:r w:rsidRPr="66F9DEF9">
        <w:rPr>
          <w:rFonts w:ascii="Myriad Pro" w:hAnsi="Myriad Pro" w:cstheme="minorBidi"/>
          <w:sz w:val="20"/>
          <w:szCs w:val="20"/>
        </w:rPr>
        <w:t>Persons with disability must be consulted at all stages of the DIAP process</w:t>
      </w:r>
      <w:r w:rsidR="0C99349E" w:rsidRPr="66F9DEF9">
        <w:rPr>
          <w:rFonts w:ascii="Myriad Pro" w:hAnsi="Myriad Pro" w:cstheme="minorBidi"/>
          <w:sz w:val="20"/>
          <w:szCs w:val="20"/>
        </w:rPr>
        <w:t xml:space="preserve"> – most particularly, at </w:t>
      </w:r>
      <w:r w:rsidR="00312207" w:rsidRPr="66F9DEF9">
        <w:rPr>
          <w:rFonts w:ascii="Myriad Pro" w:hAnsi="Myriad Pro" w:cstheme="minorBidi"/>
          <w:sz w:val="20"/>
          <w:szCs w:val="20"/>
        </w:rPr>
        <w:t>evaluation.</w:t>
      </w:r>
    </w:p>
    <w:p w14:paraId="65F80E05" w14:textId="24321717" w:rsidR="00332C2E" w:rsidRPr="00D40B4F" w:rsidRDefault="00332C2E" w:rsidP="00CD0574">
      <w:pPr>
        <w:pStyle w:val="PolicyBody"/>
        <w:numPr>
          <w:ilvl w:val="0"/>
          <w:numId w:val="2"/>
        </w:numPr>
        <w:rPr>
          <w:rFonts w:ascii="Myriad Pro" w:hAnsi="Myriad Pro" w:cstheme="minorBidi"/>
          <w:sz w:val="20"/>
          <w:szCs w:val="20"/>
        </w:rPr>
      </w:pPr>
      <w:r w:rsidRPr="66F9DEF9">
        <w:rPr>
          <w:rFonts w:ascii="Myriad Pro" w:hAnsi="Myriad Pro" w:cstheme="minorBidi"/>
          <w:sz w:val="20"/>
          <w:szCs w:val="20"/>
        </w:rPr>
        <w:t>A consistent method of reporting should be</w:t>
      </w:r>
      <w:r w:rsidR="009C3A7A" w:rsidRPr="66F9DEF9">
        <w:rPr>
          <w:rFonts w:ascii="Myriad Pro" w:hAnsi="Myriad Pro" w:cstheme="minorBidi"/>
          <w:sz w:val="20"/>
          <w:szCs w:val="20"/>
        </w:rPr>
        <w:t xml:space="preserve"> developed and</w:t>
      </w:r>
      <w:r w:rsidRPr="66F9DEF9">
        <w:rPr>
          <w:rFonts w:ascii="Myriad Pro" w:hAnsi="Myriad Pro" w:cstheme="minorBidi"/>
          <w:sz w:val="20"/>
          <w:szCs w:val="20"/>
        </w:rPr>
        <w:t xml:space="preserve"> applied across all </w:t>
      </w:r>
      <w:r w:rsidR="00133290" w:rsidRPr="66F9DEF9">
        <w:rPr>
          <w:rFonts w:ascii="Myriad Pro" w:hAnsi="Myriad Pro" w:cstheme="minorBidi"/>
          <w:sz w:val="20"/>
          <w:szCs w:val="20"/>
        </w:rPr>
        <w:t>p</w:t>
      </w:r>
      <w:r w:rsidRPr="66F9DEF9">
        <w:rPr>
          <w:rFonts w:ascii="Myriad Pro" w:hAnsi="Myriad Pro" w:cstheme="minorBidi"/>
          <w:sz w:val="20"/>
          <w:szCs w:val="20"/>
        </w:rPr>
        <w:t xml:space="preserve">ublic </w:t>
      </w:r>
      <w:r w:rsidR="00312207" w:rsidRPr="66F9DEF9">
        <w:rPr>
          <w:rFonts w:ascii="Myriad Pro" w:hAnsi="Myriad Pro" w:cstheme="minorBidi"/>
          <w:sz w:val="20"/>
          <w:szCs w:val="20"/>
        </w:rPr>
        <w:t>authorities.</w:t>
      </w:r>
      <w:r w:rsidRPr="66F9DEF9">
        <w:rPr>
          <w:rFonts w:ascii="Myriad Pro" w:hAnsi="Myriad Pro" w:cstheme="minorBidi"/>
          <w:sz w:val="20"/>
          <w:szCs w:val="20"/>
        </w:rPr>
        <w:t xml:space="preserve"> </w:t>
      </w:r>
    </w:p>
    <w:p w14:paraId="15B1F5B5" w14:textId="414EDBD0" w:rsidR="00151277" w:rsidRDefault="00824530" w:rsidP="00CD0574">
      <w:pPr>
        <w:pStyle w:val="PolicyBody"/>
        <w:numPr>
          <w:ilvl w:val="0"/>
          <w:numId w:val="2"/>
        </w:numPr>
        <w:rPr>
          <w:rFonts w:ascii="Myriad Pro" w:hAnsi="Myriad Pro" w:cstheme="minorBidi"/>
          <w:sz w:val="20"/>
          <w:szCs w:val="20"/>
        </w:rPr>
      </w:pPr>
      <w:r w:rsidRPr="66F9DEF9">
        <w:rPr>
          <w:rFonts w:ascii="Myriad Pro" w:hAnsi="Myriad Pro" w:cstheme="minorBidi"/>
          <w:sz w:val="20"/>
          <w:szCs w:val="20"/>
        </w:rPr>
        <w:t xml:space="preserve">Data relating to KPIs </w:t>
      </w:r>
      <w:r w:rsidR="00730314" w:rsidRPr="66F9DEF9">
        <w:rPr>
          <w:rFonts w:ascii="Myriad Pro" w:hAnsi="Myriad Pro" w:cstheme="minorBidi"/>
          <w:sz w:val="20"/>
          <w:szCs w:val="20"/>
        </w:rPr>
        <w:t>to</w:t>
      </w:r>
      <w:r w:rsidRPr="66F9DEF9">
        <w:rPr>
          <w:rFonts w:ascii="Myriad Pro" w:hAnsi="Myriad Pro" w:cstheme="minorBidi"/>
          <w:sz w:val="20"/>
          <w:szCs w:val="20"/>
        </w:rPr>
        <w:t xml:space="preserve"> be collected</w:t>
      </w:r>
      <w:r w:rsidR="00730314" w:rsidRPr="66F9DEF9">
        <w:rPr>
          <w:rFonts w:ascii="Myriad Pro" w:hAnsi="Myriad Pro" w:cstheme="minorBidi"/>
          <w:sz w:val="20"/>
          <w:szCs w:val="20"/>
        </w:rPr>
        <w:t xml:space="preserve"> and managed</w:t>
      </w:r>
      <w:r w:rsidRPr="66F9DEF9">
        <w:rPr>
          <w:rFonts w:ascii="Myriad Pro" w:hAnsi="Myriad Pro" w:cstheme="minorBidi"/>
          <w:sz w:val="20"/>
          <w:szCs w:val="20"/>
        </w:rPr>
        <w:t xml:space="preserve"> by a</w:t>
      </w:r>
      <w:r w:rsidR="00730314" w:rsidRPr="66F9DEF9">
        <w:rPr>
          <w:rFonts w:ascii="Myriad Pro" w:hAnsi="Myriad Pro" w:cstheme="minorBidi"/>
          <w:sz w:val="20"/>
          <w:szCs w:val="20"/>
        </w:rPr>
        <w:t>n external body (for example,</w:t>
      </w:r>
      <w:r w:rsidRPr="66F9DEF9">
        <w:rPr>
          <w:rFonts w:ascii="Myriad Pro" w:hAnsi="Myriad Pro" w:cstheme="minorBidi"/>
          <w:sz w:val="20"/>
          <w:szCs w:val="20"/>
        </w:rPr>
        <w:t xml:space="preserve"> the </w:t>
      </w:r>
      <w:r w:rsidR="00133290" w:rsidRPr="66F9DEF9">
        <w:rPr>
          <w:rFonts w:ascii="Myriad Pro" w:hAnsi="Myriad Pro" w:cstheme="minorBidi"/>
          <w:sz w:val="20"/>
          <w:szCs w:val="20"/>
        </w:rPr>
        <w:t>Ageing and Disability Commissioner)</w:t>
      </w:r>
      <w:r w:rsidR="69D30FD9" w:rsidRPr="66F9DEF9">
        <w:rPr>
          <w:rFonts w:ascii="Myriad Pro" w:hAnsi="Myriad Pro" w:cstheme="minorBidi"/>
          <w:sz w:val="20"/>
          <w:szCs w:val="20"/>
        </w:rPr>
        <w:t>.</w:t>
      </w:r>
    </w:p>
    <w:p w14:paraId="6E832317" w14:textId="099389B5" w:rsidR="00151277" w:rsidRDefault="69752CC8" w:rsidP="00CD0574">
      <w:pPr>
        <w:pStyle w:val="PolicyBody"/>
        <w:numPr>
          <w:ilvl w:val="0"/>
          <w:numId w:val="2"/>
        </w:numPr>
        <w:rPr>
          <w:sz w:val="20"/>
          <w:szCs w:val="20"/>
        </w:rPr>
      </w:pPr>
      <w:r w:rsidRPr="66F9DEF9">
        <w:rPr>
          <w:rFonts w:ascii="Myriad Pro" w:hAnsi="Myriad Pro" w:cstheme="minorBidi"/>
          <w:sz w:val="20"/>
          <w:szCs w:val="20"/>
        </w:rPr>
        <w:t>Additional funding should be provided both to Public Authorities to manage reporting responsibilities, and whichever extern</w:t>
      </w:r>
      <w:r w:rsidR="72339830" w:rsidRPr="66F9DEF9">
        <w:rPr>
          <w:rFonts w:ascii="Myriad Pro" w:hAnsi="Myriad Pro" w:cstheme="minorBidi"/>
          <w:sz w:val="20"/>
          <w:szCs w:val="20"/>
        </w:rPr>
        <w:t>al body is tasked to manage the collection and review of data.</w:t>
      </w:r>
    </w:p>
    <w:p w14:paraId="37287C6C" w14:textId="3F23E87E" w:rsidR="66F9DEF9" w:rsidRDefault="66F9DEF9" w:rsidP="66F9DEF9">
      <w:pPr>
        <w:pStyle w:val="PolicyBody"/>
        <w:ind w:left="360"/>
        <w:rPr>
          <w:rFonts w:ascii="Myriad Pro" w:hAnsi="Myriad Pro" w:cstheme="minorBidi"/>
        </w:rPr>
      </w:pPr>
    </w:p>
    <w:p w14:paraId="7B714E12" w14:textId="7D24FC41" w:rsidR="003A0649" w:rsidRPr="007B0709" w:rsidRDefault="003A0649" w:rsidP="66F9DEF9">
      <w:pPr>
        <w:pStyle w:val="PolicyBody"/>
        <w:rPr>
          <w:rFonts w:ascii="Myriad Pro" w:hAnsi="Myriad Pro"/>
          <w:b/>
          <w:bCs/>
          <w:i/>
          <w:iCs/>
          <w:color w:val="2C4390"/>
        </w:rPr>
      </w:pPr>
      <w:r w:rsidRPr="007B0709">
        <w:rPr>
          <w:rFonts w:ascii="Myriad Pro" w:hAnsi="Myriad Pro"/>
          <w:b/>
          <w:bCs/>
          <w:i/>
          <w:iCs/>
          <w:color w:val="2C4390"/>
        </w:rPr>
        <w:t xml:space="preserve">There </w:t>
      </w:r>
      <w:r w:rsidR="5D8B382C" w:rsidRPr="007B0709">
        <w:rPr>
          <w:rFonts w:ascii="Myriad Pro" w:hAnsi="Myriad Pro"/>
          <w:b/>
          <w:bCs/>
          <w:i/>
          <w:iCs/>
          <w:color w:val="2C4390"/>
        </w:rPr>
        <w:t xml:space="preserve">needs to be greater opportunity for collaboration between public authorities around inclusion as a whole </w:t>
      </w:r>
    </w:p>
    <w:p w14:paraId="02845DBA" w14:textId="38392AA6" w:rsidR="66F9DEF9" w:rsidRDefault="66F9DEF9" w:rsidP="66F9DEF9">
      <w:pPr>
        <w:pStyle w:val="PolicyBody"/>
        <w:rPr>
          <w:rFonts w:ascii="Myriad Pro" w:hAnsi="Myriad Pro"/>
        </w:rPr>
      </w:pPr>
    </w:p>
    <w:p w14:paraId="3D12838C" w14:textId="2FD05ACA" w:rsidR="181FD673" w:rsidRDefault="181FD673" w:rsidP="66F9DEF9">
      <w:pPr>
        <w:pStyle w:val="PolicyBody"/>
        <w:rPr>
          <w:rFonts w:ascii="Myriad Pro" w:hAnsi="Myriad Pro"/>
        </w:rPr>
      </w:pPr>
      <w:r w:rsidRPr="66F9DEF9">
        <w:rPr>
          <w:rFonts w:ascii="Myriad Pro" w:hAnsi="Myriad Pro"/>
        </w:rPr>
        <w:t xml:space="preserve">We are concerned that currently, DIAPs run the risk of being very siloed, and this is problematic, given </w:t>
      </w:r>
      <w:r w:rsidR="6187224A" w:rsidRPr="66F9DEF9">
        <w:rPr>
          <w:rFonts w:ascii="Myriad Pro" w:hAnsi="Myriad Pro"/>
        </w:rPr>
        <w:t>th</w:t>
      </w:r>
      <w:r w:rsidR="06DBAF11" w:rsidRPr="66F9DEF9">
        <w:rPr>
          <w:rFonts w:ascii="Myriad Pro" w:hAnsi="Myriad Pro"/>
        </w:rPr>
        <w:t xml:space="preserve">at public authorities </w:t>
      </w:r>
      <w:r w:rsidR="0EACADDC" w:rsidRPr="66F9DEF9">
        <w:rPr>
          <w:rFonts w:ascii="Myriad Pro" w:hAnsi="Myriad Pro"/>
        </w:rPr>
        <w:t xml:space="preserve">can be </w:t>
      </w:r>
      <w:r w:rsidR="06DBAF11" w:rsidRPr="66F9DEF9">
        <w:rPr>
          <w:rFonts w:ascii="Myriad Pro" w:hAnsi="Myriad Pro"/>
        </w:rPr>
        <w:t>at</w:t>
      </w:r>
      <w:r w:rsidR="20E7D44E" w:rsidRPr="66F9DEF9">
        <w:rPr>
          <w:rFonts w:ascii="Myriad Pro" w:hAnsi="Myriad Pro"/>
        </w:rPr>
        <w:t xml:space="preserve"> very</w:t>
      </w:r>
      <w:r w:rsidR="06DBAF11" w:rsidRPr="66F9DEF9">
        <w:rPr>
          <w:rFonts w:ascii="Myriad Pro" w:hAnsi="Myriad Pro"/>
        </w:rPr>
        <w:t xml:space="preserve"> different</w:t>
      </w:r>
      <w:r w:rsidR="24C11004" w:rsidRPr="66F9DEF9">
        <w:rPr>
          <w:rFonts w:ascii="Myriad Pro" w:hAnsi="Myriad Pro"/>
        </w:rPr>
        <w:t xml:space="preserve"> stages</w:t>
      </w:r>
      <w:r w:rsidR="06DBAF11" w:rsidRPr="66F9DEF9">
        <w:rPr>
          <w:rFonts w:ascii="Myriad Pro" w:hAnsi="Myriad Pro"/>
        </w:rPr>
        <w:t xml:space="preserve"> in their </w:t>
      </w:r>
      <w:r w:rsidR="2E380E7E" w:rsidRPr="66F9DEF9">
        <w:rPr>
          <w:rFonts w:ascii="Myriad Pro" w:hAnsi="Myriad Pro"/>
        </w:rPr>
        <w:t>inclusion planning and</w:t>
      </w:r>
      <w:r w:rsidR="06DBAF11" w:rsidRPr="66F9DEF9">
        <w:rPr>
          <w:rFonts w:ascii="Myriad Pro" w:hAnsi="Myriad Pro"/>
        </w:rPr>
        <w:t xml:space="preserve"> </w:t>
      </w:r>
      <w:r w:rsidR="14040EC3" w:rsidRPr="66F9DEF9">
        <w:rPr>
          <w:rFonts w:ascii="Myriad Pro" w:hAnsi="Myriad Pro"/>
        </w:rPr>
        <w:t>implementation</w:t>
      </w:r>
      <w:r w:rsidR="4D722237" w:rsidRPr="66F9DEF9">
        <w:rPr>
          <w:rFonts w:ascii="Myriad Pro" w:hAnsi="Myriad Pro"/>
        </w:rPr>
        <w:t>.</w:t>
      </w:r>
      <w:r w:rsidR="06DBAF11" w:rsidRPr="66F9DEF9">
        <w:rPr>
          <w:rFonts w:ascii="Myriad Pro" w:hAnsi="Myriad Pro"/>
        </w:rPr>
        <w:t xml:space="preserve"> </w:t>
      </w:r>
    </w:p>
    <w:p w14:paraId="77B60E98" w14:textId="117E04AF" w:rsidR="66F9DEF9" w:rsidRDefault="66F9DEF9" w:rsidP="66F9DEF9">
      <w:pPr>
        <w:pStyle w:val="PolicyBody"/>
        <w:rPr>
          <w:rFonts w:ascii="Myriad Pro" w:hAnsi="Myriad Pro"/>
          <w:sz w:val="20"/>
          <w:szCs w:val="20"/>
        </w:rPr>
      </w:pPr>
    </w:p>
    <w:p w14:paraId="7E8CEFF1" w14:textId="6F67332A" w:rsidR="0C01BA73" w:rsidRDefault="007B0709" w:rsidP="66F9DEF9">
      <w:pPr>
        <w:pStyle w:val="PolicyBody"/>
        <w:ind w:left="720"/>
        <w:rPr>
          <w:rFonts w:ascii="Myriad Pro" w:hAnsi="Myriad Pro"/>
          <w:sz w:val="20"/>
          <w:szCs w:val="20"/>
        </w:rPr>
      </w:pPr>
      <w:r>
        <w:rPr>
          <w:rFonts w:ascii="Myriad Pro" w:hAnsi="Myriad Pro"/>
          <w:i/>
          <w:iCs/>
          <w:sz w:val="20"/>
          <w:szCs w:val="20"/>
        </w:rPr>
        <w:t>‘</w:t>
      </w:r>
      <w:r w:rsidR="0C01BA73" w:rsidRPr="66F9DEF9">
        <w:rPr>
          <w:rFonts w:ascii="Myriad Pro" w:hAnsi="Myriad Pro"/>
          <w:i/>
          <w:iCs/>
          <w:sz w:val="20"/>
          <w:szCs w:val="20"/>
        </w:rPr>
        <w:t>I</w:t>
      </w:r>
      <w:r w:rsidR="06DBAF11" w:rsidRPr="66F9DEF9">
        <w:rPr>
          <w:rFonts w:ascii="Myriad Pro" w:hAnsi="Myriad Pro"/>
          <w:i/>
          <w:iCs/>
          <w:sz w:val="20"/>
          <w:szCs w:val="20"/>
        </w:rPr>
        <w:t>n some cases, DIAP work represents further progress towards gold standard inclusion and for [other public authorities]</w:t>
      </w:r>
      <w:r w:rsidR="24404FFF" w:rsidRPr="66F9DEF9">
        <w:rPr>
          <w:rFonts w:ascii="Myriad Pro" w:hAnsi="Myriad Pro"/>
          <w:i/>
          <w:iCs/>
          <w:sz w:val="20"/>
          <w:szCs w:val="20"/>
        </w:rPr>
        <w:t xml:space="preserve">, the development and </w:t>
      </w:r>
      <w:r w:rsidR="7407B4E8" w:rsidRPr="66F9DEF9">
        <w:rPr>
          <w:rFonts w:ascii="Myriad Pro" w:hAnsi="Myriad Pro"/>
          <w:i/>
          <w:iCs/>
          <w:sz w:val="20"/>
          <w:szCs w:val="20"/>
        </w:rPr>
        <w:t>implementation</w:t>
      </w:r>
      <w:r w:rsidR="24404FFF" w:rsidRPr="66F9DEF9">
        <w:rPr>
          <w:rFonts w:ascii="Myriad Pro" w:hAnsi="Myriad Pro"/>
          <w:i/>
          <w:iCs/>
          <w:sz w:val="20"/>
          <w:szCs w:val="20"/>
        </w:rPr>
        <w:t xml:space="preserve"> of a DIAP required a significant shift in thinking’</w:t>
      </w:r>
      <w:r w:rsidR="06DBAF11" w:rsidRPr="66F9DEF9">
        <w:rPr>
          <w:rFonts w:ascii="Myriad Pro" w:hAnsi="Myriad Pro"/>
          <w:sz w:val="20"/>
          <w:szCs w:val="20"/>
        </w:rPr>
        <w:t xml:space="preserve"> </w:t>
      </w:r>
      <w:r w:rsidR="00942AF3">
        <w:rPr>
          <w:rStyle w:val="FootnoteReference"/>
          <w:rFonts w:ascii="Myriad Pro" w:hAnsi="Myriad Pro"/>
          <w:sz w:val="20"/>
          <w:szCs w:val="20"/>
        </w:rPr>
        <w:footnoteReference w:id="16"/>
      </w:r>
    </w:p>
    <w:p w14:paraId="3FA9029C" w14:textId="119DD6B2" w:rsidR="66F9DEF9" w:rsidRDefault="66F9DEF9" w:rsidP="66F9DEF9">
      <w:pPr>
        <w:pStyle w:val="PolicyBody"/>
        <w:rPr>
          <w:rFonts w:ascii="Myriad Pro" w:hAnsi="Myriad Pro"/>
        </w:rPr>
      </w:pPr>
    </w:p>
    <w:p w14:paraId="6717C230" w14:textId="3C4E5BCE" w:rsidR="003A0649" w:rsidRPr="000C4B84" w:rsidRDefault="003A0649" w:rsidP="002F26DA">
      <w:pPr>
        <w:pStyle w:val="PolicyBody"/>
        <w:rPr>
          <w:rFonts w:ascii="Myriad Pro" w:hAnsi="Myriad Pro"/>
        </w:rPr>
      </w:pPr>
      <w:r w:rsidRPr="66F9DEF9">
        <w:rPr>
          <w:rFonts w:ascii="Myriad Pro" w:hAnsi="Myriad Pro"/>
        </w:rPr>
        <w:t xml:space="preserve">PDCN </w:t>
      </w:r>
      <w:r w:rsidR="00312207" w:rsidRPr="66F9DEF9">
        <w:rPr>
          <w:rFonts w:ascii="Myriad Pro" w:hAnsi="Myriad Pro"/>
        </w:rPr>
        <w:t>members indicated</w:t>
      </w:r>
      <w:r w:rsidRPr="66F9DEF9">
        <w:rPr>
          <w:rFonts w:ascii="Myriad Pro" w:hAnsi="Myriad Pro"/>
        </w:rPr>
        <w:t xml:space="preserve"> that</w:t>
      </w:r>
      <w:r w:rsidR="0754B027" w:rsidRPr="66F9DEF9">
        <w:rPr>
          <w:rFonts w:ascii="Myriad Pro" w:hAnsi="Myriad Pro"/>
        </w:rPr>
        <w:t>,</w:t>
      </w:r>
      <w:r w:rsidRPr="66F9DEF9">
        <w:rPr>
          <w:rFonts w:ascii="Myriad Pro" w:hAnsi="Myriad Pro"/>
        </w:rPr>
        <w:t xml:space="preserve"> for people with disability, there is no interplay between the different level</w:t>
      </w:r>
      <w:r w:rsidR="000E0155">
        <w:rPr>
          <w:rFonts w:ascii="Myriad Pro" w:hAnsi="Myriad Pro"/>
        </w:rPr>
        <w:t>s</w:t>
      </w:r>
      <w:r w:rsidRPr="66F9DEF9">
        <w:rPr>
          <w:rFonts w:ascii="Myriad Pro" w:hAnsi="Myriad Pro"/>
        </w:rPr>
        <w:t xml:space="preserve"> of </w:t>
      </w:r>
      <w:r w:rsidR="00740E17" w:rsidRPr="66F9DEF9">
        <w:rPr>
          <w:rFonts w:ascii="Myriad Pro" w:hAnsi="Myriad Pro"/>
        </w:rPr>
        <w:t>government, in</w:t>
      </w:r>
      <w:r w:rsidRPr="66F9DEF9">
        <w:rPr>
          <w:rFonts w:ascii="Myriad Pro" w:hAnsi="Myriad Pro"/>
        </w:rPr>
        <w:t xml:space="preserve"> achieving access and inclusion. The state plan needs to drive the DIAPs and </w:t>
      </w:r>
      <w:r w:rsidR="29EEDCBD" w:rsidRPr="66F9DEF9">
        <w:rPr>
          <w:rFonts w:ascii="Myriad Pro" w:hAnsi="Myriad Pro"/>
        </w:rPr>
        <w:t xml:space="preserve">facilitate </w:t>
      </w:r>
      <w:r w:rsidR="08B3C54A" w:rsidRPr="66F9DEF9">
        <w:rPr>
          <w:rFonts w:ascii="Myriad Pro" w:hAnsi="Myriad Pro"/>
        </w:rPr>
        <w:t>greater</w:t>
      </w:r>
      <w:r w:rsidR="29EEDCBD" w:rsidRPr="66F9DEF9">
        <w:rPr>
          <w:rFonts w:ascii="Myriad Pro" w:hAnsi="Myriad Pro"/>
        </w:rPr>
        <w:t xml:space="preserve"> opportunity for public authorities to work together to ensure seamless inclusion across all</w:t>
      </w:r>
      <w:r w:rsidR="6F166F76" w:rsidRPr="66F9DEF9">
        <w:rPr>
          <w:rFonts w:ascii="Myriad Pro" w:hAnsi="Myriad Pro"/>
        </w:rPr>
        <w:t xml:space="preserve"> aspects of the community where there is </w:t>
      </w:r>
      <w:r w:rsidR="41343CDB" w:rsidRPr="66F9DEF9">
        <w:rPr>
          <w:rFonts w:ascii="Myriad Pro" w:hAnsi="Myriad Pro"/>
        </w:rPr>
        <w:t>state responsibilit</w:t>
      </w:r>
      <w:r w:rsidR="3987251D" w:rsidRPr="66F9DEF9">
        <w:rPr>
          <w:rFonts w:ascii="Myriad Pro" w:hAnsi="Myriad Pro"/>
        </w:rPr>
        <w:t>y</w:t>
      </w:r>
      <w:r w:rsidR="00312207" w:rsidRPr="66F9DEF9">
        <w:rPr>
          <w:rFonts w:ascii="Myriad Pro" w:hAnsi="Myriad Pro"/>
        </w:rPr>
        <w:t>.</w:t>
      </w:r>
      <w:r w:rsidRPr="66F9DEF9">
        <w:rPr>
          <w:rFonts w:ascii="Myriad Pro" w:hAnsi="Myriad Pro"/>
        </w:rPr>
        <w:t xml:space="preserve"> The following case study </w:t>
      </w:r>
      <w:r w:rsidR="22259CE8" w:rsidRPr="66F9DEF9">
        <w:rPr>
          <w:rFonts w:ascii="Myriad Pro" w:hAnsi="Myriad Pro"/>
        </w:rPr>
        <w:t xml:space="preserve">illustrates </w:t>
      </w:r>
      <w:r w:rsidR="3E7F6B41" w:rsidRPr="66F9DEF9">
        <w:rPr>
          <w:rFonts w:ascii="Myriad Pro" w:hAnsi="Myriad Pro"/>
        </w:rPr>
        <w:t>the practical impact of a siloed approach:</w:t>
      </w:r>
    </w:p>
    <w:p w14:paraId="2192CB21" w14:textId="17876ECF" w:rsidR="003A0649" w:rsidRDefault="003A0649" w:rsidP="002F26DA">
      <w:pPr>
        <w:pStyle w:val="PolicyBody"/>
        <w:rPr>
          <w:rFonts w:ascii="Myriad Pro" w:hAnsi="Myriad Pro"/>
          <w:b/>
          <w:bCs/>
        </w:rPr>
      </w:pPr>
    </w:p>
    <w:p w14:paraId="172672AF" w14:textId="2524D098" w:rsidR="003A0649" w:rsidRDefault="003A0649" w:rsidP="66F9DEF9">
      <w:pPr>
        <w:pStyle w:val="PolicyBody"/>
        <w:ind w:left="720"/>
        <w:rPr>
          <w:rFonts w:ascii="Myriad Pro" w:hAnsi="Myriad Pro"/>
          <w:i/>
          <w:iCs/>
          <w:sz w:val="20"/>
          <w:szCs w:val="20"/>
        </w:rPr>
      </w:pPr>
      <w:r w:rsidRPr="0038674A">
        <w:rPr>
          <w:rFonts w:ascii="Myriad Pro" w:hAnsi="Myriad Pro"/>
          <w:i/>
          <w:iCs/>
          <w:sz w:val="20"/>
          <w:szCs w:val="20"/>
        </w:rPr>
        <w:lastRenderedPageBreak/>
        <w:t>Ben*</w:t>
      </w:r>
      <w:r w:rsidRPr="66F9DEF9">
        <w:rPr>
          <w:rFonts w:ascii="Myriad Pro" w:hAnsi="Myriad Pro"/>
          <w:i/>
          <w:iCs/>
          <w:sz w:val="20"/>
          <w:szCs w:val="20"/>
        </w:rPr>
        <w:t xml:space="preserve"> is a wheelchair </w:t>
      </w:r>
      <w:r w:rsidR="318D28D7" w:rsidRPr="66F9DEF9">
        <w:rPr>
          <w:rFonts w:ascii="Myriad Pro" w:hAnsi="Myriad Pro"/>
          <w:i/>
          <w:iCs/>
          <w:sz w:val="20"/>
          <w:szCs w:val="20"/>
        </w:rPr>
        <w:t>user who</w:t>
      </w:r>
      <w:r w:rsidRPr="66F9DEF9">
        <w:rPr>
          <w:rFonts w:ascii="Myriad Pro" w:hAnsi="Myriad Pro"/>
          <w:i/>
          <w:iCs/>
          <w:sz w:val="20"/>
          <w:szCs w:val="20"/>
        </w:rPr>
        <w:t xml:space="preserve"> lives in Sydney near one of the new Metro stations. </w:t>
      </w:r>
      <w:r w:rsidR="0058326A" w:rsidRPr="66F9DEF9">
        <w:rPr>
          <w:rFonts w:ascii="Myriad Pro" w:hAnsi="Myriad Pro"/>
          <w:i/>
          <w:iCs/>
          <w:sz w:val="20"/>
          <w:szCs w:val="20"/>
        </w:rPr>
        <w:t xml:space="preserve">He believes the </w:t>
      </w:r>
      <w:r w:rsidR="001E2603" w:rsidRPr="66F9DEF9">
        <w:rPr>
          <w:rFonts w:ascii="Myriad Pro" w:hAnsi="Myriad Pro"/>
          <w:i/>
          <w:iCs/>
          <w:sz w:val="20"/>
          <w:szCs w:val="20"/>
        </w:rPr>
        <w:t>Metro is great, however he is not able to access it because the road to the station is a gradient of 1:3, making it impossible for him to</w:t>
      </w:r>
      <w:r w:rsidR="5BFDA65E" w:rsidRPr="66F9DEF9">
        <w:rPr>
          <w:rFonts w:ascii="Myriad Pro" w:hAnsi="Myriad Pro"/>
          <w:i/>
          <w:iCs/>
          <w:sz w:val="20"/>
          <w:szCs w:val="20"/>
        </w:rPr>
        <w:t xml:space="preserve"> traverse in his power wheelchair</w:t>
      </w:r>
      <w:r w:rsidR="603C0046" w:rsidRPr="66F9DEF9">
        <w:rPr>
          <w:rFonts w:ascii="Myriad Pro" w:hAnsi="Myriad Pro"/>
          <w:i/>
          <w:iCs/>
          <w:sz w:val="20"/>
          <w:szCs w:val="20"/>
        </w:rPr>
        <w:t xml:space="preserve"> and there are no suitable footpaths</w:t>
      </w:r>
      <w:r w:rsidR="000E0155">
        <w:rPr>
          <w:rFonts w:ascii="Myriad Pro" w:hAnsi="Myriad Pro"/>
          <w:i/>
          <w:iCs/>
          <w:sz w:val="20"/>
          <w:szCs w:val="20"/>
        </w:rPr>
        <w:t>.</w:t>
      </w:r>
      <w:r w:rsidR="5BFDA65E" w:rsidRPr="66F9DEF9">
        <w:rPr>
          <w:rFonts w:ascii="Myriad Pro" w:hAnsi="Myriad Pro"/>
          <w:i/>
          <w:iCs/>
          <w:sz w:val="20"/>
          <w:szCs w:val="20"/>
        </w:rPr>
        <w:t xml:space="preserve"> Ben would very much like to be able to use the Metro, </w:t>
      </w:r>
      <w:r w:rsidR="4958E9F4" w:rsidRPr="66F9DEF9">
        <w:rPr>
          <w:rFonts w:ascii="Myriad Pro" w:hAnsi="Myriad Pro"/>
          <w:i/>
          <w:iCs/>
          <w:sz w:val="20"/>
          <w:szCs w:val="20"/>
        </w:rPr>
        <w:t xml:space="preserve">as it would increase his independence and ability to access his community, </w:t>
      </w:r>
      <w:r w:rsidR="5BFDA65E" w:rsidRPr="66F9DEF9">
        <w:rPr>
          <w:rFonts w:ascii="Myriad Pro" w:hAnsi="Myriad Pro"/>
          <w:i/>
          <w:iCs/>
          <w:sz w:val="20"/>
          <w:szCs w:val="20"/>
        </w:rPr>
        <w:t xml:space="preserve">however the </w:t>
      </w:r>
      <w:r w:rsidR="5ADA1AF0" w:rsidRPr="66F9DEF9">
        <w:rPr>
          <w:rFonts w:ascii="Myriad Pro" w:hAnsi="Myriad Pro"/>
          <w:i/>
          <w:iCs/>
          <w:sz w:val="20"/>
          <w:szCs w:val="20"/>
        </w:rPr>
        <w:t>inaccessibility of the station means he cannot utilise an accessible service.</w:t>
      </w:r>
    </w:p>
    <w:p w14:paraId="2AA3A996" w14:textId="77777777" w:rsidR="003A0649" w:rsidRDefault="003A0649" w:rsidP="002F26DA">
      <w:pPr>
        <w:pStyle w:val="PolicyBody"/>
        <w:rPr>
          <w:rFonts w:ascii="Myriad Pro" w:hAnsi="Myriad Pro"/>
          <w:b/>
          <w:bCs/>
        </w:rPr>
      </w:pPr>
    </w:p>
    <w:p w14:paraId="039DD9F0" w14:textId="649F0834" w:rsidR="5ADA1AF0" w:rsidRDefault="5ADA1AF0" w:rsidP="42A158B0">
      <w:pPr>
        <w:pStyle w:val="PolicyBody"/>
        <w:rPr>
          <w:rFonts w:ascii="Myriad Pro" w:hAnsi="Myriad Pro"/>
        </w:rPr>
      </w:pPr>
      <w:r w:rsidRPr="66F9DEF9">
        <w:rPr>
          <w:rFonts w:ascii="Myriad Pro" w:hAnsi="Myriad Pro"/>
        </w:rPr>
        <w:t>This case stud</w:t>
      </w:r>
      <w:r w:rsidR="00807AB9">
        <w:rPr>
          <w:rFonts w:ascii="Myriad Pro" w:hAnsi="Myriad Pro"/>
        </w:rPr>
        <w:t>y</w:t>
      </w:r>
      <w:r w:rsidRPr="66F9DEF9">
        <w:rPr>
          <w:rFonts w:ascii="Myriad Pro" w:hAnsi="Myriad Pro"/>
        </w:rPr>
        <w:t xml:space="preserve"> highlights a lack of communication between the responsible parties</w:t>
      </w:r>
      <w:r w:rsidR="31A5CC08" w:rsidRPr="66F9DEF9">
        <w:rPr>
          <w:rFonts w:ascii="Myriad Pro" w:hAnsi="Myriad Pro"/>
        </w:rPr>
        <w:t xml:space="preserve">, in this case Transport for NSW and the </w:t>
      </w:r>
      <w:r w:rsidR="000E0155">
        <w:rPr>
          <w:rFonts w:ascii="Myriad Pro" w:hAnsi="Myriad Pro"/>
        </w:rPr>
        <w:t>l</w:t>
      </w:r>
      <w:r w:rsidR="31A5CC08" w:rsidRPr="66F9DEF9">
        <w:rPr>
          <w:rFonts w:ascii="Myriad Pro" w:hAnsi="Myriad Pro"/>
        </w:rPr>
        <w:t xml:space="preserve">ocal </w:t>
      </w:r>
      <w:r w:rsidR="000E0155">
        <w:rPr>
          <w:rFonts w:ascii="Myriad Pro" w:hAnsi="Myriad Pro"/>
        </w:rPr>
        <w:t>c</w:t>
      </w:r>
      <w:r w:rsidR="31A5CC08" w:rsidRPr="66F9DEF9">
        <w:rPr>
          <w:rFonts w:ascii="Myriad Pro" w:hAnsi="Myriad Pro"/>
        </w:rPr>
        <w:t>ouncil.</w:t>
      </w:r>
    </w:p>
    <w:p w14:paraId="654F2D6A" w14:textId="7B3E8BEF" w:rsidR="42A158B0" w:rsidRDefault="42A158B0" w:rsidP="66F9DEF9">
      <w:pPr>
        <w:pStyle w:val="PolicyBody"/>
        <w:rPr>
          <w:rFonts w:ascii="Myriad Pro" w:hAnsi="Myriad Pro"/>
        </w:rPr>
      </w:pPr>
    </w:p>
    <w:p w14:paraId="41E8AFDF" w14:textId="0F1B6B25" w:rsidR="42A158B0" w:rsidRDefault="2F704E9D" w:rsidP="66F9DEF9">
      <w:pPr>
        <w:pStyle w:val="PolicyBody"/>
        <w:rPr>
          <w:rFonts w:ascii="Myriad Pro" w:hAnsi="Myriad Pro"/>
        </w:rPr>
      </w:pPr>
      <w:r w:rsidRPr="66F9DEF9">
        <w:rPr>
          <w:rFonts w:ascii="Myriad Pro" w:hAnsi="Myriad Pro"/>
        </w:rPr>
        <w:t xml:space="preserve">PDCN notes that </w:t>
      </w:r>
      <w:r w:rsidR="4BE8E9E5" w:rsidRPr="66F9DEF9">
        <w:rPr>
          <w:rFonts w:ascii="Myriad Pro" w:hAnsi="Myriad Pro"/>
        </w:rPr>
        <w:t xml:space="preserve">the Disability Inclusion Plan </w:t>
      </w:r>
      <w:r w:rsidR="2AE88FC6" w:rsidRPr="66F9DEF9">
        <w:rPr>
          <w:rFonts w:ascii="Myriad Pro" w:hAnsi="Myriad Pro"/>
        </w:rPr>
        <w:t>Implementation</w:t>
      </w:r>
      <w:r w:rsidR="4BE8E9E5" w:rsidRPr="66F9DEF9">
        <w:rPr>
          <w:rFonts w:ascii="Myriad Pro" w:hAnsi="Myriad Pro"/>
        </w:rPr>
        <w:t xml:space="preserve"> Committee (DIPIC) </w:t>
      </w:r>
      <w:r w:rsidR="3CAD5995" w:rsidRPr="66F9DEF9">
        <w:rPr>
          <w:rFonts w:ascii="Myriad Pro" w:hAnsi="Myriad Pro"/>
        </w:rPr>
        <w:t>was set up as a coordination and reporting group</w:t>
      </w:r>
      <w:r w:rsidR="6FA3129E" w:rsidRPr="66F9DEF9">
        <w:rPr>
          <w:rFonts w:ascii="Myriad Pro" w:hAnsi="Myriad Pro"/>
        </w:rPr>
        <w:t xml:space="preserve"> during</w:t>
      </w:r>
      <w:r w:rsidR="489EDE22" w:rsidRPr="66F9DEF9">
        <w:rPr>
          <w:rFonts w:ascii="Myriad Pro" w:hAnsi="Myriad Pro"/>
        </w:rPr>
        <w:t xml:space="preserve"> the</w:t>
      </w:r>
      <w:r w:rsidR="6FA3129E" w:rsidRPr="66F9DEF9">
        <w:rPr>
          <w:rFonts w:ascii="Myriad Pro" w:hAnsi="Myriad Pro"/>
        </w:rPr>
        <w:t xml:space="preserve"> </w:t>
      </w:r>
      <w:r w:rsidR="40461965" w:rsidRPr="66F9DEF9">
        <w:rPr>
          <w:rFonts w:ascii="Myriad Pro" w:hAnsi="Myriad Pro"/>
        </w:rPr>
        <w:t>transition to</w:t>
      </w:r>
      <w:r w:rsidR="07B9544E" w:rsidRPr="66F9DEF9">
        <w:rPr>
          <w:rFonts w:ascii="Myriad Pro" w:hAnsi="Myriad Pro"/>
        </w:rPr>
        <w:t xml:space="preserve"> the</w:t>
      </w:r>
      <w:r w:rsidR="40461965" w:rsidRPr="66F9DEF9">
        <w:rPr>
          <w:rFonts w:ascii="Myriad Pro" w:hAnsi="Myriad Pro"/>
        </w:rPr>
        <w:t xml:space="preserve"> DIAP</w:t>
      </w:r>
      <w:r w:rsidR="3D207BD7" w:rsidRPr="66F9DEF9">
        <w:rPr>
          <w:rFonts w:ascii="Myriad Pro" w:hAnsi="Myriad Pro"/>
        </w:rPr>
        <w:t xml:space="preserve"> system</w:t>
      </w:r>
      <w:r w:rsidR="40461965" w:rsidRPr="66F9DEF9">
        <w:rPr>
          <w:rFonts w:ascii="Myriad Pro" w:hAnsi="Myriad Pro"/>
        </w:rPr>
        <w:t xml:space="preserve"> and </w:t>
      </w:r>
      <w:r w:rsidR="07F05794" w:rsidRPr="66F9DEF9">
        <w:rPr>
          <w:rFonts w:ascii="Myriad Pro" w:hAnsi="Myriad Pro"/>
        </w:rPr>
        <w:t>was seen by stakeholders</w:t>
      </w:r>
      <w:r w:rsidR="75AE1178" w:rsidRPr="66F9DEF9">
        <w:rPr>
          <w:rFonts w:ascii="Myriad Pro" w:hAnsi="Myriad Pro"/>
        </w:rPr>
        <w:t xml:space="preserve"> as </w:t>
      </w:r>
      <w:r w:rsidR="7BC79B72" w:rsidRPr="66F9DEF9">
        <w:rPr>
          <w:rFonts w:ascii="Myriad Pro" w:hAnsi="Myriad Pro"/>
        </w:rPr>
        <w:t xml:space="preserve">a </w:t>
      </w:r>
      <w:r w:rsidR="75AE1178" w:rsidRPr="66F9DEF9">
        <w:rPr>
          <w:rFonts w:ascii="Myriad Pro" w:hAnsi="Myriad Pro"/>
        </w:rPr>
        <w:t>useful</w:t>
      </w:r>
      <w:r w:rsidR="0104F24B" w:rsidRPr="66F9DEF9">
        <w:rPr>
          <w:rFonts w:ascii="Myriad Pro" w:hAnsi="Myriad Pro"/>
        </w:rPr>
        <w:t xml:space="preserve"> vehicle</w:t>
      </w:r>
      <w:r w:rsidR="75AE1178" w:rsidRPr="66F9DEF9">
        <w:rPr>
          <w:rFonts w:ascii="Myriad Pro" w:hAnsi="Myriad Pro"/>
        </w:rPr>
        <w:t xml:space="preserve"> for partnership building, expertis</w:t>
      </w:r>
      <w:r w:rsidR="0B02E0CB" w:rsidRPr="66F9DEF9">
        <w:rPr>
          <w:rFonts w:ascii="Myriad Pro" w:hAnsi="Myriad Pro"/>
        </w:rPr>
        <w:t>e sharing and collaboration</w:t>
      </w:r>
      <w:r w:rsidR="5C985DFC" w:rsidRPr="66F9DEF9">
        <w:rPr>
          <w:rFonts w:ascii="Myriad Pro" w:hAnsi="Myriad Pro"/>
        </w:rPr>
        <w:t>.</w:t>
      </w:r>
      <w:r w:rsidR="008723A9">
        <w:rPr>
          <w:rStyle w:val="FootnoteReference"/>
          <w:rFonts w:ascii="Myriad Pro" w:hAnsi="Myriad Pro"/>
        </w:rPr>
        <w:footnoteReference w:id="17"/>
      </w:r>
      <w:r w:rsidR="61E7A473" w:rsidRPr="66F9DEF9">
        <w:rPr>
          <w:rFonts w:ascii="Myriad Pro" w:hAnsi="Myriad Pro"/>
        </w:rPr>
        <w:t xml:space="preserve"> We consider</w:t>
      </w:r>
      <w:r w:rsidR="6909A9B7" w:rsidRPr="66F9DEF9">
        <w:rPr>
          <w:rFonts w:ascii="Myriad Pro" w:hAnsi="Myriad Pro"/>
        </w:rPr>
        <w:t xml:space="preserve"> that</w:t>
      </w:r>
      <w:r w:rsidR="61E7A473" w:rsidRPr="66F9DEF9">
        <w:rPr>
          <w:rFonts w:ascii="Myriad Pro" w:hAnsi="Myriad Pro"/>
        </w:rPr>
        <w:t xml:space="preserve"> an entity like this, where public authorities can</w:t>
      </w:r>
      <w:r w:rsidR="4E826FCA" w:rsidRPr="66F9DEF9">
        <w:rPr>
          <w:rFonts w:ascii="Myriad Pro" w:hAnsi="Myriad Pro"/>
        </w:rPr>
        <w:t xml:space="preserve"> collaborate in instances where</w:t>
      </w:r>
      <w:r w:rsidR="4C2E00C4" w:rsidRPr="66F9DEF9">
        <w:rPr>
          <w:rFonts w:ascii="Myriad Pro" w:hAnsi="Myriad Pro"/>
        </w:rPr>
        <w:t xml:space="preserve"> there are dual responsibilities,</w:t>
      </w:r>
      <w:r w:rsidR="19EA8009" w:rsidRPr="66F9DEF9">
        <w:rPr>
          <w:rFonts w:ascii="Myriad Pro" w:hAnsi="Myriad Pro"/>
        </w:rPr>
        <w:t xml:space="preserve"> is critical to </w:t>
      </w:r>
      <w:r w:rsidR="5BB63168" w:rsidRPr="66F9DEF9">
        <w:rPr>
          <w:rFonts w:ascii="Myriad Pro" w:hAnsi="Myriad Pro"/>
        </w:rPr>
        <w:t>achieving state-wide inclusion for people with disability.</w:t>
      </w:r>
    </w:p>
    <w:p w14:paraId="34BD322A" w14:textId="77777777" w:rsidR="000E0155" w:rsidRDefault="000E0155" w:rsidP="66F9DEF9">
      <w:pPr>
        <w:pStyle w:val="PolicyBody"/>
        <w:rPr>
          <w:rFonts w:ascii="Myriad Pro" w:hAnsi="Myriad Pro"/>
          <w:b/>
          <w:bCs/>
          <w:color w:val="002060"/>
        </w:rPr>
      </w:pPr>
    </w:p>
    <w:p w14:paraId="1E4EC920" w14:textId="4AE0FFAB" w:rsidR="42A158B0" w:rsidRDefault="33E7729F" w:rsidP="66F9DEF9">
      <w:pPr>
        <w:pStyle w:val="PolicyBody"/>
        <w:rPr>
          <w:rFonts w:ascii="Myriad Pro" w:hAnsi="Myriad Pro"/>
          <w:b/>
          <w:bCs/>
        </w:rPr>
      </w:pPr>
      <w:r w:rsidRPr="66F9DEF9">
        <w:rPr>
          <w:rFonts w:ascii="Myriad Pro" w:hAnsi="Myriad Pro"/>
          <w:b/>
          <w:bCs/>
          <w:color w:val="002060"/>
        </w:rPr>
        <w:t>R</w:t>
      </w:r>
      <w:r w:rsidR="138EE822" w:rsidRPr="66F9DEF9">
        <w:rPr>
          <w:rFonts w:ascii="Myriad Pro" w:hAnsi="Myriad Pro"/>
          <w:b/>
          <w:bCs/>
          <w:color w:val="002060"/>
        </w:rPr>
        <w:t>e</w:t>
      </w:r>
      <w:r w:rsidRPr="66F9DEF9">
        <w:rPr>
          <w:rFonts w:ascii="Myriad Pro" w:hAnsi="Myriad Pro"/>
          <w:b/>
          <w:bCs/>
          <w:color w:val="002060"/>
        </w:rPr>
        <w:t xml:space="preserve">commendation </w:t>
      </w:r>
      <w:r w:rsidR="6A95DF7E" w:rsidRPr="66F9DEF9">
        <w:rPr>
          <w:rFonts w:ascii="Myriad Pro" w:hAnsi="Myriad Pro"/>
          <w:b/>
          <w:bCs/>
          <w:color w:val="002060"/>
        </w:rPr>
        <w:t>21</w:t>
      </w:r>
      <w:r w:rsidRPr="66F9DEF9">
        <w:rPr>
          <w:rFonts w:ascii="Myriad Pro" w:hAnsi="Myriad Pro"/>
          <w:b/>
          <w:bCs/>
          <w:color w:val="002060"/>
        </w:rPr>
        <w:t>:</w:t>
      </w:r>
      <w:r w:rsidRPr="66F9DEF9">
        <w:rPr>
          <w:rFonts w:ascii="Myriad Pro" w:hAnsi="Myriad Pro"/>
          <w:b/>
          <w:bCs/>
        </w:rPr>
        <w:t xml:space="preserve"> </w:t>
      </w:r>
    </w:p>
    <w:p w14:paraId="7A4A8568" w14:textId="787F8E8D" w:rsidR="42A158B0" w:rsidRDefault="50CA2443" w:rsidP="66F9DEF9">
      <w:pPr>
        <w:pStyle w:val="PolicyBody"/>
        <w:rPr>
          <w:rFonts w:ascii="Myriad Pro" w:hAnsi="Myriad Pro"/>
          <w:i/>
          <w:iCs/>
        </w:rPr>
      </w:pPr>
      <w:r w:rsidRPr="66F9DEF9">
        <w:rPr>
          <w:rFonts w:ascii="Myriad Pro" w:hAnsi="Myriad Pro"/>
          <w:i/>
          <w:iCs/>
        </w:rPr>
        <w:t xml:space="preserve">That the DIPIC </w:t>
      </w:r>
      <w:r w:rsidR="5DC1E85E" w:rsidRPr="66F9DEF9">
        <w:rPr>
          <w:rFonts w:ascii="Myriad Pro" w:hAnsi="Myriad Pro"/>
          <w:i/>
          <w:iCs/>
        </w:rPr>
        <w:t xml:space="preserve">be repurposed as a committee </w:t>
      </w:r>
      <w:r w:rsidR="6B6E5BAF" w:rsidRPr="66F9DEF9">
        <w:rPr>
          <w:rFonts w:ascii="Myriad Pro" w:hAnsi="Myriad Pro"/>
          <w:i/>
          <w:iCs/>
        </w:rPr>
        <w:t>to facilitate collaboration and partnerships across public authorities with the strategic</w:t>
      </w:r>
      <w:r w:rsidR="08A634A9" w:rsidRPr="66F9DEF9">
        <w:rPr>
          <w:rFonts w:ascii="Myriad Pro" w:hAnsi="Myriad Pro"/>
          <w:i/>
          <w:iCs/>
        </w:rPr>
        <w:t xml:space="preserve"> objective of </w:t>
      </w:r>
      <w:r w:rsidR="330793FC" w:rsidRPr="66F9DEF9">
        <w:rPr>
          <w:rFonts w:ascii="Myriad Pro" w:hAnsi="Myriad Pro"/>
          <w:i/>
          <w:iCs/>
        </w:rPr>
        <w:t xml:space="preserve">working towards seamless inclusion across state </w:t>
      </w:r>
      <w:r w:rsidR="5C9E8575" w:rsidRPr="66F9DEF9">
        <w:rPr>
          <w:rFonts w:ascii="Myriad Pro" w:hAnsi="Myriad Pro"/>
          <w:i/>
          <w:iCs/>
        </w:rPr>
        <w:t>services.</w:t>
      </w:r>
    </w:p>
    <w:p w14:paraId="3A194125" w14:textId="598A435E" w:rsidR="42A158B0" w:rsidRDefault="42A158B0" w:rsidP="66F9DEF9">
      <w:pPr>
        <w:pStyle w:val="PolicyBody"/>
        <w:rPr>
          <w:rFonts w:ascii="Myriad Pro" w:hAnsi="Myriad Pro"/>
        </w:rPr>
      </w:pPr>
    </w:p>
    <w:p w14:paraId="406A491C" w14:textId="66467380" w:rsidR="00DD326A" w:rsidRPr="00807AB9" w:rsidRDefault="002F26DA" w:rsidP="002F26DA">
      <w:pPr>
        <w:pStyle w:val="PolicyBody"/>
        <w:rPr>
          <w:rFonts w:ascii="Myriad Pro" w:hAnsi="Myriad Pro"/>
          <w:b/>
          <w:bCs/>
          <w:color w:val="232157"/>
        </w:rPr>
      </w:pPr>
      <w:r w:rsidRPr="000C4B84">
        <w:rPr>
          <w:rFonts w:ascii="Myriad Pro" w:hAnsi="Myriad Pro"/>
          <w:b/>
          <w:color w:val="232157"/>
        </w:rPr>
        <w:t>Question 6:</w:t>
      </w:r>
    </w:p>
    <w:p w14:paraId="2E6EA431" w14:textId="48839D4D" w:rsidR="002F26DA" w:rsidRDefault="00F057D6" w:rsidP="002F26DA">
      <w:pPr>
        <w:pStyle w:val="PolicyBody"/>
        <w:rPr>
          <w:rFonts w:ascii="Myriad Pro" w:hAnsi="Myriad Pro"/>
          <w:b/>
          <w:bCs/>
          <w:color w:val="232157"/>
        </w:rPr>
      </w:pPr>
      <w:r w:rsidRPr="000C4B84">
        <w:rPr>
          <w:rFonts w:ascii="Myriad Pro" w:hAnsi="Myriad Pro"/>
          <w:b/>
          <w:color w:val="232157"/>
        </w:rPr>
        <w:t xml:space="preserve">a) </w:t>
      </w:r>
      <w:r w:rsidR="002F26DA" w:rsidRPr="000C4B84">
        <w:rPr>
          <w:rFonts w:ascii="Myriad Pro" w:hAnsi="Myriad Pro"/>
          <w:b/>
          <w:color w:val="232157"/>
        </w:rPr>
        <w:t xml:space="preserve">What improvements, if any, could be made to help agencies prepare their DIAPs? </w:t>
      </w:r>
    </w:p>
    <w:p w14:paraId="7C365C8D" w14:textId="77777777" w:rsidR="00DD326A" w:rsidRPr="000C4B84" w:rsidRDefault="00DD326A" w:rsidP="002F26DA">
      <w:pPr>
        <w:pStyle w:val="PolicyBody"/>
        <w:rPr>
          <w:rFonts w:ascii="Myriad Pro" w:hAnsi="Myriad Pro"/>
          <w:b/>
          <w:color w:val="232157"/>
        </w:rPr>
      </w:pPr>
    </w:p>
    <w:p w14:paraId="18F34C14" w14:textId="50B57FC7" w:rsidR="0085061A" w:rsidRPr="0038674A" w:rsidRDefault="00995450" w:rsidP="0038674A">
      <w:pPr>
        <w:pStyle w:val="PolicyBody"/>
        <w:rPr>
          <w:rFonts w:ascii="Myriad Pro" w:hAnsi="Myriad Pro"/>
          <w:b/>
          <w:bCs/>
          <w:i/>
          <w:iCs/>
          <w:color w:val="2C4390"/>
        </w:rPr>
      </w:pPr>
      <w:r w:rsidRPr="00807AB9">
        <w:rPr>
          <w:rFonts w:ascii="Myriad Pro" w:hAnsi="Myriad Pro"/>
          <w:b/>
          <w:bCs/>
          <w:i/>
          <w:iCs/>
          <w:color w:val="2C4390"/>
        </w:rPr>
        <w:t>Lack of funding reduces capacity and public confidence</w:t>
      </w:r>
    </w:p>
    <w:p w14:paraId="3C3483B6" w14:textId="1AA17937" w:rsidR="00995450" w:rsidRPr="00CE3183" w:rsidRDefault="0085061A" w:rsidP="00CE3183">
      <w:pPr>
        <w:pStyle w:val="Heading2"/>
        <w:rPr>
          <w:rFonts w:ascii="Myriad Pro" w:hAnsi="Myriad Pro"/>
          <w:b w:val="0"/>
          <w:bCs w:val="0"/>
          <w:i/>
          <w:iCs/>
          <w:sz w:val="20"/>
          <w:szCs w:val="20"/>
        </w:rPr>
      </w:pPr>
      <w:r w:rsidRPr="0085061A">
        <w:rPr>
          <w:rFonts w:ascii="Myriad Pro" w:hAnsi="Myriad Pro"/>
          <w:b w:val="0"/>
          <w:bCs w:val="0"/>
          <w:i/>
          <w:iCs/>
          <w:sz w:val="20"/>
          <w:szCs w:val="20"/>
        </w:rPr>
        <w:t xml:space="preserve"> ‘if something is valued…it’s resourced’</w:t>
      </w:r>
      <w:r w:rsidR="00A863AC">
        <w:rPr>
          <w:rFonts w:ascii="Myriad Pro" w:hAnsi="Myriad Pro"/>
          <w:b w:val="0"/>
          <w:bCs w:val="0"/>
          <w:i/>
          <w:iCs/>
          <w:sz w:val="20"/>
          <w:szCs w:val="20"/>
        </w:rPr>
        <w:t xml:space="preserve"> - </w:t>
      </w:r>
      <w:r w:rsidR="00A863AC">
        <w:rPr>
          <w:rFonts w:ascii="Myriad Pro" w:hAnsi="Myriad Pro"/>
          <w:b w:val="0"/>
          <w:bCs w:val="0"/>
          <w:sz w:val="20"/>
          <w:szCs w:val="20"/>
        </w:rPr>
        <w:t>s</w:t>
      </w:r>
      <w:r w:rsidR="00272910" w:rsidRPr="00E9267C">
        <w:rPr>
          <w:rFonts w:ascii="Myriad Pro" w:hAnsi="Myriad Pro"/>
          <w:b w:val="0"/>
          <w:bCs w:val="0"/>
          <w:sz w:val="20"/>
          <w:szCs w:val="20"/>
        </w:rPr>
        <w:t xml:space="preserve">tatement from consultation participant, </w:t>
      </w:r>
      <w:r w:rsidR="00824DE9">
        <w:rPr>
          <w:rFonts w:ascii="Myriad Pro" w:hAnsi="Myriad Pro"/>
          <w:b w:val="0"/>
          <w:bCs w:val="0"/>
          <w:sz w:val="20"/>
          <w:szCs w:val="20"/>
        </w:rPr>
        <w:t>11 March 2020</w:t>
      </w:r>
      <w:r w:rsidR="002A109C">
        <w:rPr>
          <w:rFonts w:ascii="Myriad Pro" w:hAnsi="Myriad Pro"/>
          <w:b w:val="0"/>
          <w:bCs w:val="0"/>
          <w:sz w:val="20"/>
          <w:szCs w:val="20"/>
        </w:rPr>
        <w:t>.</w:t>
      </w:r>
    </w:p>
    <w:p w14:paraId="2CAD4773" w14:textId="05A9C033" w:rsidR="00855D31" w:rsidRDefault="00A2054B" w:rsidP="002A109C">
      <w:pPr>
        <w:pStyle w:val="PolicyBody"/>
        <w:rPr>
          <w:rFonts w:ascii="Myriad Pro" w:hAnsi="Myriad Pro"/>
        </w:rPr>
      </w:pPr>
      <w:r>
        <w:rPr>
          <w:rFonts w:ascii="Myriad Pro" w:hAnsi="Myriad Pro"/>
        </w:rPr>
        <w:t xml:space="preserve">The Saxs Institute found that resourcing was a major </w:t>
      </w:r>
      <w:r w:rsidR="00951CAC">
        <w:rPr>
          <w:rFonts w:ascii="Myriad Pro" w:hAnsi="Myriad Pro"/>
        </w:rPr>
        <w:t>issue</w:t>
      </w:r>
      <w:r>
        <w:rPr>
          <w:rFonts w:ascii="Myriad Pro" w:hAnsi="Myriad Pro"/>
        </w:rPr>
        <w:t xml:space="preserve"> </w:t>
      </w:r>
      <w:r w:rsidR="000C621B">
        <w:rPr>
          <w:rFonts w:ascii="Myriad Pro" w:hAnsi="Myriad Pro"/>
        </w:rPr>
        <w:t xml:space="preserve">for agencies </w:t>
      </w:r>
      <w:r>
        <w:rPr>
          <w:rFonts w:ascii="Myriad Pro" w:hAnsi="Myriad Pro"/>
        </w:rPr>
        <w:t xml:space="preserve">when it came to </w:t>
      </w:r>
      <w:r w:rsidR="000C621B">
        <w:rPr>
          <w:rFonts w:ascii="Myriad Pro" w:hAnsi="Myriad Pro"/>
        </w:rPr>
        <w:t>develop</w:t>
      </w:r>
      <w:r w:rsidR="01C03555">
        <w:rPr>
          <w:rFonts w:ascii="Myriad Pro" w:hAnsi="Myriad Pro"/>
        </w:rPr>
        <w:t xml:space="preserve">ment </w:t>
      </w:r>
      <w:r>
        <w:rPr>
          <w:rFonts w:ascii="Myriad Pro" w:hAnsi="Myriad Pro"/>
        </w:rPr>
        <w:t>and implem</w:t>
      </w:r>
      <w:r w:rsidR="779C75E2">
        <w:rPr>
          <w:rFonts w:ascii="Myriad Pro" w:hAnsi="Myriad Pro"/>
        </w:rPr>
        <w:t>entation of DIAPs</w:t>
      </w:r>
      <w:r w:rsidR="00DF34EE">
        <w:rPr>
          <w:rStyle w:val="FootnoteReference"/>
          <w:rFonts w:ascii="Myriad Pro" w:hAnsi="Myriad Pro"/>
        </w:rPr>
        <w:footnoteReference w:id="18"/>
      </w:r>
      <w:r w:rsidR="0E1FC0EF">
        <w:rPr>
          <w:rFonts w:ascii="Myriad Pro" w:hAnsi="Myriad Pro"/>
        </w:rPr>
        <w:t xml:space="preserve"> It noted that some agencies and councils were better resourced than others. A look at random samples of DIAPs </w:t>
      </w:r>
      <w:r w:rsidR="116A8281">
        <w:rPr>
          <w:rFonts w:ascii="Myriad Pro" w:hAnsi="Myriad Pro"/>
        </w:rPr>
        <w:t xml:space="preserve">supports this, </w:t>
      </w:r>
      <w:r w:rsidR="79268C5F">
        <w:rPr>
          <w:rFonts w:ascii="Myriad Pro" w:hAnsi="Myriad Pro"/>
        </w:rPr>
        <w:t>a</w:t>
      </w:r>
      <w:r w:rsidR="116A8281">
        <w:rPr>
          <w:rFonts w:ascii="Myriad Pro" w:hAnsi="Myriad Pro"/>
        </w:rPr>
        <w:t>s there were large discrepancies in the quality of both the plan, and the level of reporting.</w:t>
      </w:r>
      <w:r w:rsidR="3665A2A4">
        <w:rPr>
          <w:rFonts w:ascii="Myriad Pro" w:hAnsi="Myriad Pro"/>
        </w:rPr>
        <w:t xml:space="preserve"> We are aware of at least one council where a single member of staff is tasked with impl</w:t>
      </w:r>
      <w:r w:rsidR="1BE91C6F">
        <w:rPr>
          <w:rFonts w:ascii="Myriad Pro" w:hAnsi="Myriad Pro"/>
        </w:rPr>
        <w:t>e</w:t>
      </w:r>
      <w:r w:rsidR="3665A2A4">
        <w:rPr>
          <w:rFonts w:ascii="Myriad Pro" w:hAnsi="Myriad Pro"/>
        </w:rPr>
        <w:t xml:space="preserve">menting </w:t>
      </w:r>
      <w:r w:rsidR="0DC589E4">
        <w:rPr>
          <w:rFonts w:ascii="Myriad Pro" w:hAnsi="Myriad Pro"/>
        </w:rPr>
        <w:t xml:space="preserve">its </w:t>
      </w:r>
      <w:r w:rsidR="3665A2A4">
        <w:rPr>
          <w:rFonts w:ascii="Myriad Pro" w:hAnsi="Myriad Pro"/>
        </w:rPr>
        <w:t>DIAP with</w:t>
      </w:r>
      <w:r w:rsidR="664A72C8">
        <w:rPr>
          <w:rFonts w:ascii="Myriad Pro" w:hAnsi="Myriad Pro"/>
        </w:rPr>
        <w:t>out input from a disability inclusion working group</w:t>
      </w:r>
      <w:r w:rsidR="111DE68E">
        <w:rPr>
          <w:rFonts w:ascii="Myriad Pro" w:hAnsi="Myriad Pro"/>
        </w:rPr>
        <w:t xml:space="preserve"> -</w:t>
      </w:r>
      <w:r w:rsidR="664A72C8">
        <w:rPr>
          <w:rFonts w:ascii="Myriad Pro" w:hAnsi="Myriad Pro"/>
        </w:rPr>
        <w:t xml:space="preserve"> an essential aspect of a </w:t>
      </w:r>
      <w:r w:rsidR="00312207">
        <w:rPr>
          <w:rFonts w:ascii="Myriad Pro" w:hAnsi="Myriad Pro"/>
        </w:rPr>
        <w:t>person-centred</w:t>
      </w:r>
      <w:r w:rsidR="664A72C8">
        <w:rPr>
          <w:rFonts w:ascii="Myriad Pro" w:hAnsi="Myriad Pro"/>
        </w:rPr>
        <w:t xml:space="preserve"> approach to inclusion.</w:t>
      </w:r>
      <w:r w:rsidR="116A8281">
        <w:rPr>
          <w:rFonts w:ascii="Myriad Pro" w:hAnsi="Myriad Pro"/>
        </w:rPr>
        <w:t xml:space="preserve"> It is patently clear that additional resourcing is</w:t>
      </w:r>
      <w:r w:rsidR="1537B8F3">
        <w:rPr>
          <w:rFonts w:ascii="Myriad Pro" w:hAnsi="Myriad Pro"/>
        </w:rPr>
        <w:t xml:space="preserve"> required to help agencies prepare and impl</w:t>
      </w:r>
      <w:r w:rsidR="4C71C0B8">
        <w:rPr>
          <w:rFonts w:ascii="Myriad Pro" w:hAnsi="Myriad Pro"/>
        </w:rPr>
        <w:t>e</w:t>
      </w:r>
      <w:r w:rsidR="1537B8F3">
        <w:rPr>
          <w:rFonts w:ascii="Myriad Pro" w:hAnsi="Myriad Pro"/>
        </w:rPr>
        <w:t>ment their DIAPs.</w:t>
      </w:r>
    </w:p>
    <w:p w14:paraId="56EB657E" w14:textId="5C87799E" w:rsidR="00855D31" w:rsidRDefault="00855D31" w:rsidP="66F9DEF9">
      <w:pPr>
        <w:pStyle w:val="PolicyBody"/>
        <w:rPr>
          <w:rFonts w:ascii="Myriad Pro" w:hAnsi="Myriad Pro"/>
          <w:b/>
          <w:bCs/>
          <w:i/>
          <w:iCs/>
        </w:rPr>
      </w:pPr>
    </w:p>
    <w:p w14:paraId="2DA4AACC" w14:textId="14D06BBC" w:rsidR="00855D31" w:rsidRPr="00807AB9" w:rsidRDefault="00CA2233" w:rsidP="66F9DEF9">
      <w:pPr>
        <w:pStyle w:val="PolicyBody"/>
        <w:rPr>
          <w:rFonts w:ascii="Myriad Pro" w:hAnsi="Myriad Pro"/>
          <w:b/>
          <w:bCs/>
          <w:i/>
          <w:iCs/>
          <w:color w:val="2C4390"/>
        </w:rPr>
      </w:pPr>
      <w:r w:rsidRPr="00807AB9">
        <w:rPr>
          <w:rFonts w:ascii="Myriad Pro" w:hAnsi="Myriad Pro"/>
          <w:b/>
          <w:bCs/>
          <w:i/>
          <w:iCs/>
          <w:color w:val="2C4390"/>
        </w:rPr>
        <w:t>Creation of an independent resource body to review DIAPs and provide ongoing support</w:t>
      </w:r>
    </w:p>
    <w:p w14:paraId="27C76A6B" w14:textId="77777777" w:rsidR="00CA2233" w:rsidRDefault="00CA2233" w:rsidP="002F26DA">
      <w:pPr>
        <w:pStyle w:val="PolicyBody"/>
        <w:rPr>
          <w:rFonts w:ascii="Myriad Pro" w:hAnsi="Myriad Pro"/>
        </w:rPr>
      </w:pPr>
    </w:p>
    <w:p w14:paraId="49A8C2E4" w14:textId="5328C682" w:rsidR="00305A66" w:rsidRDefault="00A32BBD" w:rsidP="002F26DA">
      <w:pPr>
        <w:pStyle w:val="PolicyBody"/>
        <w:rPr>
          <w:rFonts w:ascii="Myriad Pro" w:hAnsi="Myriad Pro"/>
        </w:rPr>
      </w:pPr>
      <w:r>
        <w:rPr>
          <w:rFonts w:ascii="Myriad Pro" w:hAnsi="Myriad Pro"/>
        </w:rPr>
        <w:lastRenderedPageBreak/>
        <w:t>We</w:t>
      </w:r>
      <w:r w:rsidR="00C72628">
        <w:rPr>
          <w:rFonts w:ascii="Myriad Pro" w:hAnsi="Myriad Pro"/>
        </w:rPr>
        <w:t xml:space="preserve"> have concerns </w:t>
      </w:r>
      <w:r w:rsidR="008E31E9">
        <w:rPr>
          <w:rFonts w:ascii="Myriad Pro" w:hAnsi="Myriad Pro"/>
        </w:rPr>
        <w:t>about</w:t>
      </w:r>
      <w:r w:rsidR="00305A66">
        <w:rPr>
          <w:rFonts w:ascii="Myriad Pro" w:hAnsi="Myriad Pro"/>
        </w:rPr>
        <w:t xml:space="preserve"> the </w:t>
      </w:r>
      <w:r w:rsidR="008E31E9">
        <w:rPr>
          <w:rFonts w:ascii="Myriad Pro" w:hAnsi="Myriad Pro"/>
        </w:rPr>
        <w:t>effectiveness of</w:t>
      </w:r>
      <w:r w:rsidR="00305A66">
        <w:rPr>
          <w:rFonts w:ascii="Myriad Pro" w:hAnsi="Myriad Pro"/>
        </w:rPr>
        <w:t xml:space="preserve"> the Disability Council</w:t>
      </w:r>
      <w:r w:rsidR="68B6E991">
        <w:rPr>
          <w:rFonts w:ascii="Myriad Pro" w:hAnsi="Myriad Pro"/>
        </w:rPr>
        <w:t xml:space="preserve"> </w:t>
      </w:r>
      <w:r w:rsidR="00305A66">
        <w:rPr>
          <w:rFonts w:ascii="Myriad Pro" w:hAnsi="Myriad Pro"/>
        </w:rPr>
        <w:t xml:space="preserve">NSW </w:t>
      </w:r>
      <w:r w:rsidR="008E31E9">
        <w:rPr>
          <w:rFonts w:ascii="Myriad Pro" w:hAnsi="Myriad Pro"/>
        </w:rPr>
        <w:t>as the review body</w:t>
      </w:r>
      <w:r w:rsidR="00305A66">
        <w:rPr>
          <w:rFonts w:ascii="Myriad Pro" w:hAnsi="Myriad Pro"/>
        </w:rPr>
        <w:t xml:space="preserve"> for DIAPs. We would submit that the </w:t>
      </w:r>
      <w:r w:rsidR="00DD326A">
        <w:rPr>
          <w:rFonts w:ascii="Myriad Pro" w:hAnsi="Myriad Pro"/>
        </w:rPr>
        <w:t xml:space="preserve">Council has limited resourcing and is not sufficiently </w:t>
      </w:r>
      <w:r w:rsidR="005B5FF1">
        <w:rPr>
          <w:rFonts w:ascii="Myriad Pro" w:hAnsi="Myriad Pro"/>
        </w:rPr>
        <w:t>equipped</w:t>
      </w:r>
      <w:r w:rsidR="00DD326A">
        <w:rPr>
          <w:rFonts w:ascii="Myriad Pro" w:hAnsi="Myriad Pro"/>
        </w:rPr>
        <w:t xml:space="preserve"> to undertake this task</w:t>
      </w:r>
      <w:r w:rsidR="3DE58514">
        <w:rPr>
          <w:rFonts w:ascii="Myriad Pro" w:hAnsi="Myriad Pro"/>
        </w:rPr>
        <w:t xml:space="preserve"> in terms of technical expertise</w:t>
      </w:r>
      <w:r w:rsidR="3FAD220B">
        <w:rPr>
          <w:rFonts w:ascii="Myriad Pro" w:hAnsi="Myriad Pro"/>
        </w:rPr>
        <w:t>.</w:t>
      </w:r>
      <w:r w:rsidR="00DD326A">
        <w:rPr>
          <w:rFonts w:ascii="Myriad Pro" w:hAnsi="Myriad Pro"/>
        </w:rPr>
        <w:t xml:space="preserve"> </w:t>
      </w:r>
      <w:r w:rsidR="00305A66">
        <w:rPr>
          <w:rFonts w:ascii="Myriad Pro" w:hAnsi="Myriad Pro"/>
        </w:rPr>
        <w:t>Th</w:t>
      </w:r>
      <w:r w:rsidR="15569D40">
        <w:rPr>
          <w:rFonts w:ascii="Myriad Pro" w:hAnsi="Myriad Pro"/>
        </w:rPr>
        <w:t>at the Council struggles with responsibility</w:t>
      </w:r>
      <w:r w:rsidR="1B4F459D">
        <w:rPr>
          <w:rFonts w:ascii="Myriad Pro" w:hAnsi="Myriad Pro"/>
        </w:rPr>
        <w:t xml:space="preserve"> of reviewing DIAPs</w:t>
      </w:r>
      <w:r w:rsidR="15569D40">
        <w:rPr>
          <w:rFonts w:ascii="Myriad Pro" w:hAnsi="Myriad Pro"/>
        </w:rPr>
        <w:t xml:space="preserve"> is patently</w:t>
      </w:r>
      <w:r w:rsidR="46BE97FB">
        <w:rPr>
          <w:rFonts w:ascii="Myriad Pro" w:hAnsi="Myriad Pro"/>
        </w:rPr>
        <w:t xml:space="preserve"> </w:t>
      </w:r>
      <w:r w:rsidR="00305A66">
        <w:rPr>
          <w:rFonts w:ascii="Myriad Pro" w:hAnsi="Myriad Pro"/>
        </w:rPr>
        <w:t>clear in comments</w:t>
      </w:r>
      <w:r w:rsidR="1E44B838">
        <w:rPr>
          <w:rFonts w:ascii="Myriad Pro" w:hAnsi="Myriad Pro"/>
        </w:rPr>
        <w:t xml:space="preserve"> by Council members quoted in </w:t>
      </w:r>
      <w:r w:rsidR="00305A66">
        <w:rPr>
          <w:rFonts w:ascii="Myriad Pro" w:hAnsi="Myriad Pro"/>
        </w:rPr>
        <w:t>the Sax Report</w:t>
      </w:r>
      <w:r w:rsidR="0049414C">
        <w:rPr>
          <w:rFonts w:ascii="Myriad Pro" w:hAnsi="Myriad Pro"/>
        </w:rPr>
        <w:t>.</w:t>
      </w:r>
      <w:r w:rsidR="0091788B">
        <w:rPr>
          <w:rFonts w:ascii="Myriad Pro" w:hAnsi="Myriad Pro"/>
        </w:rPr>
        <w:t xml:space="preserve"> </w:t>
      </w:r>
    </w:p>
    <w:p w14:paraId="765CF3EC" w14:textId="77777777" w:rsidR="00305A66" w:rsidRDefault="00305A66" w:rsidP="002F26DA">
      <w:pPr>
        <w:pStyle w:val="PolicyBody"/>
        <w:rPr>
          <w:rFonts w:ascii="Myriad Pro" w:hAnsi="Myriad Pro"/>
        </w:rPr>
      </w:pPr>
    </w:p>
    <w:p w14:paraId="11070F47" w14:textId="2675F530" w:rsidR="00870C89" w:rsidRDefault="004802C5" w:rsidP="002F26DA">
      <w:pPr>
        <w:pStyle w:val="PolicyBody"/>
        <w:rPr>
          <w:rFonts w:ascii="Myriad Pro" w:hAnsi="Myriad Pro"/>
        </w:rPr>
      </w:pPr>
      <w:r w:rsidRPr="66F9DEF9">
        <w:rPr>
          <w:rFonts w:ascii="Myriad Pro" w:hAnsi="Myriad Pro"/>
        </w:rPr>
        <w:t>Currently,</w:t>
      </w:r>
      <w:r w:rsidR="00305A66" w:rsidRPr="66F9DEF9">
        <w:rPr>
          <w:rFonts w:ascii="Myriad Pro" w:hAnsi="Myriad Pro"/>
        </w:rPr>
        <w:t xml:space="preserve"> the</w:t>
      </w:r>
      <w:r w:rsidR="00DD326A" w:rsidRPr="66F9DEF9">
        <w:rPr>
          <w:rFonts w:ascii="Myriad Pro" w:hAnsi="Myriad Pro"/>
        </w:rPr>
        <w:t xml:space="preserve"> Council relies heavily on DCJ to provide an assessment of </w:t>
      </w:r>
      <w:r w:rsidR="00305A66" w:rsidRPr="66F9DEF9">
        <w:rPr>
          <w:rFonts w:ascii="Myriad Pro" w:hAnsi="Myriad Pro"/>
        </w:rPr>
        <w:t xml:space="preserve">the substance of individual </w:t>
      </w:r>
      <w:r w:rsidR="00DD326A" w:rsidRPr="66F9DEF9">
        <w:rPr>
          <w:rFonts w:ascii="Myriad Pro" w:hAnsi="Myriad Pro"/>
        </w:rPr>
        <w:t>DIAPs</w:t>
      </w:r>
      <w:r w:rsidR="00305A66" w:rsidRPr="66F9DEF9">
        <w:rPr>
          <w:rFonts w:ascii="Myriad Pro" w:hAnsi="Myriad Pro"/>
        </w:rPr>
        <w:t xml:space="preserve"> prior to</w:t>
      </w:r>
      <w:r w:rsidR="00DD326A" w:rsidRPr="66F9DEF9">
        <w:rPr>
          <w:rFonts w:ascii="Myriad Pro" w:hAnsi="Myriad Pro"/>
        </w:rPr>
        <w:t xml:space="preserve"> review</w:t>
      </w:r>
      <w:r w:rsidR="00305A66" w:rsidRPr="66F9DEF9">
        <w:rPr>
          <w:rFonts w:ascii="Myriad Pro" w:hAnsi="Myriad Pro"/>
        </w:rPr>
        <w:t xml:space="preserve"> as a way of reducing workload – </w:t>
      </w:r>
      <w:r w:rsidR="5E0A61FD" w:rsidRPr="66F9DEF9">
        <w:rPr>
          <w:rFonts w:ascii="Myriad Pro" w:hAnsi="Myriad Pro"/>
        </w:rPr>
        <w:t xml:space="preserve">PDCN considers this to </w:t>
      </w:r>
      <w:r w:rsidR="00305A66" w:rsidRPr="66F9DEF9">
        <w:rPr>
          <w:rFonts w:ascii="Myriad Pro" w:hAnsi="Myriad Pro"/>
        </w:rPr>
        <w:t xml:space="preserve">compromise the integrity of </w:t>
      </w:r>
      <w:r w:rsidR="5B266A56" w:rsidRPr="66F9DEF9">
        <w:rPr>
          <w:rFonts w:ascii="Myriad Pro" w:hAnsi="Myriad Pro"/>
        </w:rPr>
        <w:t>an independent</w:t>
      </w:r>
      <w:r w:rsidR="7D32F3CF" w:rsidRPr="66F9DEF9">
        <w:rPr>
          <w:rFonts w:ascii="Myriad Pro" w:hAnsi="Myriad Pro"/>
        </w:rPr>
        <w:t xml:space="preserve"> </w:t>
      </w:r>
      <w:r w:rsidR="00305A66" w:rsidRPr="66F9DEF9">
        <w:rPr>
          <w:rFonts w:ascii="Myriad Pro" w:hAnsi="Myriad Pro"/>
        </w:rPr>
        <w:t xml:space="preserve">review process. We also note that the </w:t>
      </w:r>
      <w:r w:rsidR="0075003C" w:rsidRPr="66F9DEF9">
        <w:rPr>
          <w:rFonts w:ascii="Myriad Pro" w:hAnsi="Myriad Pro"/>
        </w:rPr>
        <w:t>comprehensive</w:t>
      </w:r>
      <w:r w:rsidR="00305A66" w:rsidRPr="66F9DEF9">
        <w:rPr>
          <w:rFonts w:ascii="Myriad Pro" w:hAnsi="Myriad Pro"/>
        </w:rPr>
        <w:t xml:space="preserve"> review process </w:t>
      </w:r>
      <w:r w:rsidR="0075003C" w:rsidRPr="66F9DEF9">
        <w:rPr>
          <w:rFonts w:ascii="Myriad Pro" w:hAnsi="Myriad Pro"/>
        </w:rPr>
        <w:t xml:space="preserve">originally </w:t>
      </w:r>
      <w:r w:rsidR="00305A66" w:rsidRPr="66F9DEF9">
        <w:rPr>
          <w:rFonts w:ascii="Myriad Pro" w:hAnsi="Myriad Pro"/>
        </w:rPr>
        <w:t xml:space="preserve">developed by the Council has had to be </w:t>
      </w:r>
      <w:r w:rsidR="00870C89" w:rsidRPr="66F9DEF9">
        <w:rPr>
          <w:rFonts w:ascii="Myriad Pro" w:hAnsi="Myriad Pro"/>
        </w:rPr>
        <w:t>wound back as the original plans were not practically feasible</w:t>
      </w:r>
      <w:r w:rsidR="0075003C" w:rsidRPr="66F9DEF9">
        <w:rPr>
          <w:rFonts w:ascii="Myriad Pro" w:hAnsi="Myriad Pro"/>
        </w:rPr>
        <w:t xml:space="preserve"> on account of resourcing:</w:t>
      </w:r>
    </w:p>
    <w:p w14:paraId="324FA5C1" w14:textId="77777777" w:rsidR="00870C89" w:rsidRDefault="00870C89" w:rsidP="002F26DA">
      <w:pPr>
        <w:pStyle w:val="PolicyBody"/>
        <w:rPr>
          <w:rFonts w:ascii="Myriad Pro" w:hAnsi="Myriad Pro"/>
        </w:rPr>
      </w:pPr>
    </w:p>
    <w:p w14:paraId="6FBB27EC" w14:textId="111E06E6" w:rsidR="00305A66" w:rsidRPr="000C4B84" w:rsidRDefault="11E74DAF" w:rsidP="42A158B0">
      <w:pPr>
        <w:pStyle w:val="PolicyBody"/>
        <w:ind w:left="720"/>
        <w:rPr>
          <w:rFonts w:ascii="Myriad Pro" w:hAnsi="Myriad Pro"/>
          <w:sz w:val="20"/>
          <w:szCs w:val="20"/>
        </w:rPr>
      </w:pPr>
      <w:r w:rsidRPr="66F9DEF9">
        <w:rPr>
          <w:rFonts w:ascii="Myriad Pro" w:hAnsi="Myriad Pro"/>
          <w:i/>
          <w:iCs/>
          <w:sz w:val="20"/>
          <w:szCs w:val="20"/>
        </w:rPr>
        <w:t>‘T</w:t>
      </w:r>
      <w:r w:rsidR="00EE0478" w:rsidRPr="66F9DEF9">
        <w:rPr>
          <w:rFonts w:ascii="Myriad Pro" w:hAnsi="Myriad Pro"/>
          <w:i/>
          <w:iCs/>
          <w:sz w:val="20"/>
          <w:szCs w:val="20"/>
        </w:rPr>
        <w:t xml:space="preserve">hey had two people working on [reviewing the DIAPs] and they put in 40 hours each and I asked them how far they had </w:t>
      </w:r>
      <w:r w:rsidR="00740E17" w:rsidRPr="66F9DEF9">
        <w:rPr>
          <w:rFonts w:ascii="Myriad Pro" w:hAnsi="Myriad Pro"/>
          <w:i/>
          <w:iCs/>
          <w:sz w:val="20"/>
          <w:szCs w:val="20"/>
        </w:rPr>
        <w:t>gotten,</w:t>
      </w:r>
      <w:r w:rsidR="00EE0478" w:rsidRPr="66F9DEF9">
        <w:rPr>
          <w:rFonts w:ascii="Myriad Pro" w:hAnsi="Myriad Pro"/>
          <w:i/>
          <w:iCs/>
          <w:sz w:val="20"/>
          <w:szCs w:val="20"/>
        </w:rPr>
        <w:t xml:space="preserve"> and they’d done three out of</w:t>
      </w:r>
      <w:r w:rsidR="00312207" w:rsidRPr="66F9DEF9">
        <w:rPr>
          <w:rFonts w:ascii="Myriad Pro" w:hAnsi="Myriad Pro"/>
          <w:i/>
          <w:iCs/>
          <w:sz w:val="20"/>
          <w:szCs w:val="20"/>
        </w:rPr>
        <w:t>….</w:t>
      </w:r>
      <w:r w:rsidR="00EE0478" w:rsidRPr="66F9DEF9">
        <w:rPr>
          <w:rFonts w:ascii="Myriad Pro" w:hAnsi="Myriad Pro"/>
          <w:i/>
          <w:iCs/>
          <w:sz w:val="20"/>
          <w:szCs w:val="20"/>
        </w:rPr>
        <w:t xml:space="preserve"> I mean, </w:t>
      </w:r>
      <w:r w:rsidR="00312207" w:rsidRPr="66F9DEF9">
        <w:rPr>
          <w:rFonts w:ascii="Myriad Pro" w:hAnsi="Myriad Pro"/>
          <w:i/>
          <w:iCs/>
          <w:sz w:val="20"/>
          <w:szCs w:val="20"/>
        </w:rPr>
        <w:t>it’s</w:t>
      </w:r>
      <w:r w:rsidR="00EE0478" w:rsidRPr="66F9DEF9">
        <w:rPr>
          <w:rFonts w:ascii="Myriad Pro" w:hAnsi="Myriad Pro"/>
          <w:i/>
          <w:iCs/>
          <w:sz w:val="20"/>
          <w:szCs w:val="20"/>
        </w:rPr>
        <w:t xml:space="preserve"> how many Councils and all </w:t>
      </w:r>
      <w:r w:rsidR="00312207" w:rsidRPr="66F9DEF9">
        <w:rPr>
          <w:rFonts w:ascii="Myriad Pro" w:hAnsi="Myriad Pro"/>
          <w:i/>
          <w:iCs/>
          <w:sz w:val="20"/>
          <w:szCs w:val="20"/>
        </w:rPr>
        <w:t>that?</w:t>
      </w:r>
      <w:r w:rsidR="00EE0478" w:rsidRPr="66F9DEF9">
        <w:rPr>
          <w:rFonts w:ascii="Myriad Pro" w:hAnsi="Myriad Pro"/>
          <w:i/>
          <w:iCs/>
          <w:sz w:val="20"/>
          <w:szCs w:val="20"/>
        </w:rPr>
        <w:t xml:space="preserve"> </w:t>
      </w:r>
      <w:r w:rsidR="00312207">
        <w:rPr>
          <w:rFonts w:ascii="Myriad Pro" w:hAnsi="Myriad Pro"/>
          <w:i/>
          <w:iCs/>
          <w:sz w:val="20"/>
          <w:szCs w:val="20"/>
        </w:rPr>
        <w:t>So,</w:t>
      </w:r>
      <w:r w:rsidR="00EE0478" w:rsidRPr="66F9DEF9">
        <w:rPr>
          <w:rFonts w:ascii="Myriad Pro" w:hAnsi="Myriad Pro"/>
          <w:i/>
          <w:iCs/>
          <w:sz w:val="20"/>
          <w:szCs w:val="20"/>
        </w:rPr>
        <w:t xml:space="preserve"> we sort of went back to what the legislation </w:t>
      </w:r>
      <w:r w:rsidR="00740E17" w:rsidRPr="66F9DEF9">
        <w:rPr>
          <w:rFonts w:ascii="Myriad Pro" w:hAnsi="Myriad Pro"/>
          <w:i/>
          <w:iCs/>
          <w:sz w:val="20"/>
          <w:szCs w:val="20"/>
        </w:rPr>
        <w:t>said,</w:t>
      </w:r>
      <w:r w:rsidR="00EE0478" w:rsidRPr="66F9DEF9">
        <w:rPr>
          <w:rFonts w:ascii="Myriad Pro" w:hAnsi="Myriad Pro"/>
          <w:i/>
          <w:iCs/>
          <w:sz w:val="20"/>
          <w:szCs w:val="20"/>
        </w:rPr>
        <w:t xml:space="preserve"> and it doesn’t say that they need to read everything single one and critique it and provide feedback”</w:t>
      </w:r>
      <w:r w:rsidR="00EE0478" w:rsidRPr="66F9DEF9">
        <w:rPr>
          <w:rStyle w:val="FootnoteReference"/>
          <w:rFonts w:ascii="Myriad Pro" w:hAnsi="Myriad Pro"/>
          <w:i/>
          <w:iCs/>
          <w:sz w:val="20"/>
          <w:szCs w:val="20"/>
        </w:rPr>
        <w:footnoteReference w:id="19"/>
      </w:r>
      <w:r w:rsidR="00EE0478" w:rsidRPr="66F9DEF9">
        <w:rPr>
          <w:rFonts w:ascii="Myriad Pro" w:hAnsi="Myriad Pro"/>
          <w:i/>
          <w:iCs/>
          <w:sz w:val="20"/>
          <w:szCs w:val="20"/>
        </w:rPr>
        <w:t xml:space="preserve"> </w:t>
      </w:r>
      <w:r w:rsidR="00870C89" w:rsidRPr="42A158B0">
        <w:rPr>
          <w:rFonts w:ascii="Myriad Pro" w:hAnsi="Myriad Pro"/>
          <w:sz w:val="20"/>
          <w:szCs w:val="20"/>
        </w:rPr>
        <w:t xml:space="preserve"> </w:t>
      </w:r>
      <w:r w:rsidR="00305A66" w:rsidRPr="42A158B0">
        <w:rPr>
          <w:rFonts w:ascii="Myriad Pro" w:hAnsi="Myriad Pro"/>
          <w:sz w:val="20"/>
          <w:szCs w:val="20"/>
        </w:rPr>
        <w:t xml:space="preserve"> </w:t>
      </w:r>
    </w:p>
    <w:p w14:paraId="24E07875" w14:textId="77777777" w:rsidR="00305A66" w:rsidRDefault="00305A66" w:rsidP="002F26DA">
      <w:pPr>
        <w:pStyle w:val="PolicyBody"/>
        <w:rPr>
          <w:rFonts w:ascii="Myriad Pro" w:hAnsi="Myriad Pro"/>
        </w:rPr>
      </w:pPr>
    </w:p>
    <w:p w14:paraId="3FB50443" w14:textId="2E3C1AE2" w:rsidR="00D62DCE" w:rsidRDefault="00B362EE" w:rsidP="66F9DEF9">
      <w:pPr>
        <w:pStyle w:val="PolicyBody"/>
        <w:rPr>
          <w:rFonts w:ascii="Myriad Pro" w:hAnsi="Myriad Pro"/>
        </w:rPr>
      </w:pPr>
      <w:r w:rsidRPr="66F9DEF9">
        <w:rPr>
          <w:rFonts w:ascii="Myriad Pro" w:hAnsi="Myriad Pro"/>
        </w:rPr>
        <w:t xml:space="preserve">Feedback in the Saxs report </w:t>
      </w:r>
      <w:r w:rsidR="00F83F3B" w:rsidRPr="66F9DEF9">
        <w:rPr>
          <w:rFonts w:ascii="Myriad Pro" w:hAnsi="Myriad Pro"/>
        </w:rPr>
        <w:t xml:space="preserve">from agencies and organisations is that </w:t>
      </w:r>
      <w:r w:rsidR="00682362" w:rsidRPr="66F9DEF9">
        <w:rPr>
          <w:rFonts w:ascii="Myriad Pro" w:hAnsi="Myriad Pro"/>
        </w:rPr>
        <w:t xml:space="preserve">there is a need for </w:t>
      </w:r>
      <w:r w:rsidR="00A218CC" w:rsidRPr="66F9DEF9">
        <w:rPr>
          <w:rFonts w:ascii="Myriad Pro" w:hAnsi="Myriad Pro"/>
        </w:rPr>
        <w:t xml:space="preserve">a more centralised and guided </w:t>
      </w:r>
      <w:r w:rsidR="002B113E" w:rsidRPr="66F9DEF9">
        <w:rPr>
          <w:rFonts w:ascii="Myriad Pro" w:hAnsi="Myriad Pro"/>
        </w:rPr>
        <w:t>process around the development and implementation of the DIAPs</w:t>
      </w:r>
      <w:r w:rsidR="00B50D31" w:rsidRPr="66F9DEF9">
        <w:rPr>
          <w:rFonts w:ascii="Myriad Pro" w:hAnsi="Myriad Pro"/>
        </w:rPr>
        <w:t xml:space="preserve"> and ongoing</w:t>
      </w:r>
      <w:r w:rsidR="00DD326A" w:rsidRPr="66F9DEF9">
        <w:rPr>
          <w:rFonts w:ascii="Myriad Pro" w:hAnsi="Myriad Pro"/>
        </w:rPr>
        <w:t xml:space="preserve"> resourcing </w:t>
      </w:r>
      <w:r w:rsidR="00B50D31" w:rsidRPr="66F9DEF9">
        <w:rPr>
          <w:rFonts w:ascii="Myriad Pro" w:hAnsi="Myriad Pro"/>
        </w:rPr>
        <w:t xml:space="preserve">and support. </w:t>
      </w:r>
    </w:p>
    <w:p w14:paraId="5FA34106" w14:textId="4B4283F9" w:rsidR="00D62DCE" w:rsidRDefault="00D62DCE" w:rsidP="66F9DEF9">
      <w:pPr>
        <w:pStyle w:val="PolicyBody"/>
        <w:rPr>
          <w:rFonts w:ascii="Myriad Pro" w:hAnsi="Myriad Pro"/>
        </w:rPr>
      </w:pPr>
    </w:p>
    <w:p w14:paraId="4A6501B8" w14:textId="5E543F3E" w:rsidR="00D62DCE" w:rsidRDefault="004C66D0" w:rsidP="002F26DA">
      <w:pPr>
        <w:pStyle w:val="PolicyBody"/>
        <w:rPr>
          <w:rFonts w:ascii="Myriad Pro" w:hAnsi="Myriad Pro"/>
        </w:rPr>
      </w:pPr>
      <w:r w:rsidRPr="66F9DEF9">
        <w:rPr>
          <w:rFonts w:ascii="Myriad Pro" w:hAnsi="Myriad Pro"/>
        </w:rPr>
        <w:t>Given that the Disability Council NSW is ill-equip</w:t>
      </w:r>
      <w:r w:rsidR="005B5FF1">
        <w:rPr>
          <w:rFonts w:ascii="Myriad Pro" w:hAnsi="Myriad Pro"/>
        </w:rPr>
        <w:t>p</w:t>
      </w:r>
      <w:r w:rsidR="00154CB7">
        <w:rPr>
          <w:rFonts w:ascii="Myriad Pro" w:hAnsi="Myriad Pro"/>
        </w:rPr>
        <w:t>ed</w:t>
      </w:r>
      <w:r w:rsidRPr="66F9DEF9">
        <w:rPr>
          <w:rFonts w:ascii="Myriad Pro" w:hAnsi="Myriad Pro"/>
        </w:rPr>
        <w:t xml:space="preserve"> to </w:t>
      </w:r>
      <w:r w:rsidR="00C63FA0" w:rsidRPr="66F9DEF9">
        <w:rPr>
          <w:rFonts w:ascii="Myriad Pro" w:hAnsi="Myriad Pro"/>
        </w:rPr>
        <w:t>manage its current</w:t>
      </w:r>
      <w:r w:rsidRPr="66F9DEF9">
        <w:rPr>
          <w:rFonts w:ascii="Myriad Pro" w:hAnsi="Myriad Pro"/>
        </w:rPr>
        <w:t xml:space="preserve"> responsibilities</w:t>
      </w:r>
      <w:r w:rsidR="00DD326A" w:rsidRPr="66F9DEF9">
        <w:rPr>
          <w:rFonts w:ascii="Myriad Pro" w:hAnsi="Myriad Pro"/>
        </w:rPr>
        <w:t xml:space="preserve">, we would suggest that </w:t>
      </w:r>
      <w:r w:rsidR="003A24CE" w:rsidRPr="66F9DEF9">
        <w:rPr>
          <w:rFonts w:ascii="Myriad Pro" w:hAnsi="Myriad Pro"/>
        </w:rPr>
        <w:t>a</w:t>
      </w:r>
      <w:r w:rsidR="00036604" w:rsidRPr="66F9DEF9">
        <w:rPr>
          <w:rFonts w:ascii="Myriad Pro" w:hAnsi="Myriad Pro"/>
        </w:rPr>
        <w:t xml:space="preserve"> </w:t>
      </w:r>
      <w:r w:rsidR="00DD326A" w:rsidRPr="66F9DEF9">
        <w:rPr>
          <w:rFonts w:ascii="Myriad Pro" w:hAnsi="Myriad Pro"/>
        </w:rPr>
        <w:t xml:space="preserve">different, </w:t>
      </w:r>
      <w:r w:rsidR="00036604" w:rsidRPr="66F9DEF9">
        <w:rPr>
          <w:rFonts w:ascii="Myriad Pro" w:hAnsi="Myriad Pro"/>
        </w:rPr>
        <w:t xml:space="preserve">well-resourced, independent body </w:t>
      </w:r>
      <w:r w:rsidR="004D7908" w:rsidRPr="66F9DEF9">
        <w:rPr>
          <w:rFonts w:ascii="Myriad Pro" w:hAnsi="Myriad Pro"/>
        </w:rPr>
        <w:t xml:space="preserve">needs to be </w:t>
      </w:r>
      <w:r w:rsidR="0D374536" w:rsidRPr="66F9DEF9">
        <w:rPr>
          <w:rFonts w:ascii="Myriad Pro" w:hAnsi="Myriad Pro"/>
        </w:rPr>
        <w:t xml:space="preserve">created and tasked with the responsibility of </w:t>
      </w:r>
      <w:r w:rsidR="00036604" w:rsidRPr="66F9DEF9">
        <w:rPr>
          <w:rFonts w:ascii="Myriad Pro" w:hAnsi="Myriad Pro"/>
        </w:rPr>
        <w:t>assist</w:t>
      </w:r>
      <w:r w:rsidR="68788314" w:rsidRPr="66F9DEF9">
        <w:rPr>
          <w:rFonts w:ascii="Myriad Pro" w:hAnsi="Myriad Pro"/>
        </w:rPr>
        <w:t>ing</w:t>
      </w:r>
      <w:r w:rsidR="00036604" w:rsidRPr="66F9DEF9">
        <w:rPr>
          <w:rFonts w:ascii="Myriad Pro" w:hAnsi="Myriad Pro"/>
        </w:rPr>
        <w:t xml:space="preserve"> agencies </w:t>
      </w:r>
      <w:r w:rsidR="4E6DC607" w:rsidRPr="66F9DEF9">
        <w:rPr>
          <w:rFonts w:ascii="Myriad Pro" w:hAnsi="Myriad Pro"/>
        </w:rPr>
        <w:t>to</w:t>
      </w:r>
      <w:r w:rsidR="00036604" w:rsidRPr="66F9DEF9">
        <w:rPr>
          <w:rFonts w:ascii="Myriad Pro" w:hAnsi="Myriad Pro"/>
        </w:rPr>
        <w:t xml:space="preserve"> prepar</w:t>
      </w:r>
      <w:r w:rsidR="17E258B5" w:rsidRPr="66F9DEF9">
        <w:rPr>
          <w:rFonts w:ascii="Myriad Pro" w:hAnsi="Myriad Pro"/>
        </w:rPr>
        <w:t>e</w:t>
      </w:r>
      <w:r w:rsidR="00036604" w:rsidRPr="66F9DEF9">
        <w:rPr>
          <w:rFonts w:ascii="Myriad Pro" w:hAnsi="Myriad Pro"/>
        </w:rPr>
        <w:t xml:space="preserve"> </w:t>
      </w:r>
      <w:r w:rsidR="004D7908" w:rsidRPr="66F9DEF9">
        <w:rPr>
          <w:rFonts w:ascii="Myriad Pro" w:hAnsi="Myriad Pro"/>
        </w:rPr>
        <w:t xml:space="preserve">and </w:t>
      </w:r>
      <w:r w:rsidR="4EE1FE23" w:rsidRPr="66F9DEF9">
        <w:rPr>
          <w:rFonts w:ascii="Myriad Pro" w:hAnsi="Myriad Pro"/>
        </w:rPr>
        <w:t>implemen</w:t>
      </w:r>
      <w:r w:rsidR="64BE23E4" w:rsidRPr="66F9DEF9">
        <w:rPr>
          <w:rFonts w:ascii="Myriad Pro" w:hAnsi="Myriad Pro"/>
        </w:rPr>
        <w:t>t</w:t>
      </w:r>
      <w:r w:rsidR="004D7908" w:rsidRPr="66F9DEF9">
        <w:rPr>
          <w:rFonts w:ascii="Myriad Pro" w:hAnsi="Myriad Pro"/>
        </w:rPr>
        <w:t xml:space="preserve"> </w:t>
      </w:r>
      <w:r w:rsidR="00036604" w:rsidRPr="66F9DEF9">
        <w:rPr>
          <w:rFonts w:ascii="Myriad Pro" w:hAnsi="Myriad Pro"/>
        </w:rPr>
        <w:t>their DIAP</w:t>
      </w:r>
      <w:r w:rsidR="004D7908" w:rsidRPr="66F9DEF9">
        <w:rPr>
          <w:rFonts w:ascii="Myriad Pro" w:hAnsi="Myriad Pro"/>
        </w:rPr>
        <w:t>s</w:t>
      </w:r>
      <w:r w:rsidR="00D62DCE" w:rsidRPr="66F9DEF9">
        <w:rPr>
          <w:rFonts w:ascii="Myriad Pro" w:hAnsi="Myriad Pro"/>
        </w:rPr>
        <w:t xml:space="preserve">. </w:t>
      </w:r>
      <w:r w:rsidR="1AC2CF8E" w:rsidRPr="66F9DEF9">
        <w:rPr>
          <w:rFonts w:ascii="Myriad Pro" w:hAnsi="Myriad Pro"/>
        </w:rPr>
        <w:t>A current body that is well position</w:t>
      </w:r>
      <w:r w:rsidR="05315032" w:rsidRPr="66F9DEF9">
        <w:rPr>
          <w:rFonts w:ascii="Myriad Pro" w:hAnsi="Myriad Pro"/>
        </w:rPr>
        <w:t>ed</w:t>
      </w:r>
      <w:r w:rsidR="1AC2CF8E" w:rsidRPr="66F9DEF9">
        <w:rPr>
          <w:rFonts w:ascii="Myriad Pro" w:hAnsi="Myriad Pro"/>
        </w:rPr>
        <w:t xml:space="preserve"> to take on this responsibility, providing that additional resources are secured to do so, is the Off</w:t>
      </w:r>
      <w:r w:rsidR="169B3D4F" w:rsidRPr="66F9DEF9">
        <w:rPr>
          <w:rFonts w:ascii="Myriad Pro" w:hAnsi="Myriad Pro"/>
        </w:rPr>
        <w:t xml:space="preserve">ice of </w:t>
      </w:r>
      <w:r w:rsidR="1CA45382" w:rsidRPr="66F9DEF9">
        <w:rPr>
          <w:rFonts w:ascii="Myriad Pro" w:hAnsi="Myriad Pro"/>
        </w:rPr>
        <w:t xml:space="preserve">the </w:t>
      </w:r>
      <w:r w:rsidR="00D62DCE" w:rsidRPr="66F9DEF9">
        <w:rPr>
          <w:rFonts w:ascii="Myriad Pro" w:hAnsi="Myriad Pro"/>
        </w:rPr>
        <w:t xml:space="preserve">Ageing and Disability Commissioner. </w:t>
      </w:r>
    </w:p>
    <w:p w14:paraId="7FA97E47" w14:textId="77777777" w:rsidR="00DD326A" w:rsidRDefault="00DD326A" w:rsidP="002F26DA">
      <w:pPr>
        <w:pStyle w:val="PolicyBody"/>
        <w:rPr>
          <w:rFonts w:ascii="Myriad Pro" w:hAnsi="Myriad Pro"/>
        </w:rPr>
      </w:pPr>
    </w:p>
    <w:p w14:paraId="11616027" w14:textId="7B7F7173" w:rsidR="00F057D6" w:rsidRDefault="00565D95" w:rsidP="00565D95">
      <w:pPr>
        <w:pStyle w:val="PolicyBody"/>
        <w:rPr>
          <w:rFonts w:ascii="Myriad Pro" w:hAnsi="Myriad Pro"/>
        </w:rPr>
      </w:pPr>
      <w:r w:rsidRPr="66F9DEF9">
        <w:rPr>
          <w:rFonts w:ascii="Myriad Pro" w:hAnsi="Myriad Pro"/>
        </w:rPr>
        <w:t>This</w:t>
      </w:r>
      <w:r w:rsidR="00DD326A" w:rsidRPr="66F9DEF9">
        <w:rPr>
          <w:rFonts w:ascii="Myriad Pro" w:hAnsi="Myriad Pro"/>
        </w:rPr>
        <w:t xml:space="preserve"> independent body</w:t>
      </w:r>
      <w:r w:rsidRPr="66F9DEF9">
        <w:rPr>
          <w:rFonts w:ascii="Myriad Pro" w:hAnsi="Myriad Pro"/>
        </w:rPr>
        <w:t xml:space="preserve"> </w:t>
      </w:r>
      <w:r w:rsidR="00D65A31" w:rsidRPr="66F9DEF9">
        <w:rPr>
          <w:rFonts w:ascii="Myriad Pro" w:hAnsi="Myriad Pro"/>
        </w:rPr>
        <w:t xml:space="preserve">could </w:t>
      </w:r>
      <w:r w:rsidRPr="66F9DEF9">
        <w:rPr>
          <w:rFonts w:ascii="Myriad Pro" w:hAnsi="Myriad Pro"/>
        </w:rPr>
        <w:t>also act as a</w:t>
      </w:r>
      <w:r w:rsidR="00F742E5" w:rsidRPr="66F9DEF9">
        <w:rPr>
          <w:rFonts w:ascii="Myriad Pro" w:hAnsi="Myriad Pro"/>
        </w:rPr>
        <w:t xml:space="preserve"> central information point </w:t>
      </w:r>
      <w:r w:rsidR="3EAF40E1" w:rsidRPr="66F9DEF9">
        <w:rPr>
          <w:rFonts w:ascii="Myriad Pro" w:hAnsi="Myriad Pro"/>
        </w:rPr>
        <w:t xml:space="preserve">for </w:t>
      </w:r>
      <w:r w:rsidR="00F742E5" w:rsidRPr="66F9DEF9">
        <w:rPr>
          <w:rFonts w:ascii="Myriad Pro" w:hAnsi="Myriad Pro"/>
        </w:rPr>
        <w:t>resource</w:t>
      </w:r>
      <w:r w:rsidR="0028045D" w:rsidRPr="66F9DEF9">
        <w:rPr>
          <w:rFonts w:ascii="Myriad Pro" w:hAnsi="Myriad Pro"/>
        </w:rPr>
        <w:t>s</w:t>
      </w:r>
      <w:r w:rsidR="00F742E5" w:rsidRPr="66F9DEF9">
        <w:rPr>
          <w:rFonts w:ascii="Myriad Pro" w:hAnsi="Myriad Pro"/>
        </w:rPr>
        <w:t xml:space="preserve"> on preparing a DIAP</w:t>
      </w:r>
      <w:r w:rsidRPr="66F9DEF9">
        <w:rPr>
          <w:rFonts w:ascii="Myriad Pro" w:hAnsi="Myriad Pro"/>
        </w:rPr>
        <w:t>,</w:t>
      </w:r>
      <w:r w:rsidR="48C8459A" w:rsidRPr="66F9DEF9">
        <w:rPr>
          <w:rFonts w:ascii="Myriad Pro" w:hAnsi="Myriad Pro"/>
        </w:rPr>
        <w:t xml:space="preserve"> operating similarly to Re</w:t>
      </w:r>
      <w:r w:rsidR="6196E814" w:rsidRPr="66F9DEF9">
        <w:rPr>
          <w:rFonts w:ascii="Myriad Pro" w:hAnsi="Myriad Pro"/>
        </w:rPr>
        <w:t>conciliation Australia,</w:t>
      </w:r>
      <w:r w:rsidR="44524E28" w:rsidRPr="66F9DEF9">
        <w:rPr>
          <w:rFonts w:ascii="Myriad Pro" w:hAnsi="Myriad Pro"/>
        </w:rPr>
        <w:t xml:space="preserve"> which resources organisations to develop</w:t>
      </w:r>
      <w:r w:rsidR="30020B03" w:rsidRPr="66F9DEF9">
        <w:rPr>
          <w:rFonts w:ascii="Myriad Pro" w:hAnsi="Myriad Pro"/>
        </w:rPr>
        <w:t xml:space="preserve"> R</w:t>
      </w:r>
      <w:r w:rsidR="0E48930F" w:rsidRPr="66F9DEF9">
        <w:rPr>
          <w:rFonts w:ascii="Myriad Pro" w:hAnsi="Myriad Pro"/>
        </w:rPr>
        <w:t xml:space="preserve">econciliation </w:t>
      </w:r>
      <w:r w:rsidR="00BF6778" w:rsidRPr="66F9DEF9">
        <w:rPr>
          <w:rFonts w:ascii="Myriad Pro" w:hAnsi="Myriad Pro"/>
        </w:rPr>
        <w:t>A</w:t>
      </w:r>
      <w:r w:rsidR="7E5F81FB" w:rsidRPr="66F9DEF9">
        <w:rPr>
          <w:rFonts w:ascii="Myriad Pro" w:hAnsi="Myriad Pro"/>
        </w:rPr>
        <w:t xml:space="preserve">ction </w:t>
      </w:r>
      <w:r w:rsidR="00BF6778" w:rsidRPr="66F9DEF9">
        <w:rPr>
          <w:rFonts w:ascii="Myriad Pro" w:hAnsi="Myriad Pro"/>
        </w:rPr>
        <w:t>P</w:t>
      </w:r>
      <w:r w:rsidR="2E1D1D35" w:rsidRPr="66F9DEF9">
        <w:rPr>
          <w:rFonts w:ascii="Myriad Pro" w:hAnsi="Myriad Pro"/>
        </w:rPr>
        <w:t>lans (RAPs)</w:t>
      </w:r>
      <w:r w:rsidR="00BF6778" w:rsidRPr="66F9DEF9">
        <w:rPr>
          <w:rFonts w:ascii="Myriad Pro" w:hAnsi="Myriad Pro"/>
        </w:rPr>
        <w:t xml:space="preserve">, </w:t>
      </w:r>
      <w:r w:rsidR="66BE244A" w:rsidRPr="66F9DEF9">
        <w:rPr>
          <w:rFonts w:ascii="Myriad Pro" w:hAnsi="Myriad Pro"/>
        </w:rPr>
        <w:t>and approves completed Plans. Reconciliation Australia also runs a comprehensive website with various r</w:t>
      </w:r>
      <w:r w:rsidR="70171137" w:rsidRPr="66F9DEF9">
        <w:rPr>
          <w:rFonts w:ascii="Myriad Pro" w:hAnsi="Myriad Pro"/>
        </w:rPr>
        <w:t xml:space="preserve">esources. </w:t>
      </w:r>
    </w:p>
    <w:p w14:paraId="0986B14D" w14:textId="77777777" w:rsidR="00F057D6" w:rsidRDefault="00F057D6" w:rsidP="00F057D6">
      <w:pPr>
        <w:pStyle w:val="PolicyBody"/>
        <w:ind w:left="720"/>
        <w:rPr>
          <w:rFonts w:ascii="Myriad Pro" w:hAnsi="Myriad Pro"/>
        </w:rPr>
      </w:pPr>
    </w:p>
    <w:p w14:paraId="7DDF151B" w14:textId="0B9CC387" w:rsidR="00B94954" w:rsidRDefault="0028045D" w:rsidP="66F9DEF9">
      <w:pPr>
        <w:pStyle w:val="PolicyBody"/>
        <w:rPr>
          <w:rFonts w:ascii="Myriad Pro" w:hAnsi="Myriad Pro"/>
          <w:b/>
          <w:bCs/>
          <w:i/>
          <w:iCs/>
        </w:rPr>
      </w:pPr>
      <w:bookmarkStart w:id="5" w:name="_Hlk36149583"/>
      <w:r w:rsidRPr="66F9DEF9">
        <w:rPr>
          <w:rFonts w:ascii="Myriad Pro" w:hAnsi="Myriad Pro"/>
          <w:b/>
          <w:bCs/>
          <w:i/>
          <w:iCs/>
          <w:color w:val="232157"/>
        </w:rPr>
        <w:t xml:space="preserve">Recommendation </w:t>
      </w:r>
      <w:r w:rsidR="3EE43B67" w:rsidRPr="66F9DEF9">
        <w:rPr>
          <w:rFonts w:ascii="Myriad Pro" w:hAnsi="Myriad Pro"/>
          <w:b/>
          <w:bCs/>
          <w:i/>
          <w:iCs/>
          <w:color w:val="232157"/>
        </w:rPr>
        <w:t>22</w:t>
      </w:r>
      <w:r w:rsidRPr="66F9DEF9">
        <w:rPr>
          <w:rFonts w:ascii="Myriad Pro" w:hAnsi="Myriad Pro"/>
          <w:b/>
          <w:bCs/>
          <w:i/>
          <w:iCs/>
          <w:color w:val="232157"/>
        </w:rPr>
        <w:t xml:space="preserve">: </w:t>
      </w:r>
    </w:p>
    <w:p w14:paraId="2B091F0F" w14:textId="35BAFE59" w:rsidR="0028045D" w:rsidRPr="00910F83" w:rsidRDefault="0028045D" w:rsidP="66F9DEF9">
      <w:pPr>
        <w:pStyle w:val="PolicyBody"/>
        <w:rPr>
          <w:rFonts w:ascii="Myriad Pro" w:hAnsi="Myriad Pro"/>
          <w:i/>
          <w:iCs/>
        </w:rPr>
      </w:pPr>
      <w:r w:rsidRPr="00910F83">
        <w:rPr>
          <w:rFonts w:ascii="Myriad Pro" w:hAnsi="Myriad Pro"/>
          <w:i/>
          <w:iCs/>
        </w:rPr>
        <w:t>Th</w:t>
      </w:r>
      <w:r w:rsidR="00154CB7">
        <w:rPr>
          <w:rFonts w:ascii="Myriad Pro" w:hAnsi="Myriad Pro"/>
          <w:i/>
          <w:iCs/>
        </w:rPr>
        <w:t>at the</w:t>
      </w:r>
      <w:r w:rsidRPr="00910F83">
        <w:rPr>
          <w:rFonts w:ascii="Myriad Pro" w:hAnsi="Myriad Pro"/>
          <w:i/>
          <w:iCs/>
        </w:rPr>
        <w:t xml:space="preserve"> State Government </w:t>
      </w:r>
      <w:r w:rsidR="15D68DB3" w:rsidRPr="00910F83">
        <w:rPr>
          <w:rFonts w:ascii="Myriad Pro" w:hAnsi="Myriad Pro"/>
          <w:i/>
          <w:iCs/>
        </w:rPr>
        <w:t xml:space="preserve">increase </w:t>
      </w:r>
      <w:r w:rsidRPr="00910F83">
        <w:rPr>
          <w:rFonts w:ascii="Myriad Pro" w:hAnsi="Myriad Pro"/>
          <w:i/>
          <w:iCs/>
        </w:rPr>
        <w:t xml:space="preserve">local government </w:t>
      </w:r>
      <w:r w:rsidR="07C053AC" w:rsidRPr="00910F83">
        <w:rPr>
          <w:rFonts w:ascii="Myriad Pro" w:hAnsi="Myriad Pro"/>
          <w:i/>
          <w:iCs/>
        </w:rPr>
        <w:t xml:space="preserve">funding </w:t>
      </w:r>
      <w:r w:rsidR="46DBB572" w:rsidRPr="00910F83">
        <w:rPr>
          <w:rFonts w:ascii="Myriad Pro" w:hAnsi="Myriad Pro"/>
          <w:i/>
          <w:iCs/>
        </w:rPr>
        <w:t>and ensure that departments are sufficiently resourced</w:t>
      </w:r>
      <w:r w:rsidRPr="00910F83">
        <w:rPr>
          <w:rFonts w:ascii="Myriad Pro" w:hAnsi="Myriad Pro"/>
          <w:i/>
          <w:iCs/>
        </w:rPr>
        <w:t xml:space="preserve"> to prepar</w:t>
      </w:r>
      <w:r w:rsidR="20091F99" w:rsidRPr="00910F83">
        <w:rPr>
          <w:rFonts w:ascii="Myriad Pro" w:hAnsi="Myriad Pro"/>
          <w:i/>
          <w:iCs/>
        </w:rPr>
        <w:t>e</w:t>
      </w:r>
      <w:r w:rsidRPr="00910F83">
        <w:rPr>
          <w:rFonts w:ascii="Myriad Pro" w:hAnsi="Myriad Pro"/>
          <w:i/>
          <w:iCs/>
        </w:rPr>
        <w:t xml:space="preserve"> and implement DIA</w:t>
      </w:r>
      <w:r w:rsidR="318BC2F7" w:rsidRPr="00910F83">
        <w:rPr>
          <w:rFonts w:ascii="Myriad Pro" w:hAnsi="Myriad Pro"/>
          <w:i/>
          <w:iCs/>
        </w:rPr>
        <w:t>Ps.</w:t>
      </w:r>
    </w:p>
    <w:p w14:paraId="518CE42C" w14:textId="251A5C9B" w:rsidR="00215782" w:rsidRDefault="00215782" w:rsidP="0028045D">
      <w:pPr>
        <w:pStyle w:val="PolicyBody"/>
        <w:rPr>
          <w:rFonts w:ascii="Myriad Pro" w:hAnsi="Myriad Pro"/>
          <w:b/>
          <w:bCs/>
        </w:rPr>
      </w:pPr>
    </w:p>
    <w:p w14:paraId="2ADA1063" w14:textId="493FA53B" w:rsidR="00B94954" w:rsidRDefault="00215782" w:rsidP="66F9DEF9">
      <w:pPr>
        <w:pStyle w:val="PolicyBody"/>
        <w:rPr>
          <w:rFonts w:ascii="Myriad Pro" w:hAnsi="Myriad Pro"/>
          <w:b/>
          <w:bCs/>
          <w:i/>
          <w:iCs/>
        </w:rPr>
      </w:pPr>
      <w:r w:rsidRPr="66F9DEF9">
        <w:rPr>
          <w:rFonts w:ascii="Myriad Pro" w:hAnsi="Myriad Pro"/>
          <w:b/>
          <w:bCs/>
          <w:i/>
          <w:iCs/>
          <w:color w:val="232157"/>
        </w:rPr>
        <w:t xml:space="preserve">Recommendation </w:t>
      </w:r>
      <w:r w:rsidR="00E75625" w:rsidRPr="66F9DEF9">
        <w:rPr>
          <w:rFonts w:ascii="Myriad Pro" w:hAnsi="Myriad Pro"/>
          <w:b/>
          <w:bCs/>
          <w:i/>
          <w:iCs/>
          <w:color w:val="232157"/>
        </w:rPr>
        <w:t>2</w:t>
      </w:r>
      <w:r w:rsidR="362345E2" w:rsidRPr="66F9DEF9">
        <w:rPr>
          <w:rFonts w:ascii="Myriad Pro" w:hAnsi="Myriad Pro"/>
          <w:b/>
          <w:bCs/>
          <w:i/>
          <w:iCs/>
          <w:color w:val="232157"/>
        </w:rPr>
        <w:t>3</w:t>
      </w:r>
      <w:r w:rsidRPr="66F9DEF9">
        <w:rPr>
          <w:rFonts w:ascii="Myriad Pro" w:hAnsi="Myriad Pro"/>
          <w:b/>
          <w:bCs/>
          <w:i/>
          <w:iCs/>
          <w:color w:val="232157"/>
        </w:rPr>
        <w:t>:</w:t>
      </w:r>
      <w:r w:rsidRPr="66F9DEF9">
        <w:rPr>
          <w:rFonts w:ascii="Myriad Pro" w:hAnsi="Myriad Pro"/>
          <w:b/>
          <w:bCs/>
          <w:i/>
          <w:iCs/>
        </w:rPr>
        <w:t xml:space="preserve"> </w:t>
      </w:r>
    </w:p>
    <w:p w14:paraId="4F9D7B4E" w14:textId="0D70B325" w:rsidR="00036604" w:rsidRPr="00910F83" w:rsidRDefault="00215782" w:rsidP="66F9DEF9">
      <w:pPr>
        <w:pStyle w:val="PolicyBody"/>
        <w:rPr>
          <w:rFonts w:ascii="Myriad Pro" w:hAnsi="Myriad Pro"/>
          <w:i/>
          <w:iCs/>
        </w:rPr>
      </w:pPr>
      <w:r w:rsidRPr="00910F83">
        <w:rPr>
          <w:rFonts w:ascii="Myriad Pro" w:hAnsi="Myriad Pro"/>
          <w:i/>
          <w:iCs/>
        </w:rPr>
        <w:t xml:space="preserve">That the State Government </w:t>
      </w:r>
      <w:r w:rsidR="0C3131D1" w:rsidRPr="00910F83">
        <w:rPr>
          <w:rFonts w:ascii="Myriad Pro" w:hAnsi="Myriad Pro"/>
          <w:i/>
          <w:iCs/>
        </w:rPr>
        <w:t>develop a new</w:t>
      </w:r>
      <w:r w:rsidR="6CEE0F0B" w:rsidRPr="00910F83">
        <w:rPr>
          <w:rFonts w:ascii="Myriad Pro" w:hAnsi="Myriad Pro"/>
          <w:i/>
          <w:iCs/>
        </w:rPr>
        <w:t xml:space="preserve"> independent</w:t>
      </w:r>
      <w:r w:rsidR="0C3131D1" w:rsidRPr="00910F83">
        <w:rPr>
          <w:rFonts w:ascii="Myriad Pro" w:hAnsi="Myriad Pro"/>
          <w:i/>
          <w:iCs/>
        </w:rPr>
        <w:t xml:space="preserve"> authority</w:t>
      </w:r>
      <w:r w:rsidR="784C048E" w:rsidRPr="00910F83">
        <w:rPr>
          <w:rFonts w:ascii="Myriad Pro" w:hAnsi="Myriad Pro"/>
          <w:i/>
          <w:iCs/>
        </w:rPr>
        <w:t xml:space="preserve"> within the Office of the Aging and Discrimination Commissioner</w:t>
      </w:r>
      <w:r w:rsidR="1A8405D2" w:rsidRPr="00910F83">
        <w:rPr>
          <w:rFonts w:ascii="Myriad Pro" w:hAnsi="Myriad Pro"/>
          <w:i/>
          <w:iCs/>
        </w:rPr>
        <w:t>,</w:t>
      </w:r>
      <w:r w:rsidR="0C3131D1" w:rsidRPr="00910F83">
        <w:rPr>
          <w:rFonts w:ascii="Myriad Pro" w:hAnsi="Myriad Pro"/>
          <w:i/>
          <w:iCs/>
        </w:rPr>
        <w:t xml:space="preserve"> to </w:t>
      </w:r>
      <w:r w:rsidR="16A2551A" w:rsidRPr="00910F83">
        <w:rPr>
          <w:rFonts w:ascii="Myriad Pro" w:hAnsi="Myriad Pro"/>
          <w:i/>
          <w:iCs/>
        </w:rPr>
        <w:t xml:space="preserve">provide </w:t>
      </w:r>
      <w:r w:rsidRPr="00910F83">
        <w:rPr>
          <w:rFonts w:ascii="Myriad Pro" w:hAnsi="Myriad Pro"/>
          <w:i/>
          <w:iCs/>
        </w:rPr>
        <w:t>resourcing to</w:t>
      </w:r>
      <w:r w:rsidR="097F3AD3" w:rsidRPr="00910F83">
        <w:rPr>
          <w:rFonts w:ascii="Myriad Pro" w:hAnsi="Myriad Pro"/>
          <w:i/>
          <w:iCs/>
        </w:rPr>
        <w:t xml:space="preserve"> Government</w:t>
      </w:r>
      <w:r w:rsidR="717A7FEC" w:rsidRPr="00910F83">
        <w:rPr>
          <w:rFonts w:ascii="Myriad Pro" w:hAnsi="Myriad Pro"/>
          <w:i/>
          <w:iCs/>
        </w:rPr>
        <w:t xml:space="preserve"> </w:t>
      </w:r>
      <w:r w:rsidRPr="00910F83">
        <w:rPr>
          <w:rFonts w:ascii="Myriad Pro" w:hAnsi="Myriad Pro"/>
          <w:i/>
          <w:iCs/>
        </w:rPr>
        <w:t>agencies</w:t>
      </w:r>
      <w:r w:rsidR="17A07A0D" w:rsidRPr="00910F83">
        <w:rPr>
          <w:rFonts w:ascii="Myriad Pro" w:hAnsi="Myriad Pro"/>
          <w:i/>
          <w:iCs/>
        </w:rPr>
        <w:t xml:space="preserve"> </w:t>
      </w:r>
      <w:r w:rsidRPr="00910F83">
        <w:rPr>
          <w:rFonts w:ascii="Myriad Pro" w:hAnsi="Myriad Pro"/>
          <w:i/>
          <w:iCs/>
        </w:rPr>
        <w:t xml:space="preserve">to prepare </w:t>
      </w:r>
      <w:r w:rsidR="006776BE" w:rsidRPr="00910F83">
        <w:rPr>
          <w:rFonts w:ascii="Myriad Pro" w:hAnsi="Myriad Pro"/>
          <w:i/>
          <w:iCs/>
        </w:rPr>
        <w:t>and implement</w:t>
      </w:r>
      <w:r w:rsidRPr="00910F83">
        <w:rPr>
          <w:rFonts w:ascii="Myriad Pro" w:hAnsi="Myriad Pro"/>
          <w:i/>
          <w:iCs/>
        </w:rPr>
        <w:t xml:space="preserve"> their DIAPs</w:t>
      </w:r>
      <w:r w:rsidR="3ECD8B55" w:rsidRPr="00910F83">
        <w:rPr>
          <w:rFonts w:ascii="Myriad Pro" w:hAnsi="Myriad Pro"/>
          <w:i/>
          <w:iCs/>
        </w:rPr>
        <w:t xml:space="preserve"> and to review and approve completed DIAPs.</w:t>
      </w:r>
    </w:p>
    <w:p w14:paraId="7AA1C4D5" w14:textId="77777777" w:rsidR="0028045D" w:rsidRDefault="0028045D" w:rsidP="00F057D6">
      <w:pPr>
        <w:pStyle w:val="PolicyBody"/>
        <w:rPr>
          <w:rFonts w:ascii="Myriad Pro" w:hAnsi="Myriad Pro"/>
          <w:b/>
          <w:bCs/>
        </w:rPr>
      </w:pPr>
    </w:p>
    <w:bookmarkEnd w:id="5"/>
    <w:p w14:paraId="5D5F2D83" w14:textId="19645DE5" w:rsidR="00F057D6" w:rsidRDefault="00F057D6" w:rsidP="00F057D6">
      <w:pPr>
        <w:pStyle w:val="PolicyBody"/>
        <w:rPr>
          <w:rFonts w:ascii="Myriad Pro" w:hAnsi="Myriad Pro"/>
          <w:b/>
          <w:bCs/>
          <w:color w:val="232157"/>
        </w:rPr>
      </w:pPr>
      <w:r w:rsidRPr="000C4B84">
        <w:rPr>
          <w:rFonts w:ascii="Myriad Pro" w:hAnsi="Myriad Pro"/>
          <w:b/>
          <w:color w:val="232157"/>
        </w:rPr>
        <w:t>b) What are the steps you think they should be required to complete before drafting their plans?</w:t>
      </w:r>
    </w:p>
    <w:p w14:paraId="3A72E9FE" w14:textId="77777777" w:rsidR="00CA2233" w:rsidRPr="000C4B84" w:rsidRDefault="00CA2233" w:rsidP="00F057D6">
      <w:pPr>
        <w:pStyle w:val="PolicyBody"/>
        <w:rPr>
          <w:rFonts w:ascii="Myriad Pro" w:hAnsi="Myriad Pro"/>
          <w:color w:val="232157"/>
        </w:rPr>
      </w:pPr>
    </w:p>
    <w:p w14:paraId="652C05C8" w14:textId="4BDD6592" w:rsidR="00CA2233" w:rsidRDefault="00CA2233" w:rsidP="00F057D6">
      <w:pPr>
        <w:pStyle w:val="PolicyBody"/>
        <w:rPr>
          <w:rFonts w:ascii="Myriad Pro" w:hAnsi="Myriad Pro"/>
        </w:rPr>
      </w:pPr>
      <w:r w:rsidRPr="000C4B84">
        <w:rPr>
          <w:rFonts w:ascii="Myriad Pro" w:hAnsi="Myriad Pro"/>
          <w:b/>
          <w:i/>
          <w:color w:val="2F5496" w:themeColor="accent1" w:themeShade="BF"/>
        </w:rPr>
        <w:t>Consultation</w:t>
      </w:r>
      <w:r>
        <w:rPr>
          <w:rFonts w:ascii="Myriad Pro" w:hAnsi="Myriad Pro"/>
          <w:b/>
          <w:bCs/>
          <w:i/>
          <w:iCs/>
          <w:color w:val="2F5496" w:themeColor="accent1" w:themeShade="BF"/>
        </w:rPr>
        <w:t xml:space="preserve"> with people with disability and </w:t>
      </w:r>
      <w:r w:rsidR="00254300">
        <w:rPr>
          <w:rFonts w:ascii="Myriad Pro" w:hAnsi="Myriad Pro"/>
          <w:b/>
          <w:bCs/>
          <w:i/>
          <w:iCs/>
          <w:color w:val="2F5496" w:themeColor="accent1" w:themeShade="BF"/>
        </w:rPr>
        <w:t>their advocates</w:t>
      </w:r>
      <w:r>
        <w:rPr>
          <w:rFonts w:ascii="Myriad Pro" w:hAnsi="Myriad Pro"/>
          <w:b/>
          <w:bCs/>
          <w:i/>
          <w:iCs/>
          <w:color w:val="2F5496" w:themeColor="accent1" w:themeShade="BF"/>
        </w:rPr>
        <w:t xml:space="preserve"> is critical</w:t>
      </w:r>
    </w:p>
    <w:p w14:paraId="5314E314" w14:textId="77777777" w:rsidR="00E0327C" w:rsidRDefault="00E0327C" w:rsidP="00F057D6">
      <w:pPr>
        <w:pStyle w:val="PolicyBody"/>
        <w:rPr>
          <w:rFonts w:ascii="Myriad Pro" w:hAnsi="Myriad Pro"/>
        </w:rPr>
      </w:pPr>
    </w:p>
    <w:p w14:paraId="5180FA5A" w14:textId="05E8E7E5" w:rsidR="00B828A5" w:rsidRDefault="00D65A31" w:rsidP="00F057D6">
      <w:pPr>
        <w:pStyle w:val="PolicyBody"/>
        <w:rPr>
          <w:rFonts w:ascii="Myriad Pro" w:hAnsi="Myriad Pro"/>
        </w:rPr>
      </w:pPr>
      <w:r w:rsidRPr="66F9DEF9">
        <w:rPr>
          <w:rFonts w:ascii="Myriad Pro" w:hAnsi="Myriad Pro"/>
        </w:rPr>
        <w:t xml:space="preserve">As stated, </w:t>
      </w:r>
      <w:r w:rsidR="009412B8" w:rsidRPr="66F9DEF9">
        <w:rPr>
          <w:rFonts w:ascii="Myriad Pro" w:hAnsi="Myriad Pro"/>
        </w:rPr>
        <w:t>PD</w:t>
      </w:r>
      <w:r w:rsidR="00F057D6" w:rsidRPr="66F9DEF9">
        <w:rPr>
          <w:rFonts w:ascii="Myriad Pro" w:hAnsi="Myriad Pro"/>
        </w:rPr>
        <w:t>C</w:t>
      </w:r>
      <w:r w:rsidR="009412B8" w:rsidRPr="66F9DEF9">
        <w:rPr>
          <w:rFonts w:ascii="Myriad Pro" w:hAnsi="Myriad Pro"/>
        </w:rPr>
        <w:t xml:space="preserve">N </w:t>
      </w:r>
      <w:r w:rsidR="00F057D6" w:rsidRPr="66F9DEF9">
        <w:rPr>
          <w:rFonts w:ascii="Myriad Pro" w:hAnsi="Myriad Pro"/>
        </w:rPr>
        <w:t xml:space="preserve">believes that consultation with </w:t>
      </w:r>
      <w:r w:rsidR="009412B8" w:rsidRPr="66F9DEF9">
        <w:rPr>
          <w:rFonts w:ascii="Myriad Pro" w:hAnsi="Myriad Pro"/>
        </w:rPr>
        <w:t>people with disability</w:t>
      </w:r>
      <w:r w:rsidR="023EF46D" w:rsidRPr="66F9DEF9">
        <w:rPr>
          <w:rFonts w:ascii="Myriad Pro" w:hAnsi="Myriad Pro"/>
        </w:rPr>
        <w:t xml:space="preserve"> and Disability Advocacy Organisations,</w:t>
      </w:r>
      <w:r w:rsidR="4F298D74" w:rsidRPr="66F9DEF9">
        <w:rPr>
          <w:rFonts w:ascii="Myriad Pro" w:hAnsi="Myriad Pro"/>
        </w:rPr>
        <w:t xml:space="preserve"> </w:t>
      </w:r>
      <w:r w:rsidR="00F057D6" w:rsidRPr="66F9DEF9">
        <w:rPr>
          <w:rFonts w:ascii="Myriad Pro" w:hAnsi="Myriad Pro"/>
        </w:rPr>
        <w:t>is vital in all stages of the DIAP process</w:t>
      </w:r>
      <w:r w:rsidR="5573EC5E" w:rsidRPr="66F9DEF9">
        <w:rPr>
          <w:rFonts w:ascii="Myriad Pro" w:hAnsi="Myriad Pro"/>
        </w:rPr>
        <w:t xml:space="preserve"> and this may have to be legislated to ensure that public authorities com</w:t>
      </w:r>
      <w:r w:rsidR="65E04BEE" w:rsidRPr="66F9DEF9">
        <w:rPr>
          <w:rFonts w:ascii="Myriad Pro" w:hAnsi="Myriad Pro"/>
        </w:rPr>
        <w:t xml:space="preserve">mit to ongoing consultation </w:t>
      </w:r>
      <w:r w:rsidR="0CDB4F55" w:rsidRPr="66F9DEF9">
        <w:rPr>
          <w:rFonts w:ascii="Myriad Pro" w:hAnsi="Myriad Pro"/>
        </w:rPr>
        <w:t>throughout the ‘life’</w:t>
      </w:r>
      <w:r w:rsidR="78101E50" w:rsidRPr="66F9DEF9">
        <w:rPr>
          <w:rFonts w:ascii="Myriad Pro" w:hAnsi="Myriad Pro"/>
        </w:rPr>
        <w:t xml:space="preserve"> </w:t>
      </w:r>
      <w:r w:rsidR="0CDB4F55" w:rsidRPr="66F9DEF9">
        <w:rPr>
          <w:rFonts w:ascii="Myriad Pro" w:hAnsi="Myriad Pro"/>
        </w:rPr>
        <w:t xml:space="preserve">of a DIAP. </w:t>
      </w:r>
    </w:p>
    <w:p w14:paraId="18EB25D7" w14:textId="77777777" w:rsidR="00B828A5" w:rsidRDefault="00B828A5" w:rsidP="00F057D6">
      <w:pPr>
        <w:pStyle w:val="PolicyBody"/>
        <w:rPr>
          <w:rFonts w:ascii="Myriad Pro" w:hAnsi="Myriad Pro"/>
        </w:rPr>
      </w:pPr>
    </w:p>
    <w:p w14:paraId="5429E00F" w14:textId="1464AD9C" w:rsidR="00D65A31" w:rsidRDefault="6D0F1A2C" w:rsidP="00F057D6">
      <w:pPr>
        <w:pStyle w:val="PolicyBody"/>
        <w:rPr>
          <w:rFonts w:ascii="Myriad Pro" w:hAnsi="Myriad Pro"/>
        </w:rPr>
      </w:pPr>
      <w:r w:rsidRPr="66F9DEF9">
        <w:rPr>
          <w:rFonts w:ascii="Myriad Pro" w:hAnsi="Myriad Pro"/>
        </w:rPr>
        <w:t xml:space="preserve">We note that there </w:t>
      </w:r>
      <w:r w:rsidR="17261BF1" w:rsidRPr="66F9DEF9">
        <w:rPr>
          <w:rFonts w:ascii="Myriad Pro" w:hAnsi="Myriad Pro"/>
        </w:rPr>
        <w:t xml:space="preserve">are excellent models of </w:t>
      </w:r>
      <w:r w:rsidR="57D8DDDB" w:rsidRPr="66F9DEF9">
        <w:rPr>
          <w:rFonts w:ascii="Myriad Pro" w:hAnsi="Myriad Pro"/>
        </w:rPr>
        <w:t xml:space="preserve">ongoing </w:t>
      </w:r>
      <w:r w:rsidR="17261BF1" w:rsidRPr="66F9DEF9">
        <w:rPr>
          <w:rFonts w:ascii="Myriad Pro" w:hAnsi="Myriad Pro"/>
        </w:rPr>
        <w:t xml:space="preserve">community </w:t>
      </w:r>
      <w:r w:rsidR="0C48714D" w:rsidRPr="66F9DEF9">
        <w:rPr>
          <w:rFonts w:ascii="Myriad Pro" w:hAnsi="Myriad Pro"/>
        </w:rPr>
        <w:t xml:space="preserve">participation </w:t>
      </w:r>
      <w:r w:rsidR="20AE511F" w:rsidRPr="66F9DEF9">
        <w:rPr>
          <w:rFonts w:ascii="Myriad Pro" w:hAnsi="Myriad Pro"/>
        </w:rPr>
        <w:t>embedded within normal operations</w:t>
      </w:r>
      <w:r w:rsidR="0E380FD8" w:rsidRPr="66F9DEF9">
        <w:rPr>
          <w:rFonts w:ascii="Myriad Pro" w:hAnsi="Myriad Pro"/>
        </w:rPr>
        <w:t xml:space="preserve"> of public authorities</w:t>
      </w:r>
      <w:r w:rsidR="20AE511F" w:rsidRPr="66F9DEF9">
        <w:rPr>
          <w:rFonts w:ascii="Myriad Pro" w:hAnsi="Myriad Pro"/>
        </w:rPr>
        <w:t>,</w:t>
      </w:r>
      <w:r w:rsidR="17261BF1" w:rsidRPr="66F9DEF9">
        <w:rPr>
          <w:rFonts w:ascii="Myriad Pro" w:hAnsi="Myriad Pro"/>
        </w:rPr>
        <w:t xml:space="preserve"> -</w:t>
      </w:r>
      <w:r w:rsidR="00D84A9A" w:rsidRPr="66F9DEF9">
        <w:rPr>
          <w:rFonts w:ascii="Myriad Pro" w:hAnsi="Myriad Pro"/>
        </w:rPr>
        <w:t xml:space="preserve"> </w:t>
      </w:r>
      <w:r w:rsidR="00205B7A" w:rsidRPr="66F9DEF9">
        <w:rPr>
          <w:rFonts w:ascii="Myriad Pro" w:hAnsi="Myriad Pro"/>
        </w:rPr>
        <w:t>for example</w:t>
      </w:r>
      <w:r w:rsidR="00D84A9A" w:rsidRPr="66F9DEF9">
        <w:rPr>
          <w:rFonts w:ascii="Myriad Pro" w:hAnsi="Myriad Pro"/>
        </w:rPr>
        <w:t xml:space="preserve"> Campbelltown City Council Seniors and Disability Advisory Group</w:t>
      </w:r>
      <w:r w:rsidR="24BB06DF" w:rsidRPr="66F9DEF9">
        <w:rPr>
          <w:rFonts w:ascii="Myriad Pro" w:hAnsi="Myriad Pro"/>
        </w:rPr>
        <w:t>,</w:t>
      </w:r>
      <w:r w:rsidR="69B8D836" w:rsidRPr="66F9DEF9">
        <w:rPr>
          <w:rFonts w:ascii="Myriad Pro" w:hAnsi="Myriad Pro"/>
        </w:rPr>
        <w:t xml:space="preserve"> </w:t>
      </w:r>
      <w:r w:rsidR="679D9D88" w:rsidRPr="66F9DEF9">
        <w:rPr>
          <w:rFonts w:ascii="Myriad Pro" w:hAnsi="Myriad Pro"/>
        </w:rPr>
        <w:t xml:space="preserve">which regularly provide input into Council processes and </w:t>
      </w:r>
      <w:r w:rsidR="6E050B32" w:rsidRPr="66F9DEF9">
        <w:rPr>
          <w:rFonts w:ascii="Myriad Pro" w:hAnsi="Myriad Pro"/>
        </w:rPr>
        <w:t xml:space="preserve">planning </w:t>
      </w:r>
      <w:r w:rsidR="679D9D88" w:rsidRPr="66F9DEF9">
        <w:rPr>
          <w:rFonts w:ascii="Myriad Pro" w:hAnsi="Myriad Pro"/>
        </w:rPr>
        <w:t xml:space="preserve">where relevant. </w:t>
      </w:r>
      <w:r w:rsidR="1EF30507" w:rsidRPr="66F9DEF9">
        <w:rPr>
          <w:rFonts w:ascii="Myriad Pro" w:hAnsi="Myriad Pro"/>
        </w:rPr>
        <w:t xml:space="preserve">We would see Disability Inclusion Advisory Groups, as mandated under the Act, </w:t>
      </w:r>
      <w:r w:rsidR="00740E17" w:rsidRPr="66F9DEF9">
        <w:rPr>
          <w:rFonts w:ascii="Myriad Pro" w:hAnsi="Myriad Pro"/>
        </w:rPr>
        <w:t>as an</w:t>
      </w:r>
      <w:r w:rsidR="00FF1586" w:rsidRPr="66F9DEF9">
        <w:rPr>
          <w:rFonts w:ascii="Myriad Pro" w:hAnsi="Myriad Pro"/>
        </w:rPr>
        <w:t xml:space="preserve"> effective way of ensuring th</w:t>
      </w:r>
      <w:r w:rsidR="005B6B8B" w:rsidRPr="66F9DEF9">
        <w:rPr>
          <w:rFonts w:ascii="Myriad Pro" w:hAnsi="Myriad Pro"/>
        </w:rPr>
        <w:t>at DIAPs</w:t>
      </w:r>
      <w:r w:rsidR="00FF1586" w:rsidRPr="66F9DEF9">
        <w:rPr>
          <w:rFonts w:ascii="Myriad Pro" w:hAnsi="Myriad Pro"/>
        </w:rPr>
        <w:t xml:space="preserve"> </w:t>
      </w:r>
      <w:r w:rsidR="005B6B8B" w:rsidRPr="66F9DEF9">
        <w:rPr>
          <w:rFonts w:ascii="Myriad Pro" w:hAnsi="Myriad Pro"/>
        </w:rPr>
        <w:t xml:space="preserve">are </w:t>
      </w:r>
      <w:r w:rsidR="00FF1586" w:rsidRPr="66F9DEF9">
        <w:rPr>
          <w:rFonts w:ascii="Myriad Pro" w:hAnsi="Myriad Pro"/>
        </w:rPr>
        <w:t>reflective of the community.</w:t>
      </w:r>
      <w:r w:rsidR="00E97654" w:rsidRPr="66F9DEF9">
        <w:rPr>
          <w:rFonts w:ascii="Myriad Pro" w:hAnsi="Myriad Pro"/>
        </w:rPr>
        <w:t xml:space="preserve"> </w:t>
      </w:r>
    </w:p>
    <w:p w14:paraId="28B9ACC4" w14:textId="0AC2B3D1" w:rsidR="00A2054B" w:rsidRPr="002F26DA" w:rsidRDefault="00A2054B" w:rsidP="002F26DA">
      <w:pPr>
        <w:pStyle w:val="PolicyBody"/>
        <w:rPr>
          <w:rFonts w:ascii="Myriad Pro" w:hAnsi="Myriad Pro"/>
        </w:rPr>
      </w:pPr>
    </w:p>
    <w:p w14:paraId="716ECDD7" w14:textId="77777777" w:rsidR="002F26DA" w:rsidRPr="000C4B84" w:rsidRDefault="002F26DA" w:rsidP="002F26DA">
      <w:pPr>
        <w:pStyle w:val="PolicyBody"/>
        <w:rPr>
          <w:rFonts w:ascii="Myriad Pro" w:hAnsi="Myriad Pro"/>
          <w:b/>
          <w:color w:val="232157"/>
        </w:rPr>
      </w:pPr>
      <w:r w:rsidRPr="000C4B84">
        <w:rPr>
          <w:rFonts w:ascii="Myriad Pro" w:hAnsi="Myriad Pro"/>
          <w:b/>
          <w:color w:val="232157"/>
        </w:rPr>
        <w:t>Question 7:</w:t>
      </w:r>
    </w:p>
    <w:p w14:paraId="42DBB188" w14:textId="4CA2653D" w:rsidR="002F26DA" w:rsidRDefault="002F26DA" w:rsidP="002F26DA">
      <w:pPr>
        <w:pStyle w:val="PolicyBody"/>
        <w:rPr>
          <w:rFonts w:ascii="Myriad Pro" w:hAnsi="Myriad Pro"/>
          <w:b/>
          <w:bCs/>
          <w:color w:val="232157"/>
        </w:rPr>
      </w:pPr>
      <w:r w:rsidRPr="000C4B84">
        <w:rPr>
          <w:rFonts w:ascii="Myriad Pro" w:hAnsi="Myriad Pro"/>
          <w:b/>
          <w:color w:val="232157"/>
        </w:rPr>
        <w:t>Are the elements included in Disability Inclusion Action Plans still appropriate, or are there parts you think should be removed or added to make them more effective?</w:t>
      </w:r>
      <w:r w:rsidR="008B0634" w:rsidRPr="000C4B84">
        <w:rPr>
          <w:rFonts w:ascii="Myriad Pro" w:hAnsi="Myriad Pro"/>
          <w:b/>
          <w:color w:val="232157"/>
        </w:rPr>
        <w:t xml:space="preserve"> </w:t>
      </w:r>
    </w:p>
    <w:p w14:paraId="0D12C57B" w14:textId="77777777" w:rsidR="00D65A31" w:rsidRPr="000C4B84" w:rsidRDefault="00D65A31" w:rsidP="002F26DA">
      <w:pPr>
        <w:pStyle w:val="PolicyBody"/>
        <w:rPr>
          <w:rFonts w:ascii="Myriad Pro" w:hAnsi="Myriad Pro"/>
          <w:b/>
          <w:color w:val="232157"/>
        </w:rPr>
      </w:pPr>
    </w:p>
    <w:p w14:paraId="6B3A9C2C" w14:textId="4CF98EB8" w:rsidR="00836C8D" w:rsidRPr="00154CB7" w:rsidRDefault="00836C8D" w:rsidP="002F26DA">
      <w:pPr>
        <w:pStyle w:val="PolicyBody"/>
        <w:rPr>
          <w:rFonts w:ascii="Myriad Pro" w:hAnsi="Myriad Pro"/>
          <w:b/>
          <w:i/>
          <w:color w:val="2C4390"/>
        </w:rPr>
      </w:pPr>
      <w:r w:rsidRPr="00154CB7">
        <w:rPr>
          <w:rFonts w:ascii="Myriad Pro" w:hAnsi="Myriad Pro"/>
          <w:b/>
          <w:i/>
          <w:color w:val="2C4390"/>
        </w:rPr>
        <w:t>Prescription with flexibility to be creative</w:t>
      </w:r>
    </w:p>
    <w:p w14:paraId="31D92F4B" w14:textId="77777777" w:rsidR="00836C8D" w:rsidRDefault="00836C8D" w:rsidP="002F26DA">
      <w:pPr>
        <w:pStyle w:val="PolicyBody"/>
        <w:rPr>
          <w:rFonts w:ascii="Myriad Pro" w:hAnsi="Myriad Pro"/>
        </w:rPr>
      </w:pPr>
    </w:p>
    <w:p w14:paraId="4D263B1D" w14:textId="4286362D" w:rsidR="009D2FEA" w:rsidRDefault="00D65A31" w:rsidP="002F26DA">
      <w:pPr>
        <w:pStyle w:val="PolicyBody"/>
        <w:rPr>
          <w:rFonts w:ascii="Myriad Pro" w:hAnsi="Myriad Pro"/>
        </w:rPr>
      </w:pPr>
      <w:r>
        <w:rPr>
          <w:rFonts w:ascii="Myriad Pro" w:hAnsi="Myriad Pro"/>
        </w:rPr>
        <w:t>W</w:t>
      </w:r>
      <w:r w:rsidR="00EE0478">
        <w:rPr>
          <w:rFonts w:ascii="Myriad Pro" w:hAnsi="Myriad Pro"/>
        </w:rPr>
        <w:t>e</w:t>
      </w:r>
      <w:r>
        <w:rPr>
          <w:rFonts w:ascii="Myriad Pro" w:hAnsi="Myriad Pro"/>
        </w:rPr>
        <w:t xml:space="preserve"> note</w:t>
      </w:r>
      <w:r w:rsidR="00EE0478">
        <w:rPr>
          <w:rFonts w:ascii="Myriad Pro" w:hAnsi="Myriad Pro"/>
        </w:rPr>
        <w:t xml:space="preserve"> that some agencies have found the </w:t>
      </w:r>
      <w:r w:rsidR="009D2FEA">
        <w:rPr>
          <w:rFonts w:ascii="Myriad Pro" w:hAnsi="Myriad Pro"/>
        </w:rPr>
        <w:t>four priorities to be limiting and that some organisations removed core action items from their</w:t>
      </w:r>
      <w:r w:rsidR="00344732">
        <w:rPr>
          <w:rFonts w:ascii="Myriad Pro" w:hAnsi="Myriad Pro"/>
        </w:rPr>
        <w:t xml:space="preserve"> D</w:t>
      </w:r>
      <w:r w:rsidR="009D2FEA">
        <w:rPr>
          <w:rFonts w:ascii="Myriad Pro" w:hAnsi="Myriad Pro"/>
        </w:rPr>
        <w:t xml:space="preserve">APs </w:t>
      </w:r>
      <w:r w:rsidR="00344732">
        <w:rPr>
          <w:rFonts w:ascii="Myriad Pro" w:hAnsi="Myriad Pro"/>
        </w:rPr>
        <w:t>which</w:t>
      </w:r>
      <w:r w:rsidR="009D2FEA">
        <w:rPr>
          <w:rFonts w:ascii="Myriad Pro" w:hAnsi="Myriad Pro"/>
        </w:rPr>
        <w:t xml:space="preserve"> did not fit within the proposed</w:t>
      </w:r>
      <w:r w:rsidR="00344732">
        <w:rPr>
          <w:rFonts w:ascii="Myriad Pro" w:hAnsi="Myriad Pro"/>
        </w:rPr>
        <w:t xml:space="preserve"> DIAP</w:t>
      </w:r>
      <w:r w:rsidR="009D2FEA">
        <w:rPr>
          <w:rFonts w:ascii="Myriad Pro" w:hAnsi="Myriad Pro"/>
        </w:rPr>
        <w:t xml:space="preserve"> framework. </w:t>
      </w:r>
    </w:p>
    <w:p w14:paraId="50F4BF0D" w14:textId="77777777" w:rsidR="009D2FEA" w:rsidRDefault="009D2FEA" w:rsidP="002F26DA">
      <w:pPr>
        <w:pStyle w:val="PolicyBody"/>
        <w:rPr>
          <w:rFonts w:ascii="Myriad Pro" w:hAnsi="Myriad Pro"/>
        </w:rPr>
      </w:pPr>
    </w:p>
    <w:p w14:paraId="7C1DC204" w14:textId="4CA1B5D1" w:rsidR="00EE0478" w:rsidRDefault="009D2FEA" w:rsidP="009D2FEA">
      <w:pPr>
        <w:pStyle w:val="PolicyBody"/>
        <w:ind w:left="720"/>
        <w:rPr>
          <w:rFonts w:ascii="Myriad Pro" w:hAnsi="Myriad Pro"/>
        </w:rPr>
      </w:pPr>
      <w:r w:rsidRPr="66F9DEF9">
        <w:rPr>
          <w:rFonts w:ascii="Myriad Pro" w:hAnsi="Myriad Pro"/>
          <w:i/>
          <w:iCs/>
          <w:sz w:val="20"/>
          <w:szCs w:val="20"/>
        </w:rPr>
        <w:t>“When I started in this role, there was a draft Disability Action Plan that was twice the size of this, and then because the new framework came out, we had to scale it back quite a lot”.</w:t>
      </w:r>
      <w:r w:rsidRPr="66F9DEF9">
        <w:rPr>
          <w:rStyle w:val="FootnoteReference"/>
          <w:rFonts w:ascii="Myriad Pro" w:hAnsi="Myriad Pro"/>
          <w:i/>
          <w:iCs/>
          <w:sz w:val="20"/>
          <w:szCs w:val="20"/>
        </w:rPr>
        <w:footnoteReference w:id="20"/>
      </w:r>
      <w:r w:rsidRPr="66F9DEF9">
        <w:rPr>
          <w:rFonts w:ascii="Myriad Pro" w:hAnsi="Myriad Pro"/>
          <w:i/>
          <w:iCs/>
          <w:sz w:val="20"/>
          <w:szCs w:val="20"/>
        </w:rPr>
        <w:t xml:space="preserve"> </w:t>
      </w:r>
      <w:r w:rsidRPr="009D2FEA">
        <w:rPr>
          <w:rFonts w:ascii="Myriad Pro" w:hAnsi="Myriad Pro"/>
        </w:rPr>
        <w:t xml:space="preserve"> </w:t>
      </w:r>
    </w:p>
    <w:p w14:paraId="1077E679" w14:textId="77777777" w:rsidR="00344732" w:rsidRDefault="00344732" w:rsidP="009D2FEA">
      <w:pPr>
        <w:pStyle w:val="PolicyBody"/>
        <w:rPr>
          <w:rFonts w:ascii="Myriad Pro" w:hAnsi="Myriad Pro"/>
        </w:rPr>
      </w:pPr>
    </w:p>
    <w:p w14:paraId="70407C86" w14:textId="078E7074" w:rsidR="1E5D5BD7" w:rsidRDefault="1E5D5BD7" w:rsidP="66F9DEF9">
      <w:pPr>
        <w:pStyle w:val="PolicyBody"/>
        <w:rPr>
          <w:rFonts w:ascii="Myriad Pro" w:hAnsi="Myriad Pro"/>
        </w:rPr>
      </w:pPr>
      <w:r w:rsidRPr="66F9DEF9">
        <w:rPr>
          <w:rFonts w:ascii="Myriad Pro" w:hAnsi="Myriad Pro"/>
        </w:rPr>
        <w:t>At the same time, other agencies have called for more structure within the plans</w:t>
      </w:r>
      <w:r w:rsidR="6074C482" w:rsidRPr="66F9DEF9">
        <w:rPr>
          <w:rFonts w:ascii="Myriad Pro" w:hAnsi="Myriad Pro"/>
        </w:rPr>
        <w:t xml:space="preserve"> and </w:t>
      </w:r>
      <w:r w:rsidR="77C36FDB" w:rsidRPr="66F9DEF9">
        <w:rPr>
          <w:rFonts w:ascii="Myriad Pro" w:hAnsi="Myriad Pro"/>
          <w:i/>
          <w:iCs/>
        </w:rPr>
        <w:t>‘</w:t>
      </w:r>
      <w:r w:rsidR="6074C482" w:rsidRPr="66F9DEF9">
        <w:rPr>
          <w:rFonts w:ascii="Myriad Pro" w:hAnsi="Myriad Pro"/>
          <w:i/>
          <w:iCs/>
        </w:rPr>
        <w:t>guidance on certain actions that should be ‘documented or some foundational fundamentals</w:t>
      </w:r>
      <w:r w:rsidR="7899238F" w:rsidRPr="66F9DEF9">
        <w:rPr>
          <w:rFonts w:ascii="Myriad Pro" w:hAnsi="Myriad Pro"/>
          <w:i/>
          <w:iCs/>
        </w:rPr>
        <w:t xml:space="preserve"> required in every plan</w:t>
      </w:r>
      <w:r w:rsidR="0D22EA85" w:rsidRPr="66F9DEF9">
        <w:rPr>
          <w:rFonts w:ascii="Myriad Pro" w:hAnsi="Myriad Pro"/>
        </w:rPr>
        <w:t xml:space="preserve">’ </w:t>
      </w:r>
      <w:r w:rsidR="009D5319">
        <w:rPr>
          <w:rStyle w:val="FootnoteReference"/>
          <w:rFonts w:ascii="Myriad Pro" w:hAnsi="Myriad Pro"/>
        </w:rPr>
        <w:footnoteReference w:id="21"/>
      </w:r>
    </w:p>
    <w:p w14:paraId="6D76E4F4" w14:textId="5F963186" w:rsidR="66F9DEF9" w:rsidRDefault="66F9DEF9" w:rsidP="66F9DEF9">
      <w:pPr>
        <w:pStyle w:val="PolicyBody"/>
        <w:rPr>
          <w:rFonts w:ascii="Myriad Pro" w:hAnsi="Myriad Pro"/>
        </w:rPr>
      </w:pPr>
    </w:p>
    <w:p w14:paraId="37D402D5" w14:textId="5D07D7DC" w:rsidR="007020BE" w:rsidRDefault="00344732" w:rsidP="009D2FEA">
      <w:pPr>
        <w:pStyle w:val="PolicyBody"/>
        <w:rPr>
          <w:rFonts w:ascii="Myriad Pro" w:hAnsi="Myriad Pro"/>
        </w:rPr>
      </w:pPr>
      <w:r w:rsidRPr="66F9DEF9">
        <w:rPr>
          <w:rFonts w:ascii="Myriad Pro" w:hAnsi="Myriad Pro"/>
        </w:rPr>
        <w:t>I</w:t>
      </w:r>
      <w:r w:rsidR="009D2FEA" w:rsidRPr="66F9DEF9">
        <w:rPr>
          <w:rFonts w:ascii="Myriad Pro" w:hAnsi="Myriad Pro"/>
        </w:rPr>
        <w:t xml:space="preserve">t is important to allow </w:t>
      </w:r>
      <w:r w:rsidR="12F7352F" w:rsidRPr="66F9DEF9">
        <w:rPr>
          <w:rFonts w:ascii="Myriad Pro" w:hAnsi="Myriad Pro"/>
        </w:rPr>
        <w:t>enough</w:t>
      </w:r>
      <w:r w:rsidR="009D2FEA" w:rsidRPr="66F9DEF9">
        <w:rPr>
          <w:rFonts w:ascii="Myriad Pro" w:hAnsi="Myriad Pro"/>
        </w:rPr>
        <w:t xml:space="preserve"> flexibility of approach to facilitate creativity and innovation within DIAPs, whilst at the same time acknowledging the different levels of experience and resourcing across agencies.</w:t>
      </w:r>
      <w:r w:rsidR="007020BE" w:rsidRPr="66F9DEF9">
        <w:rPr>
          <w:rFonts w:ascii="Myriad Pro" w:hAnsi="Myriad Pro"/>
        </w:rPr>
        <w:t xml:space="preserve"> </w:t>
      </w:r>
      <w:r w:rsidR="5AC5F4C2" w:rsidRPr="66F9DEF9">
        <w:rPr>
          <w:rFonts w:ascii="Myriad Pro" w:hAnsi="Myriad Pro"/>
        </w:rPr>
        <w:t>We note that both Treasury and Transport are examples of D</w:t>
      </w:r>
      <w:r w:rsidR="2A115E22" w:rsidRPr="66F9DEF9">
        <w:rPr>
          <w:rFonts w:ascii="Myriad Pro" w:hAnsi="Myriad Pro"/>
        </w:rPr>
        <w:t>e</w:t>
      </w:r>
      <w:r w:rsidR="5AC5F4C2" w:rsidRPr="66F9DEF9">
        <w:rPr>
          <w:rFonts w:ascii="Myriad Pro" w:hAnsi="Myriad Pro"/>
        </w:rPr>
        <w:t>partments that have adapted the categories to better align with their</w:t>
      </w:r>
      <w:r w:rsidR="222421D4" w:rsidRPr="66F9DEF9">
        <w:rPr>
          <w:rFonts w:ascii="Myriad Pro" w:hAnsi="Myriad Pro"/>
        </w:rPr>
        <w:t xml:space="preserve"> modes of</w:t>
      </w:r>
      <w:r w:rsidR="5AC5F4C2" w:rsidRPr="66F9DEF9">
        <w:rPr>
          <w:rFonts w:ascii="Myriad Pro" w:hAnsi="Myriad Pro"/>
        </w:rPr>
        <w:t xml:space="preserve"> serv</w:t>
      </w:r>
      <w:r w:rsidR="16A7D37B" w:rsidRPr="66F9DEF9">
        <w:rPr>
          <w:rFonts w:ascii="Myriad Pro" w:hAnsi="Myriad Pro"/>
        </w:rPr>
        <w:t>i</w:t>
      </w:r>
      <w:r w:rsidR="5AC5F4C2" w:rsidRPr="66F9DEF9">
        <w:rPr>
          <w:rFonts w:ascii="Myriad Pro" w:hAnsi="Myriad Pro"/>
        </w:rPr>
        <w:t>ce de</w:t>
      </w:r>
      <w:r w:rsidR="5D47BE5D" w:rsidRPr="66F9DEF9">
        <w:rPr>
          <w:rFonts w:ascii="Myriad Pro" w:hAnsi="Myriad Pro"/>
        </w:rPr>
        <w:t>livery</w:t>
      </w:r>
      <w:r w:rsidR="3061856C" w:rsidRPr="66F9DEF9">
        <w:rPr>
          <w:rFonts w:ascii="Myriad Pro" w:hAnsi="Myriad Pro"/>
        </w:rPr>
        <w:t>.</w:t>
      </w:r>
      <w:r w:rsidR="5D47BE5D" w:rsidRPr="66F9DEF9">
        <w:rPr>
          <w:rFonts w:ascii="Myriad Pro" w:hAnsi="Myriad Pro"/>
        </w:rPr>
        <w:t xml:space="preserve"> </w:t>
      </w:r>
    </w:p>
    <w:p w14:paraId="1AACF9AB" w14:textId="44026F4E" w:rsidR="66F9DEF9" w:rsidRDefault="66F9DEF9" w:rsidP="66F9DEF9">
      <w:pPr>
        <w:pStyle w:val="PolicyBody"/>
        <w:rPr>
          <w:rFonts w:ascii="Myriad Pro" w:hAnsi="Myriad Pro"/>
        </w:rPr>
      </w:pPr>
    </w:p>
    <w:p w14:paraId="5AF2720B" w14:textId="2D1D472D" w:rsidR="00F04646" w:rsidRDefault="007020BE" w:rsidP="66F9DEF9">
      <w:pPr>
        <w:pStyle w:val="PolicyBody"/>
        <w:rPr>
          <w:rFonts w:ascii="Myriad Pro" w:hAnsi="Myriad Pro"/>
        </w:rPr>
      </w:pPr>
      <w:r w:rsidRPr="66F9DEF9">
        <w:rPr>
          <w:rFonts w:ascii="Myriad Pro" w:hAnsi="Myriad Pro"/>
        </w:rPr>
        <w:t>This could be achieved through the development of a standard form DIAP</w:t>
      </w:r>
      <w:r w:rsidR="00F04646" w:rsidRPr="66F9DEF9">
        <w:rPr>
          <w:rFonts w:ascii="Myriad Pro" w:hAnsi="Myriad Pro"/>
        </w:rPr>
        <w:t xml:space="preserve"> (or standard form DIAPs for certain types of entities, for example, Government departments, LGAs)</w:t>
      </w:r>
      <w:r w:rsidRPr="66F9DEF9">
        <w:rPr>
          <w:rFonts w:ascii="Myriad Pro" w:hAnsi="Myriad Pro"/>
        </w:rPr>
        <w:t xml:space="preserve"> which </w:t>
      </w:r>
      <w:r w:rsidR="00F04646" w:rsidRPr="66F9DEF9">
        <w:rPr>
          <w:rFonts w:ascii="Myriad Pro" w:hAnsi="Myriad Pro"/>
        </w:rPr>
        <w:t xml:space="preserve">require drafters to focus on the </w:t>
      </w:r>
      <w:r w:rsidRPr="66F9DEF9">
        <w:rPr>
          <w:rFonts w:ascii="Myriad Pro" w:hAnsi="Myriad Pro"/>
        </w:rPr>
        <w:t xml:space="preserve">four priority categories – </w:t>
      </w:r>
      <w:r w:rsidRPr="66F9DEF9">
        <w:rPr>
          <w:rFonts w:ascii="Myriad Pro" w:hAnsi="Myriad Pro"/>
          <w:i/>
          <w:iCs/>
        </w:rPr>
        <w:t xml:space="preserve">Community Attitudes and Behaviours, </w:t>
      </w:r>
      <w:r w:rsidR="00281E0D" w:rsidRPr="66F9DEF9">
        <w:rPr>
          <w:rFonts w:ascii="Myriad Pro" w:hAnsi="Myriad Pro"/>
          <w:i/>
          <w:iCs/>
        </w:rPr>
        <w:t>Liveable</w:t>
      </w:r>
      <w:r w:rsidRPr="66F9DEF9">
        <w:rPr>
          <w:rFonts w:ascii="Myriad Pro" w:hAnsi="Myriad Pro"/>
          <w:i/>
          <w:iCs/>
        </w:rPr>
        <w:t xml:space="preserve"> Communities, Inclusive Employment and Community Attitudes and Behaviours</w:t>
      </w:r>
      <w:r w:rsidRPr="66F9DEF9">
        <w:rPr>
          <w:rFonts w:ascii="Myriad Pro" w:hAnsi="Myriad Pro"/>
        </w:rPr>
        <w:t xml:space="preserve">, </w:t>
      </w:r>
      <w:r w:rsidR="006A490E" w:rsidRPr="66F9DEF9">
        <w:rPr>
          <w:rFonts w:ascii="Myriad Pro" w:hAnsi="Myriad Pro"/>
        </w:rPr>
        <w:t xml:space="preserve">as </w:t>
      </w:r>
      <w:r w:rsidR="00F04646" w:rsidRPr="66F9DEF9">
        <w:rPr>
          <w:rFonts w:ascii="Myriad Pro" w:hAnsi="Myriad Pro"/>
        </w:rPr>
        <w:t>core foundations to build on,</w:t>
      </w:r>
      <w:r w:rsidR="006A490E" w:rsidRPr="66F9DEF9">
        <w:rPr>
          <w:rFonts w:ascii="Myriad Pro" w:hAnsi="Myriad Pro"/>
        </w:rPr>
        <w:t xml:space="preserve"> </w:t>
      </w:r>
      <w:r w:rsidRPr="66F9DEF9">
        <w:rPr>
          <w:rFonts w:ascii="Myriad Pro" w:hAnsi="Myriad Pro"/>
        </w:rPr>
        <w:t>but to also to explicitly permit agencies to include other priorities so long as th</w:t>
      </w:r>
      <w:r w:rsidR="006A490E" w:rsidRPr="66F9DEF9">
        <w:rPr>
          <w:rFonts w:ascii="Myriad Pro" w:hAnsi="Myriad Pro"/>
        </w:rPr>
        <w:t>ey align</w:t>
      </w:r>
      <w:r w:rsidRPr="66F9DEF9">
        <w:rPr>
          <w:rFonts w:ascii="Myriad Pro" w:hAnsi="Myriad Pro"/>
        </w:rPr>
        <w:t xml:space="preserve"> with the Principles of the Act.</w:t>
      </w:r>
    </w:p>
    <w:p w14:paraId="71E485BA" w14:textId="6966AF01" w:rsidR="00F04646" w:rsidRDefault="00F04646" w:rsidP="66F9DEF9">
      <w:pPr>
        <w:pStyle w:val="PolicyBody"/>
        <w:rPr>
          <w:rFonts w:ascii="Myriad Pro" w:hAnsi="Myriad Pro"/>
        </w:rPr>
      </w:pPr>
    </w:p>
    <w:p w14:paraId="757A9065" w14:textId="7DD8B4E3" w:rsidR="00D65A31" w:rsidRDefault="66F90079" w:rsidP="002F26DA">
      <w:pPr>
        <w:pStyle w:val="PolicyBody"/>
        <w:rPr>
          <w:rFonts w:ascii="Myriad Pro" w:hAnsi="Myriad Pro"/>
        </w:rPr>
      </w:pPr>
      <w:r w:rsidRPr="66F9DEF9">
        <w:rPr>
          <w:rFonts w:ascii="Myriad Pro" w:hAnsi="Myriad Pro"/>
        </w:rPr>
        <w:t xml:space="preserve">For each of the priority categories, </w:t>
      </w:r>
      <w:r w:rsidR="0469AE6F" w:rsidRPr="66F9DEF9">
        <w:rPr>
          <w:rFonts w:ascii="Myriad Pro" w:hAnsi="Myriad Pro"/>
        </w:rPr>
        <w:t xml:space="preserve">a non-exclusive list of </w:t>
      </w:r>
      <w:r w:rsidRPr="66F9DEF9">
        <w:rPr>
          <w:rFonts w:ascii="Myriad Pro" w:hAnsi="Myriad Pro"/>
        </w:rPr>
        <w:t xml:space="preserve">foundational fundamentals could be included, such as, </w:t>
      </w:r>
      <w:r w:rsidR="59FBFC65" w:rsidRPr="66F9DEF9">
        <w:rPr>
          <w:rFonts w:ascii="Myriad Pro" w:hAnsi="Myriad Pro"/>
        </w:rPr>
        <w:t>“</w:t>
      </w:r>
      <w:r w:rsidRPr="66F9DEF9">
        <w:rPr>
          <w:rFonts w:ascii="Myriad Pro" w:hAnsi="Myriad Pro"/>
          <w:i/>
          <w:iCs/>
        </w:rPr>
        <w:t>removing barriers to recruitment processes</w:t>
      </w:r>
      <w:r w:rsidR="3CC59781" w:rsidRPr="66F9DEF9">
        <w:rPr>
          <w:rFonts w:ascii="Myriad Pro" w:hAnsi="Myriad Pro"/>
        </w:rPr>
        <w:t>’' and</w:t>
      </w:r>
      <w:r w:rsidR="471F1377" w:rsidRPr="66F9DEF9">
        <w:rPr>
          <w:rFonts w:ascii="Myriad Pro" w:hAnsi="Myriad Pro"/>
        </w:rPr>
        <w:t xml:space="preserve"> </w:t>
      </w:r>
      <w:r w:rsidR="33167199" w:rsidRPr="66F9DEF9">
        <w:rPr>
          <w:rFonts w:ascii="Myriad Pro" w:hAnsi="Myriad Pro"/>
        </w:rPr>
        <w:t>‘</w:t>
      </w:r>
      <w:r w:rsidR="4119B51C" w:rsidRPr="66F9DEF9">
        <w:rPr>
          <w:rFonts w:ascii="Myriad Pro" w:hAnsi="Myriad Pro"/>
          <w:i/>
          <w:iCs/>
        </w:rPr>
        <w:t>provision of accessible workplace facilities</w:t>
      </w:r>
      <w:r w:rsidR="778D5887" w:rsidRPr="66F9DEF9">
        <w:rPr>
          <w:rFonts w:ascii="Myriad Pro" w:hAnsi="Myriad Pro"/>
        </w:rPr>
        <w:t>”</w:t>
      </w:r>
      <w:r w:rsidR="4119B51C" w:rsidRPr="66F9DEF9">
        <w:rPr>
          <w:rFonts w:ascii="Myriad Pro" w:hAnsi="Myriad Pro"/>
        </w:rPr>
        <w:t xml:space="preserve"> </w:t>
      </w:r>
      <w:r w:rsidR="3A111719" w:rsidRPr="66F9DEF9">
        <w:rPr>
          <w:rFonts w:ascii="Myriad Pro" w:hAnsi="Myriad Pro"/>
        </w:rPr>
        <w:t xml:space="preserve">to prompt agencies as to the types of activities </w:t>
      </w:r>
      <w:r w:rsidR="1D04B756" w:rsidRPr="66F9DEF9">
        <w:rPr>
          <w:rFonts w:ascii="Myriad Pro" w:hAnsi="Myriad Pro"/>
        </w:rPr>
        <w:t>that are considered to be core to achieving the priorities.</w:t>
      </w:r>
    </w:p>
    <w:p w14:paraId="7DA0740E" w14:textId="77777777" w:rsidR="00167D37" w:rsidRDefault="00167D37" w:rsidP="002F26DA">
      <w:pPr>
        <w:pStyle w:val="PolicyBody"/>
        <w:rPr>
          <w:rFonts w:ascii="Myriad Pro" w:hAnsi="Myriad Pro"/>
        </w:rPr>
      </w:pPr>
    </w:p>
    <w:p w14:paraId="5D3792DC" w14:textId="24C82448" w:rsidR="00836C8D" w:rsidRPr="00167D37" w:rsidRDefault="00836C8D" w:rsidP="002F26DA">
      <w:pPr>
        <w:pStyle w:val="PolicyBody"/>
        <w:rPr>
          <w:rFonts w:ascii="Myriad Pro" w:hAnsi="Myriad Pro"/>
          <w:b/>
          <w:i/>
          <w:color w:val="2C4390"/>
        </w:rPr>
      </w:pPr>
      <w:r w:rsidRPr="00167D37">
        <w:rPr>
          <w:rFonts w:ascii="Myriad Pro" w:hAnsi="Myriad Pro"/>
          <w:b/>
          <w:i/>
          <w:color w:val="2C4390"/>
        </w:rPr>
        <w:lastRenderedPageBreak/>
        <w:t xml:space="preserve">A </w:t>
      </w:r>
      <w:r w:rsidRPr="00167D37">
        <w:rPr>
          <w:rFonts w:ascii="Myriad Pro" w:hAnsi="Myriad Pro"/>
          <w:b/>
          <w:bCs/>
          <w:i/>
          <w:iCs/>
          <w:color w:val="2C4390"/>
        </w:rPr>
        <w:t xml:space="preserve">robust </w:t>
      </w:r>
      <w:r w:rsidRPr="00167D37">
        <w:rPr>
          <w:rFonts w:ascii="Myriad Pro" w:hAnsi="Myriad Pro"/>
          <w:b/>
          <w:i/>
          <w:color w:val="2C4390"/>
        </w:rPr>
        <w:t>mechanism to record key performance indicators</w:t>
      </w:r>
    </w:p>
    <w:p w14:paraId="19A1B9DE" w14:textId="77777777" w:rsidR="00836C8D" w:rsidRDefault="00836C8D" w:rsidP="002F26DA">
      <w:pPr>
        <w:pStyle w:val="PolicyBody"/>
        <w:rPr>
          <w:rFonts w:ascii="Myriad Pro" w:hAnsi="Myriad Pro"/>
        </w:rPr>
      </w:pPr>
    </w:p>
    <w:p w14:paraId="48034466" w14:textId="37F83FB0" w:rsidR="00D27F73" w:rsidRDefault="006A490E" w:rsidP="66F9DEF9">
      <w:pPr>
        <w:pStyle w:val="PolicyBody"/>
        <w:rPr>
          <w:rFonts w:ascii="Myriad Pro" w:hAnsi="Myriad Pro"/>
        </w:rPr>
      </w:pPr>
      <w:r w:rsidRPr="66F9DEF9">
        <w:rPr>
          <w:rFonts w:ascii="Myriad Pro" w:hAnsi="Myriad Pro"/>
        </w:rPr>
        <w:t>A further issue is</w:t>
      </w:r>
      <w:r w:rsidR="00D27F73" w:rsidRPr="66F9DEF9">
        <w:rPr>
          <w:rFonts w:ascii="Myriad Pro" w:hAnsi="Myriad Pro"/>
        </w:rPr>
        <w:t xml:space="preserve"> transparency and accountability. What the DIAPs are designed to address is relevant, however</w:t>
      </w:r>
      <w:r w:rsidR="02030D00" w:rsidRPr="66F9DEF9">
        <w:rPr>
          <w:rFonts w:ascii="Myriad Pro" w:hAnsi="Myriad Pro"/>
        </w:rPr>
        <w:t>,</w:t>
      </w:r>
      <w:r w:rsidR="00D27F73" w:rsidRPr="66F9DEF9">
        <w:rPr>
          <w:rFonts w:ascii="Myriad Pro" w:hAnsi="Myriad Pro"/>
        </w:rPr>
        <w:t xml:space="preserve"> there </w:t>
      </w:r>
      <w:r w:rsidR="00740E17" w:rsidRPr="66F9DEF9">
        <w:rPr>
          <w:rFonts w:ascii="Myriad Pro" w:hAnsi="Myriad Pro"/>
        </w:rPr>
        <w:t>are no</w:t>
      </w:r>
      <w:r w:rsidR="00E53F9E" w:rsidRPr="66F9DEF9">
        <w:rPr>
          <w:rFonts w:ascii="Myriad Pro" w:hAnsi="Myriad Pro"/>
        </w:rPr>
        <w:t xml:space="preserve"> </w:t>
      </w:r>
      <w:r w:rsidR="00D27F73" w:rsidRPr="66F9DEF9">
        <w:rPr>
          <w:rFonts w:ascii="Myriad Pro" w:hAnsi="Myriad Pro"/>
        </w:rPr>
        <w:t>consistent targets or measures –it is hard to know if they are being effective if there is nothing to measure them against.</w:t>
      </w:r>
      <w:r w:rsidR="00E53F9E" w:rsidRPr="66F9DEF9">
        <w:rPr>
          <w:rFonts w:ascii="Myriad Pro" w:hAnsi="Myriad Pro"/>
        </w:rPr>
        <w:t xml:space="preserve"> </w:t>
      </w:r>
    </w:p>
    <w:p w14:paraId="5434B727" w14:textId="1DF9B426" w:rsidR="00D27F73" w:rsidRDefault="00D27F73" w:rsidP="66F9DEF9">
      <w:pPr>
        <w:pStyle w:val="PolicyBody"/>
        <w:rPr>
          <w:rFonts w:ascii="Myriad Pro" w:hAnsi="Myriad Pro"/>
        </w:rPr>
      </w:pPr>
    </w:p>
    <w:p w14:paraId="31B24212" w14:textId="2BF4EC5D" w:rsidR="00D27F73" w:rsidRDefault="00E53F9E" w:rsidP="66F9DEF9">
      <w:pPr>
        <w:pStyle w:val="PolicyBody"/>
        <w:rPr>
          <w:rFonts w:ascii="Myriad Pro" w:hAnsi="Myriad Pro"/>
        </w:rPr>
      </w:pPr>
      <w:r w:rsidRPr="66F9DEF9">
        <w:rPr>
          <w:rFonts w:ascii="Myriad Pro" w:hAnsi="Myriad Pro"/>
        </w:rPr>
        <w:t>DIAP</w:t>
      </w:r>
      <w:r w:rsidR="12F72D7B" w:rsidRPr="66F9DEF9">
        <w:rPr>
          <w:rFonts w:ascii="Myriad Pro" w:hAnsi="Myriad Pro"/>
        </w:rPr>
        <w:t>s</w:t>
      </w:r>
      <w:r w:rsidRPr="66F9DEF9">
        <w:rPr>
          <w:rFonts w:ascii="Myriad Pro" w:hAnsi="Myriad Pro"/>
        </w:rPr>
        <w:t xml:space="preserve"> need to include clear, reportable targets and key performance indicators (KPIs)</w:t>
      </w:r>
      <w:r w:rsidR="00344732" w:rsidRPr="66F9DEF9">
        <w:rPr>
          <w:rFonts w:ascii="Myriad Pro" w:hAnsi="Myriad Pro"/>
        </w:rPr>
        <w:t xml:space="preserve"> based on tangible positive impacts for pe</w:t>
      </w:r>
      <w:r w:rsidR="7FA55A98" w:rsidRPr="66F9DEF9">
        <w:rPr>
          <w:rFonts w:ascii="Myriad Pro" w:hAnsi="Myriad Pro"/>
        </w:rPr>
        <w:t>ople</w:t>
      </w:r>
      <w:r w:rsidR="00344732" w:rsidRPr="66F9DEF9">
        <w:rPr>
          <w:rFonts w:ascii="Myriad Pro" w:hAnsi="Myriad Pro"/>
        </w:rPr>
        <w:t xml:space="preserve"> with disability</w:t>
      </w:r>
      <w:r w:rsidR="355BFBBA" w:rsidRPr="66F9DEF9">
        <w:rPr>
          <w:rFonts w:ascii="Myriad Pro" w:hAnsi="Myriad Pro"/>
        </w:rPr>
        <w:t xml:space="preserve"> and there needs to be prescription on </w:t>
      </w:r>
      <w:r w:rsidR="7B9C4134" w:rsidRPr="66F9DEF9">
        <w:rPr>
          <w:rFonts w:ascii="Myriad Pro" w:hAnsi="Myriad Pro"/>
        </w:rPr>
        <w:t xml:space="preserve">this might </w:t>
      </w:r>
      <w:r w:rsidR="56605637" w:rsidRPr="66F9DEF9">
        <w:rPr>
          <w:rFonts w:ascii="Myriad Pro" w:hAnsi="Myriad Pro"/>
        </w:rPr>
        <w:t xml:space="preserve"> look like in terms of particular fundamentals, e.g. for removing barriers to recruitment processes, a KPI</w:t>
      </w:r>
      <w:r w:rsidR="0207897A" w:rsidRPr="66F9DEF9">
        <w:rPr>
          <w:rFonts w:ascii="Myriad Pro" w:hAnsi="Myriad Pro"/>
        </w:rPr>
        <w:t xml:space="preserve"> could be “% increa</w:t>
      </w:r>
      <w:r w:rsidR="5BBE421A" w:rsidRPr="66F9DEF9">
        <w:rPr>
          <w:rFonts w:ascii="Myriad Pro" w:hAnsi="Myriad Pro"/>
        </w:rPr>
        <w:t>se in persons identifying as having a disability being recruited</w:t>
      </w:r>
      <w:r w:rsidR="5EF5C90F" w:rsidRPr="66F9DEF9">
        <w:rPr>
          <w:rFonts w:ascii="Myriad Pro" w:hAnsi="Myriad Pro"/>
        </w:rPr>
        <w:t>”</w:t>
      </w:r>
      <w:r w:rsidR="0A257F43" w:rsidRPr="66F9DEF9">
        <w:rPr>
          <w:rFonts w:ascii="Myriad Pro" w:hAnsi="Myriad Pro"/>
        </w:rPr>
        <w:t>.</w:t>
      </w:r>
      <w:r w:rsidR="47D4497D" w:rsidRPr="66F9DEF9">
        <w:rPr>
          <w:rFonts w:ascii="Myriad Pro" w:hAnsi="Myriad Pro"/>
        </w:rPr>
        <w:t xml:space="preserve"> </w:t>
      </w:r>
    </w:p>
    <w:p w14:paraId="59870BCC" w14:textId="3E2677A5" w:rsidR="00D27F73" w:rsidRDefault="00D27F73" w:rsidP="002F26DA">
      <w:pPr>
        <w:pStyle w:val="PolicyBody"/>
        <w:rPr>
          <w:rFonts w:ascii="Myriad Pro" w:hAnsi="Myriad Pro"/>
        </w:rPr>
      </w:pPr>
    </w:p>
    <w:p w14:paraId="0448F440" w14:textId="49B01D9A" w:rsidR="1A118DF9" w:rsidRDefault="1A118DF9" w:rsidP="66F9DEF9">
      <w:pPr>
        <w:pStyle w:val="PolicyBody"/>
        <w:rPr>
          <w:rFonts w:ascii="Myriad Pro" w:hAnsi="Myriad Pro"/>
        </w:rPr>
      </w:pPr>
      <w:r w:rsidRPr="66F9DEF9">
        <w:rPr>
          <w:rFonts w:ascii="Myriad Pro" w:hAnsi="Myriad Pro"/>
        </w:rPr>
        <w:t>What we are effectively hoping to achieve through consistent measures is the ability to cross reference da</w:t>
      </w:r>
      <w:r w:rsidR="53BAF647" w:rsidRPr="66F9DEF9">
        <w:rPr>
          <w:rFonts w:ascii="Myriad Pro" w:hAnsi="Myriad Pro"/>
        </w:rPr>
        <w:t xml:space="preserve">ta across government agencies to see how agencies are tracking. This is not currently possible given the current method of reporting, which </w:t>
      </w:r>
      <w:r w:rsidR="41B47F24" w:rsidRPr="66F9DEF9">
        <w:rPr>
          <w:rFonts w:ascii="Myriad Pro" w:hAnsi="Myriad Pro"/>
        </w:rPr>
        <w:t xml:space="preserve">in practice </w:t>
      </w:r>
      <w:r w:rsidR="53BAF647" w:rsidRPr="66F9DEF9">
        <w:rPr>
          <w:rFonts w:ascii="Myriad Pro" w:hAnsi="Myriad Pro"/>
        </w:rPr>
        <w:t>relies</w:t>
      </w:r>
      <w:r w:rsidR="0E52B44D" w:rsidRPr="66F9DEF9">
        <w:rPr>
          <w:rFonts w:ascii="Myriad Pro" w:hAnsi="Myriad Pro"/>
        </w:rPr>
        <w:t xml:space="preserve"> on agencies to </w:t>
      </w:r>
      <w:r w:rsidR="00740E17" w:rsidRPr="66F9DEF9">
        <w:rPr>
          <w:rFonts w:ascii="Myriad Pro" w:hAnsi="Myriad Pro"/>
        </w:rPr>
        <w:t>self-review</w:t>
      </w:r>
      <w:r w:rsidR="0E52B44D" w:rsidRPr="66F9DEF9">
        <w:rPr>
          <w:rFonts w:ascii="Myriad Pro" w:hAnsi="Myriad Pro"/>
        </w:rPr>
        <w:t xml:space="preserve">. </w:t>
      </w:r>
    </w:p>
    <w:p w14:paraId="33CCB891" w14:textId="4FD16612" w:rsidR="00F04646" w:rsidRDefault="00F04646" w:rsidP="002F26DA">
      <w:pPr>
        <w:pStyle w:val="PolicyBody"/>
        <w:rPr>
          <w:rFonts w:ascii="Myriad Pro" w:hAnsi="Myriad Pro"/>
        </w:rPr>
      </w:pPr>
    </w:p>
    <w:p w14:paraId="7ADFB39E" w14:textId="52D78AC9" w:rsidR="00F04646" w:rsidRDefault="00F04646" w:rsidP="002F26DA">
      <w:pPr>
        <w:pStyle w:val="PolicyBody"/>
        <w:rPr>
          <w:rFonts w:ascii="Myriad Pro" w:hAnsi="Myriad Pro"/>
        </w:rPr>
      </w:pPr>
      <w:r w:rsidRPr="00910F83">
        <w:rPr>
          <w:rFonts w:ascii="Myriad Pro" w:hAnsi="Myriad Pro"/>
          <w:b/>
          <w:bCs/>
          <w:i/>
          <w:iCs/>
          <w:color w:val="002060"/>
        </w:rPr>
        <w:t>Recommendation</w:t>
      </w:r>
      <w:r w:rsidR="00E75625" w:rsidRPr="00910F83">
        <w:rPr>
          <w:rFonts w:ascii="Myriad Pro" w:hAnsi="Myriad Pro"/>
          <w:b/>
          <w:bCs/>
          <w:i/>
          <w:iCs/>
          <w:color w:val="002060"/>
        </w:rPr>
        <w:t xml:space="preserve"> 2</w:t>
      </w:r>
      <w:r w:rsidR="6E5513A4" w:rsidRPr="00910F83">
        <w:rPr>
          <w:rFonts w:ascii="Myriad Pro" w:hAnsi="Myriad Pro"/>
          <w:b/>
          <w:bCs/>
          <w:i/>
          <w:iCs/>
          <w:color w:val="002060"/>
        </w:rPr>
        <w:t>4</w:t>
      </w:r>
      <w:r w:rsidRPr="66F9DEF9">
        <w:rPr>
          <w:rFonts w:ascii="Myriad Pro" w:hAnsi="Myriad Pro"/>
          <w:b/>
          <w:bCs/>
          <w:i/>
          <w:iCs/>
        </w:rPr>
        <w:t xml:space="preserve">: </w:t>
      </w:r>
    </w:p>
    <w:p w14:paraId="028423F2" w14:textId="7401CD86" w:rsidR="002F26DA" w:rsidRPr="00910F83" w:rsidRDefault="00F04646" w:rsidP="66F9DEF9">
      <w:pPr>
        <w:pStyle w:val="PolicyBody"/>
        <w:rPr>
          <w:rFonts w:ascii="Myriad Pro" w:hAnsi="Myriad Pro"/>
          <w:i/>
          <w:iCs/>
        </w:rPr>
      </w:pPr>
      <w:r w:rsidRPr="00910F83">
        <w:rPr>
          <w:rFonts w:ascii="Myriad Pro" w:hAnsi="Myriad Pro"/>
          <w:i/>
          <w:iCs/>
        </w:rPr>
        <w:t xml:space="preserve">That a standard form DIAP (or standard form DIAPs for </w:t>
      </w:r>
      <w:proofErr w:type="gramStart"/>
      <w:r w:rsidR="45079663" w:rsidRPr="00910F83">
        <w:rPr>
          <w:rFonts w:ascii="Myriad Pro" w:hAnsi="Myriad Pro"/>
          <w:i/>
          <w:iCs/>
        </w:rPr>
        <w:t>particular groups</w:t>
      </w:r>
      <w:proofErr w:type="gramEnd"/>
      <w:r w:rsidR="45079663" w:rsidRPr="00910F83">
        <w:rPr>
          <w:rFonts w:ascii="Myriad Pro" w:hAnsi="Myriad Pro"/>
          <w:i/>
          <w:iCs/>
        </w:rPr>
        <w:t xml:space="preserve"> of </w:t>
      </w:r>
      <w:r w:rsidR="5790CD0D" w:rsidRPr="00910F83">
        <w:rPr>
          <w:rFonts w:ascii="Myriad Pro" w:hAnsi="Myriad Pro"/>
          <w:i/>
          <w:iCs/>
        </w:rPr>
        <w:t>agencies</w:t>
      </w:r>
      <w:r w:rsidRPr="00910F83">
        <w:rPr>
          <w:rFonts w:ascii="Myriad Pro" w:hAnsi="Myriad Pro"/>
          <w:i/>
          <w:iCs/>
        </w:rPr>
        <w:t xml:space="preserve">) be developed </w:t>
      </w:r>
      <w:r w:rsidR="66194978" w:rsidRPr="00910F83">
        <w:rPr>
          <w:rFonts w:ascii="Myriad Pro" w:hAnsi="Myriad Pro"/>
          <w:i/>
          <w:iCs/>
        </w:rPr>
        <w:t xml:space="preserve">framed around the </w:t>
      </w:r>
      <w:r w:rsidR="3BAF7DB3" w:rsidRPr="00910F83">
        <w:rPr>
          <w:rFonts w:ascii="Myriad Pro" w:hAnsi="Myriad Pro"/>
          <w:i/>
          <w:iCs/>
        </w:rPr>
        <w:t>priority cat</w:t>
      </w:r>
      <w:r w:rsidR="02C1F2CC" w:rsidRPr="00910F83">
        <w:rPr>
          <w:rFonts w:ascii="Myriad Pro" w:hAnsi="Myriad Pro"/>
          <w:i/>
          <w:iCs/>
        </w:rPr>
        <w:t>e</w:t>
      </w:r>
      <w:r w:rsidR="3BAF7DB3" w:rsidRPr="00910F83">
        <w:rPr>
          <w:rFonts w:ascii="Myriad Pro" w:hAnsi="Myriad Pro"/>
          <w:i/>
          <w:iCs/>
        </w:rPr>
        <w:t xml:space="preserve">gories and setting out </w:t>
      </w:r>
      <w:r w:rsidR="0DBFAF18" w:rsidRPr="00910F83">
        <w:rPr>
          <w:rFonts w:ascii="Myriad Pro" w:hAnsi="Myriad Pro"/>
          <w:i/>
          <w:iCs/>
        </w:rPr>
        <w:t xml:space="preserve">core fundamental activities </w:t>
      </w:r>
      <w:r w:rsidR="3BAF7DB3" w:rsidRPr="00910F83">
        <w:rPr>
          <w:rFonts w:ascii="Myriad Pro" w:hAnsi="Myriad Pro"/>
          <w:i/>
          <w:iCs/>
        </w:rPr>
        <w:t>for each</w:t>
      </w:r>
      <w:r w:rsidR="729057B9" w:rsidRPr="00910F83">
        <w:rPr>
          <w:rFonts w:ascii="Myriad Pro" w:hAnsi="Myriad Pro"/>
          <w:i/>
          <w:iCs/>
        </w:rPr>
        <w:t xml:space="preserve"> and prescription on</w:t>
      </w:r>
      <w:r w:rsidR="41AFC7D1" w:rsidRPr="00910F83">
        <w:rPr>
          <w:rFonts w:ascii="Myriad Pro" w:hAnsi="Myriad Pro"/>
          <w:i/>
          <w:iCs/>
        </w:rPr>
        <w:t xml:space="preserve"> the</w:t>
      </w:r>
      <w:r w:rsidR="729057B9" w:rsidRPr="00910F83">
        <w:rPr>
          <w:rFonts w:ascii="Myriad Pro" w:hAnsi="Myriad Pro"/>
          <w:i/>
          <w:iCs/>
        </w:rPr>
        <w:t xml:space="preserve"> expected KPIs to be collected for each fundamenta</w:t>
      </w:r>
      <w:r w:rsidR="3163FB8D" w:rsidRPr="00910F83">
        <w:rPr>
          <w:rFonts w:ascii="Myriad Pro" w:hAnsi="Myriad Pro"/>
          <w:i/>
          <w:iCs/>
        </w:rPr>
        <w:t>l activity.</w:t>
      </w:r>
      <w:r w:rsidR="3BAF7DB3" w:rsidRPr="00910F83">
        <w:rPr>
          <w:rFonts w:ascii="Myriad Pro" w:hAnsi="Myriad Pro"/>
          <w:i/>
          <w:iCs/>
        </w:rPr>
        <w:t xml:space="preserve"> </w:t>
      </w:r>
    </w:p>
    <w:p w14:paraId="01369523" w14:textId="14552936" w:rsidR="002F26DA" w:rsidRDefault="002F26DA" w:rsidP="66F9DEF9">
      <w:pPr>
        <w:pStyle w:val="PolicyBody"/>
        <w:rPr>
          <w:rFonts w:ascii="Myriad Pro" w:hAnsi="Myriad Pro"/>
          <w:b/>
          <w:bCs/>
          <w:i/>
          <w:iCs/>
        </w:rPr>
      </w:pPr>
    </w:p>
    <w:p w14:paraId="26041451" w14:textId="77777777" w:rsidR="002F26DA" w:rsidRPr="000C4B84" w:rsidRDefault="002F26DA" w:rsidP="002F26DA">
      <w:pPr>
        <w:pStyle w:val="PolicyBody"/>
        <w:rPr>
          <w:rFonts w:ascii="Myriad Pro" w:hAnsi="Myriad Pro"/>
          <w:b/>
          <w:color w:val="232157"/>
        </w:rPr>
      </w:pPr>
      <w:r w:rsidRPr="000C4B84">
        <w:rPr>
          <w:rFonts w:ascii="Myriad Pro" w:hAnsi="Myriad Pro"/>
          <w:b/>
          <w:color w:val="232157"/>
        </w:rPr>
        <w:t>Question 8:</w:t>
      </w:r>
    </w:p>
    <w:p w14:paraId="058C2E8A" w14:textId="44C80D41" w:rsidR="002F26DA" w:rsidRDefault="002F26DA" w:rsidP="002F26DA">
      <w:pPr>
        <w:pStyle w:val="PolicyBody"/>
        <w:rPr>
          <w:rFonts w:ascii="Myriad Pro" w:hAnsi="Myriad Pro"/>
          <w:b/>
          <w:bCs/>
          <w:color w:val="232157"/>
        </w:rPr>
      </w:pPr>
      <w:r w:rsidRPr="000C4B84">
        <w:rPr>
          <w:rFonts w:ascii="Myriad Pro" w:hAnsi="Myriad Pro"/>
          <w:b/>
          <w:color w:val="232157"/>
        </w:rPr>
        <w:t>Are the reporting requirements for Disability Inclusion Action Plans enough? If not, how do you think they should report and who should they be reporting to?</w:t>
      </w:r>
    </w:p>
    <w:p w14:paraId="49B16056" w14:textId="77777777" w:rsidR="006A490E" w:rsidRPr="000C4B84" w:rsidRDefault="006A490E" w:rsidP="002F26DA">
      <w:pPr>
        <w:pStyle w:val="PolicyBody"/>
        <w:rPr>
          <w:rFonts w:ascii="Myriad Pro" w:hAnsi="Myriad Pro"/>
          <w:b/>
          <w:color w:val="232157"/>
        </w:rPr>
      </w:pPr>
    </w:p>
    <w:p w14:paraId="735D72B2" w14:textId="5C5106B9" w:rsidR="00836C8D" w:rsidRPr="00012AD2" w:rsidRDefault="00836C8D" w:rsidP="66F9DEF9">
      <w:pPr>
        <w:pStyle w:val="PolicyBody"/>
        <w:rPr>
          <w:rFonts w:ascii="Myriad Pro" w:hAnsi="Myriad Pro"/>
          <w:b/>
          <w:bCs/>
          <w:i/>
          <w:iCs/>
          <w:color w:val="2C4390"/>
        </w:rPr>
      </w:pPr>
      <w:r w:rsidRPr="00012AD2">
        <w:rPr>
          <w:rFonts w:ascii="Myriad Pro" w:hAnsi="Myriad Pro"/>
          <w:b/>
          <w:bCs/>
          <w:i/>
          <w:iCs/>
          <w:color w:val="2C4390"/>
        </w:rPr>
        <w:t>Current reporting mechanisms</w:t>
      </w:r>
      <w:r w:rsidR="2282CAA4" w:rsidRPr="00012AD2">
        <w:rPr>
          <w:rFonts w:ascii="Myriad Pro" w:hAnsi="Myriad Pro"/>
          <w:b/>
          <w:bCs/>
          <w:i/>
          <w:iCs/>
          <w:color w:val="2C4390"/>
        </w:rPr>
        <w:t xml:space="preserve"> are</w:t>
      </w:r>
      <w:r w:rsidRPr="00012AD2">
        <w:rPr>
          <w:rFonts w:ascii="Myriad Pro" w:hAnsi="Myriad Pro"/>
          <w:b/>
          <w:bCs/>
          <w:i/>
          <w:iCs/>
          <w:color w:val="2C4390"/>
        </w:rPr>
        <w:t xml:space="preserve"> grossly insufficient</w:t>
      </w:r>
    </w:p>
    <w:p w14:paraId="7A57C399" w14:textId="77777777" w:rsidR="00836C8D" w:rsidRDefault="00836C8D" w:rsidP="00036604">
      <w:pPr>
        <w:pStyle w:val="PolicyBody"/>
        <w:rPr>
          <w:rFonts w:ascii="Myriad Pro" w:hAnsi="Myriad Pro"/>
        </w:rPr>
      </w:pPr>
    </w:p>
    <w:p w14:paraId="16497971" w14:textId="08E384C6" w:rsidR="006A490E" w:rsidRDefault="005C164F" w:rsidP="00036604">
      <w:pPr>
        <w:pStyle w:val="PolicyBody"/>
        <w:rPr>
          <w:rFonts w:ascii="Myriad Pro" w:hAnsi="Myriad Pro"/>
        </w:rPr>
      </w:pPr>
      <w:r w:rsidRPr="42A158B0">
        <w:rPr>
          <w:rFonts w:ascii="Myriad Pro" w:hAnsi="Myriad Pro"/>
        </w:rPr>
        <w:t xml:space="preserve">PDCN believes the current reporting requirements for DIAPs </w:t>
      </w:r>
      <w:r w:rsidR="005B6EA7" w:rsidRPr="42A158B0">
        <w:rPr>
          <w:rFonts w:ascii="Myriad Pro" w:hAnsi="Myriad Pro"/>
        </w:rPr>
        <w:t>are</w:t>
      </w:r>
      <w:r w:rsidRPr="42A158B0">
        <w:rPr>
          <w:rFonts w:ascii="Myriad Pro" w:hAnsi="Myriad Pro"/>
        </w:rPr>
        <w:t xml:space="preserve"> ineffective</w:t>
      </w:r>
      <w:r w:rsidR="005B6EA7" w:rsidRPr="42A158B0">
        <w:rPr>
          <w:rFonts w:ascii="Myriad Pro" w:hAnsi="Myriad Pro"/>
        </w:rPr>
        <w:t xml:space="preserve"> and not enough to ensure targets are being measured.</w:t>
      </w:r>
      <w:r w:rsidRPr="42A158B0">
        <w:rPr>
          <w:rFonts w:ascii="Myriad Pro" w:hAnsi="Myriad Pro"/>
        </w:rPr>
        <w:t xml:space="preserve"> Currently, </w:t>
      </w:r>
      <w:r w:rsidR="005B6EA7" w:rsidRPr="42A158B0">
        <w:rPr>
          <w:rFonts w:ascii="Myriad Pro" w:hAnsi="Myriad Pro"/>
        </w:rPr>
        <w:t>entities are required to</w:t>
      </w:r>
      <w:r w:rsidRPr="42A158B0">
        <w:rPr>
          <w:rFonts w:ascii="Myriad Pro" w:hAnsi="Myriad Pro"/>
        </w:rPr>
        <w:t xml:space="preserve"> report on a DIAP in the Annual Repo</w:t>
      </w:r>
      <w:r w:rsidR="00D2026F" w:rsidRPr="42A158B0">
        <w:rPr>
          <w:rFonts w:ascii="Myriad Pro" w:hAnsi="Myriad Pro"/>
        </w:rPr>
        <w:t xml:space="preserve">rt, </w:t>
      </w:r>
      <w:r w:rsidR="00F04646" w:rsidRPr="42A158B0">
        <w:rPr>
          <w:rFonts w:ascii="Myriad Pro" w:hAnsi="Myriad Pro"/>
        </w:rPr>
        <w:t>and provide</w:t>
      </w:r>
      <w:r w:rsidR="5AF86CDC" w:rsidRPr="42A158B0">
        <w:rPr>
          <w:rFonts w:ascii="Myriad Pro" w:hAnsi="Myriad Pro"/>
        </w:rPr>
        <w:t xml:space="preserve"> this</w:t>
      </w:r>
      <w:r w:rsidR="00F04646" w:rsidRPr="42A158B0">
        <w:rPr>
          <w:rFonts w:ascii="Myriad Pro" w:hAnsi="Myriad Pro"/>
        </w:rPr>
        <w:t xml:space="preserve"> to </w:t>
      </w:r>
      <w:r w:rsidR="00B029EB" w:rsidRPr="42A158B0">
        <w:rPr>
          <w:rFonts w:ascii="Myriad Pro" w:hAnsi="Myriad Pro"/>
        </w:rPr>
        <w:t>the Minister to be tabled in Parliament,</w:t>
      </w:r>
      <w:r w:rsidR="00F04646" w:rsidRPr="42A158B0">
        <w:rPr>
          <w:rFonts w:ascii="Myriad Pro" w:hAnsi="Myriad Pro"/>
        </w:rPr>
        <w:t xml:space="preserve"> </w:t>
      </w:r>
      <w:r w:rsidR="00D2026F" w:rsidRPr="42A158B0">
        <w:rPr>
          <w:rFonts w:ascii="Myriad Pro" w:hAnsi="Myriad Pro"/>
        </w:rPr>
        <w:t>bu</w:t>
      </w:r>
      <w:r w:rsidR="00000A08" w:rsidRPr="42A158B0">
        <w:rPr>
          <w:rFonts w:ascii="Myriad Pro" w:hAnsi="Myriad Pro"/>
        </w:rPr>
        <w:t xml:space="preserve">t </w:t>
      </w:r>
      <w:r w:rsidR="0024095C" w:rsidRPr="42A158B0">
        <w:rPr>
          <w:rFonts w:ascii="Myriad Pro" w:hAnsi="Myriad Pro"/>
        </w:rPr>
        <w:t>Annual Reports are high level</w:t>
      </w:r>
      <w:r w:rsidR="006A490E" w:rsidRPr="42A158B0">
        <w:rPr>
          <w:rFonts w:ascii="Myriad Pro" w:hAnsi="Myriad Pro"/>
        </w:rPr>
        <w:t xml:space="preserve"> public</w:t>
      </w:r>
      <w:r w:rsidR="0024095C" w:rsidRPr="42A158B0">
        <w:rPr>
          <w:rFonts w:ascii="Myriad Pro" w:hAnsi="Myriad Pro"/>
        </w:rPr>
        <w:t xml:space="preserve"> documents that include very little detail – so it </w:t>
      </w:r>
      <w:r w:rsidR="008F3AE8" w:rsidRPr="42A158B0">
        <w:rPr>
          <w:rFonts w:ascii="Myriad Pro" w:hAnsi="Myriad Pro"/>
        </w:rPr>
        <w:t>is</w:t>
      </w:r>
      <w:r w:rsidR="274E3759" w:rsidRPr="42A158B0">
        <w:rPr>
          <w:rFonts w:ascii="Myriad Pro" w:hAnsi="Myriad Pro"/>
        </w:rPr>
        <w:t xml:space="preserve"> </w:t>
      </w:r>
      <w:r w:rsidR="0024095C" w:rsidRPr="42A158B0">
        <w:rPr>
          <w:rFonts w:ascii="Myriad Pro" w:hAnsi="Myriad Pro"/>
        </w:rPr>
        <w:t>easy for reporting on the DIAP to be glossed ove</w:t>
      </w:r>
      <w:r w:rsidR="00F04646" w:rsidRPr="42A158B0">
        <w:rPr>
          <w:rFonts w:ascii="Myriad Pro" w:hAnsi="Myriad Pro"/>
        </w:rPr>
        <w:t>r - as demonstrated in our</w:t>
      </w:r>
      <w:r w:rsidR="006A490E" w:rsidRPr="42A158B0">
        <w:rPr>
          <w:rFonts w:ascii="Myriad Pro" w:hAnsi="Myriad Pro"/>
        </w:rPr>
        <w:t xml:space="preserve"> review across several Annual Reports </w:t>
      </w:r>
      <w:r w:rsidR="00F04646" w:rsidRPr="42A158B0">
        <w:rPr>
          <w:rFonts w:ascii="Myriad Pro" w:hAnsi="Myriad Pro"/>
        </w:rPr>
        <w:t xml:space="preserve">for 2018-2019 which showed DIAP reports as small as two paragraphs up to multiple pages. </w:t>
      </w:r>
    </w:p>
    <w:p w14:paraId="31135EC4" w14:textId="77777777" w:rsidR="00F04646" w:rsidRDefault="00F04646" w:rsidP="00036604">
      <w:pPr>
        <w:pStyle w:val="PolicyBody"/>
        <w:rPr>
          <w:rFonts w:ascii="Myriad Pro" w:hAnsi="Myriad Pro"/>
        </w:rPr>
      </w:pPr>
    </w:p>
    <w:p w14:paraId="44792A37" w14:textId="205E9B1A" w:rsidR="008F3AE8" w:rsidRDefault="00AB79F1" w:rsidP="00036604">
      <w:pPr>
        <w:pStyle w:val="PolicyBody"/>
        <w:rPr>
          <w:rFonts w:ascii="Myriad Pro" w:hAnsi="Myriad Pro"/>
        </w:rPr>
      </w:pPr>
      <w:r>
        <w:rPr>
          <w:rFonts w:ascii="Myriad Pro" w:hAnsi="Myriad Pro"/>
        </w:rPr>
        <w:t>There</w:t>
      </w:r>
      <w:r w:rsidR="00AC4D71">
        <w:rPr>
          <w:rFonts w:ascii="Myriad Pro" w:hAnsi="Myriad Pro"/>
        </w:rPr>
        <w:t xml:space="preserve"> is no consistency between entities in terms of how they report – </w:t>
      </w:r>
      <w:r w:rsidR="004277CD">
        <w:rPr>
          <w:rFonts w:ascii="Myriad Pro" w:hAnsi="Myriad Pro"/>
        </w:rPr>
        <w:t xml:space="preserve">and </w:t>
      </w:r>
      <w:r w:rsidR="00AC4D71">
        <w:rPr>
          <w:rFonts w:ascii="Myriad Pro" w:hAnsi="Myriad Pro"/>
        </w:rPr>
        <w:t xml:space="preserve">some do it better than others. City of Sydney, Inner West Council and </w:t>
      </w:r>
      <w:r w:rsidR="004277CD">
        <w:rPr>
          <w:rFonts w:ascii="Myriad Pro" w:hAnsi="Myriad Pro"/>
        </w:rPr>
        <w:t>N</w:t>
      </w:r>
      <w:r w:rsidR="00AC4D71">
        <w:rPr>
          <w:rFonts w:ascii="Myriad Pro" w:hAnsi="Myriad Pro"/>
        </w:rPr>
        <w:t>orthern Beaches Council (for example) do a separate annual report, while others, for example City of Canterbury Bankstown</w:t>
      </w:r>
      <w:r w:rsidR="008F3AE8">
        <w:rPr>
          <w:rFonts w:ascii="Myriad Pro" w:hAnsi="Myriad Pro"/>
        </w:rPr>
        <w:t>,</w:t>
      </w:r>
      <w:r w:rsidR="00AC4D71">
        <w:rPr>
          <w:rFonts w:ascii="Myriad Pro" w:hAnsi="Myriad Pro"/>
        </w:rPr>
        <w:t xml:space="preserve"> incorporate actions into their Delivery Plan</w:t>
      </w:r>
      <w:r w:rsidR="004277CD">
        <w:rPr>
          <w:rFonts w:ascii="Myriad Pro" w:hAnsi="Myriad Pro"/>
        </w:rPr>
        <w:t>. While this is a good way to embed the actions across the organisation, it makes it more difficult to find the outcomes – a separate report is a more accessible way to report on progress</w:t>
      </w:r>
      <w:r w:rsidR="00AC446F">
        <w:rPr>
          <w:rFonts w:ascii="Myriad Pro" w:hAnsi="Myriad Pro"/>
        </w:rPr>
        <w:t>, and also</w:t>
      </w:r>
      <w:r w:rsidR="002D0F99">
        <w:rPr>
          <w:rFonts w:ascii="Myriad Pro" w:hAnsi="Myriad Pro"/>
        </w:rPr>
        <w:t xml:space="preserve"> ensures that </w:t>
      </w:r>
      <w:r w:rsidR="00B242EA">
        <w:rPr>
          <w:rFonts w:ascii="Myriad Pro" w:hAnsi="Myriad Pro"/>
        </w:rPr>
        <w:t xml:space="preserve">entities are publicly accountable to </w:t>
      </w:r>
      <w:r w:rsidR="00C1495B">
        <w:rPr>
          <w:rFonts w:ascii="Myriad Pro" w:hAnsi="Myriad Pro"/>
        </w:rPr>
        <w:t>the community</w:t>
      </w:r>
      <w:r w:rsidR="00F804DD">
        <w:rPr>
          <w:rFonts w:ascii="Myriad Pro" w:hAnsi="Myriad Pro"/>
        </w:rPr>
        <w:t xml:space="preserve"> </w:t>
      </w:r>
      <w:r w:rsidR="00EB5F42">
        <w:rPr>
          <w:rFonts w:ascii="Myriad Pro" w:hAnsi="Myriad Pro"/>
        </w:rPr>
        <w:t xml:space="preserve">in a much </w:t>
      </w:r>
      <w:r w:rsidR="00975C2C">
        <w:rPr>
          <w:rFonts w:ascii="Myriad Pro" w:hAnsi="Myriad Pro"/>
        </w:rPr>
        <w:t>more transparent way</w:t>
      </w:r>
      <w:r w:rsidR="00D00F28">
        <w:rPr>
          <w:rFonts w:ascii="Myriad Pro" w:hAnsi="Myriad Pro"/>
        </w:rPr>
        <w:t>.</w:t>
      </w:r>
    </w:p>
    <w:p w14:paraId="2ABE54A8" w14:textId="77777777" w:rsidR="00AB79F1" w:rsidRDefault="00AB79F1" w:rsidP="00AB79F1">
      <w:pPr>
        <w:pStyle w:val="PolicyBody"/>
        <w:rPr>
          <w:rFonts w:ascii="Myriad Pro" w:hAnsi="Myriad Pro"/>
        </w:rPr>
      </w:pPr>
    </w:p>
    <w:p w14:paraId="3A8486E4" w14:textId="6870E6A5" w:rsidR="00E6005D" w:rsidRDefault="00AB79F1" w:rsidP="00036604">
      <w:pPr>
        <w:pStyle w:val="PolicyBody"/>
        <w:rPr>
          <w:rFonts w:ascii="Myriad Pro" w:hAnsi="Myriad Pro"/>
        </w:rPr>
      </w:pPr>
      <w:r w:rsidRPr="66F9DEF9">
        <w:rPr>
          <w:rFonts w:ascii="Myriad Pro" w:hAnsi="Myriad Pro"/>
        </w:rPr>
        <w:t>Without a consistent reporting structure or benchmarks, there is no mechanism by which the Minister could evaluate the effectiveness of a DIAP</w:t>
      </w:r>
      <w:r w:rsidR="0099152D" w:rsidRPr="66F9DEF9">
        <w:rPr>
          <w:rFonts w:ascii="Myriad Pro" w:hAnsi="Myriad Pro"/>
        </w:rPr>
        <w:t>.</w:t>
      </w:r>
      <w:r w:rsidR="007A32DE" w:rsidRPr="66F9DEF9">
        <w:rPr>
          <w:rFonts w:ascii="Myriad Pro" w:hAnsi="Myriad Pro"/>
        </w:rPr>
        <w:t xml:space="preserve"> Entities may have their own methods of measuring whether they meet their commitments, but the process</w:t>
      </w:r>
      <w:r w:rsidR="00756D4F" w:rsidRPr="66F9DEF9">
        <w:rPr>
          <w:rFonts w:ascii="Myriad Pro" w:hAnsi="Myriad Pro"/>
        </w:rPr>
        <w:t xml:space="preserve"> appears to be very </w:t>
      </w:r>
      <w:r w:rsidR="003E6E36" w:rsidRPr="66F9DEF9">
        <w:rPr>
          <w:rFonts w:ascii="Myriad Pro" w:hAnsi="Myriad Pro"/>
        </w:rPr>
        <w:t>insula</w:t>
      </w:r>
      <w:r w:rsidR="0010143B" w:rsidRPr="66F9DEF9">
        <w:rPr>
          <w:rFonts w:ascii="Myriad Pro" w:hAnsi="Myriad Pro"/>
        </w:rPr>
        <w:t>r.</w:t>
      </w:r>
    </w:p>
    <w:p w14:paraId="4E4D3C9B" w14:textId="77777777" w:rsidR="00D00F28" w:rsidRDefault="00D00F28" w:rsidP="00036604">
      <w:pPr>
        <w:pStyle w:val="PolicyBody"/>
        <w:rPr>
          <w:rFonts w:ascii="Myriad Pro" w:hAnsi="Myriad Pro"/>
        </w:rPr>
      </w:pPr>
    </w:p>
    <w:p w14:paraId="5AB8E915" w14:textId="026DCDF9" w:rsidR="00836C8D" w:rsidRPr="00D00F28" w:rsidRDefault="00836C8D" w:rsidP="66F9DEF9">
      <w:pPr>
        <w:pStyle w:val="PolicyBody"/>
        <w:rPr>
          <w:rFonts w:ascii="Myriad Pro" w:hAnsi="Myriad Pro"/>
          <w:b/>
          <w:bCs/>
          <w:i/>
          <w:iCs/>
          <w:color w:val="2C4390"/>
        </w:rPr>
      </w:pPr>
      <w:r w:rsidRPr="00D00F28">
        <w:rPr>
          <w:rFonts w:ascii="Myriad Pro" w:hAnsi="Myriad Pro"/>
          <w:b/>
          <w:bCs/>
          <w:i/>
          <w:iCs/>
          <w:color w:val="2C4390"/>
        </w:rPr>
        <w:t>Review should be a</w:t>
      </w:r>
      <w:r w:rsidR="00E75625" w:rsidRPr="00D00F28">
        <w:rPr>
          <w:rFonts w:ascii="Myriad Pro" w:hAnsi="Myriad Pro"/>
          <w:b/>
          <w:bCs/>
          <w:i/>
          <w:iCs/>
          <w:color w:val="2C4390"/>
        </w:rPr>
        <w:t>n</w:t>
      </w:r>
      <w:r w:rsidRPr="00D00F28">
        <w:rPr>
          <w:rFonts w:ascii="Myriad Pro" w:hAnsi="Myriad Pro"/>
          <w:b/>
          <w:bCs/>
          <w:i/>
          <w:iCs/>
          <w:color w:val="2C4390"/>
        </w:rPr>
        <w:t xml:space="preserve"> ongoing process incorporated into day to day </w:t>
      </w:r>
      <w:r w:rsidR="7FE07163" w:rsidRPr="00D00F28">
        <w:rPr>
          <w:rFonts w:ascii="Myriad Pro" w:hAnsi="Myriad Pro"/>
          <w:b/>
          <w:bCs/>
          <w:i/>
          <w:iCs/>
          <w:color w:val="2C4390"/>
        </w:rPr>
        <w:t>operation of a DIAP</w:t>
      </w:r>
    </w:p>
    <w:p w14:paraId="65782736" w14:textId="77777777" w:rsidR="00836C8D" w:rsidRDefault="00836C8D" w:rsidP="00036604">
      <w:pPr>
        <w:pStyle w:val="PolicyBody"/>
        <w:rPr>
          <w:rFonts w:ascii="Myriad Pro" w:hAnsi="Myriad Pro"/>
        </w:rPr>
      </w:pPr>
    </w:p>
    <w:p w14:paraId="31EA63B9" w14:textId="76733696" w:rsidR="00036604" w:rsidRDefault="00456732" w:rsidP="00036604">
      <w:pPr>
        <w:pStyle w:val="PolicyBody"/>
        <w:rPr>
          <w:rFonts w:ascii="Myriad Pro" w:hAnsi="Myriad Pro"/>
        </w:rPr>
      </w:pPr>
      <w:r w:rsidRPr="66F9DEF9">
        <w:rPr>
          <w:rFonts w:ascii="Myriad Pro" w:hAnsi="Myriad Pro"/>
        </w:rPr>
        <w:t xml:space="preserve">We believe that there is value in self-monitoring in conjunction with external </w:t>
      </w:r>
      <w:r w:rsidR="00495178" w:rsidRPr="66F9DEF9">
        <w:rPr>
          <w:rFonts w:ascii="Myriad Pro" w:hAnsi="Myriad Pro"/>
        </w:rPr>
        <w:t xml:space="preserve">reporting obligations. </w:t>
      </w:r>
      <w:r w:rsidRPr="66F9DEF9">
        <w:rPr>
          <w:rFonts w:ascii="Myriad Pro" w:hAnsi="Myriad Pro"/>
        </w:rPr>
        <w:t xml:space="preserve"> </w:t>
      </w:r>
      <w:r w:rsidR="7C52EA0D" w:rsidRPr="66F9DEF9">
        <w:rPr>
          <w:rFonts w:ascii="Myriad Pro" w:hAnsi="Myriad Pro"/>
        </w:rPr>
        <w:t>PDCN suggests</w:t>
      </w:r>
      <w:r w:rsidR="0028045D" w:rsidRPr="66F9DEF9">
        <w:rPr>
          <w:rFonts w:ascii="Myriad Pro" w:hAnsi="Myriad Pro"/>
        </w:rPr>
        <w:t xml:space="preserve"> that reporting on progress should be ongoing and carried out periodically, another reason that reporting in the annual report is </w:t>
      </w:r>
      <w:r w:rsidR="7DD700CA" w:rsidRPr="66F9DEF9">
        <w:rPr>
          <w:rFonts w:ascii="Myriad Pro" w:hAnsi="Myriad Pro"/>
        </w:rPr>
        <w:t>in</w:t>
      </w:r>
      <w:r w:rsidR="0028045D" w:rsidRPr="66F9DEF9">
        <w:rPr>
          <w:rFonts w:ascii="Myriad Pro" w:hAnsi="Myriad Pro"/>
        </w:rPr>
        <w:t xml:space="preserve">sufficient. </w:t>
      </w:r>
      <w:r w:rsidR="00974949" w:rsidRPr="66F9DEF9">
        <w:rPr>
          <w:rFonts w:ascii="Myriad Pro" w:hAnsi="Myriad Pro"/>
        </w:rPr>
        <w:t>A</w:t>
      </w:r>
      <w:r w:rsidR="00B75C1F" w:rsidRPr="66F9DEF9">
        <w:rPr>
          <w:rFonts w:ascii="Myriad Pro" w:hAnsi="Myriad Pro"/>
        </w:rPr>
        <w:t xml:space="preserve"> </w:t>
      </w:r>
      <w:r w:rsidR="00C95FBA" w:rsidRPr="66F9DEF9">
        <w:rPr>
          <w:rFonts w:ascii="Myriad Pro" w:hAnsi="Myriad Pro"/>
        </w:rPr>
        <w:t>committee</w:t>
      </w:r>
      <w:r w:rsidR="00D84A9A" w:rsidRPr="66F9DEF9">
        <w:rPr>
          <w:rFonts w:ascii="Myriad Pro" w:hAnsi="Myriad Pro"/>
        </w:rPr>
        <w:t xml:space="preserve"> </w:t>
      </w:r>
      <w:r w:rsidR="00C232F2" w:rsidRPr="66F9DEF9">
        <w:rPr>
          <w:rFonts w:ascii="Myriad Pro" w:hAnsi="Myriad Pro"/>
        </w:rPr>
        <w:t>specifically</w:t>
      </w:r>
      <w:r w:rsidR="00D84A9A" w:rsidRPr="66F9DEF9">
        <w:rPr>
          <w:rFonts w:ascii="Myriad Pro" w:hAnsi="Myriad Pro"/>
        </w:rPr>
        <w:t xml:space="preserve"> set up to review</w:t>
      </w:r>
      <w:r w:rsidR="00C232F2" w:rsidRPr="66F9DEF9">
        <w:rPr>
          <w:rFonts w:ascii="Myriad Pro" w:hAnsi="Myriad Pro"/>
        </w:rPr>
        <w:t xml:space="preserve"> and monitor the implementation</w:t>
      </w:r>
      <w:r w:rsidR="00D84A9A" w:rsidRPr="66F9DEF9">
        <w:rPr>
          <w:rFonts w:ascii="Myriad Pro" w:hAnsi="Myriad Pro"/>
        </w:rPr>
        <w:t xml:space="preserve"> e</w:t>
      </w:r>
      <w:r w:rsidR="16FF9367" w:rsidRPr="66F9DEF9">
        <w:rPr>
          <w:rFonts w:ascii="Myriad Pro" w:hAnsi="Myriad Pro"/>
        </w:rPr>
        <w:t>.</w:t>
      </w:r>
      <w:r w:rsidR="00D84A9A" w:rsidRPr="66F9DEF9">
        <w:rPr>
          <w:rFonts w:ascii="Myriad Pro" w:hAnsi="Myriad Pro"/>
        </w:rPr>
        <w:t>g. Campbelltown</w:t>
      </w:r>
      <w:r w:rsidR="4D6AD9B3" w:rsidRPr="66F9DEF9">
        <w:rPr>
          <w:rFonts w:ascii="Myriad Pro" w:hAnsi="Myriad Pro"/>
        </w:rPr>
        <w:t xml:space="preserve"> City Council’s</w:t>
      </w:r>
      <w:r w:rsidR="00C232F2" w:rsidRPr="66F9DEF9">
        <w:rPr>
          <w:rFonts w:ascii="Myriad Pro" w:hAnsi="Myriad Pro"/>
        </w:rPr>
        <w:t xml:space="preserve"> Disability Access and Inclusion Advisory Committee</w:t>
      </w:r>
      <w:r w:rsidR="00F16063" w:rsidRPr="66F9DEF9">
        <w:rPr>
          <w:rFonts w:ascii="Myriad Pro" w:hAnsi="Myriad Pro"/>
        </w:rPr>
        <w:t xml:space="preserve"> a</w:t>
      </w:r>
      <w:r w:rsidR="7A91F9D2" w:rsidRPr="66F9DEF9">
        <w:rPr>
          <w:rFonts w:ascii="Myriad Pro" w:hAnsi="Myriad Pro"/>
        </w:rPr>
        <w:t xml:space="preserve">nd the City of </w:t>
      </w:r>
      <w:r w:rsidR="00F16063" w:rsidRPr="66F9DEF9">
        <w:rPr>
          <w:rFonts w:ascii="Myriad Pro" w:hAnsi="Myriad Pro"/>
        </w:rPr>
        <w:t>Parramatta’s Internal Advisory Group</w:t>
      </w:r>
      <w:r w:rsidR="0028045D" w:rsidRPr="66F9DEF9">
        <w:rPr>
          <w:rFonts w:ascii="Myriad Pro" w:hAnsi="Myriad Pro"/>
        </w:rPr>
        <w:t>, is a good way to ensure there is ongoing monitoring of the plan. It is vital, however, that these committees</w:t>
      </w:r>
      <w:r w:rsidR="00036604" w:rsidRPr="66F9DEF9">
        <w:rPr>
          <w:rFonts w:ascii="Myriad Pro" w:hAnsi="Myriad Pro"/>
        </w:rPr>
        <w:t xml:space="preserve"> are made up of people with disability,</w:t>
      </w:r>
      <w:r w:rsidR="433F52B7" w:rsidRPr="66F9DEF9">
        <w:rPr>
          <w:rFonts w:ascii="Myriad Pro" w:hAnsi="Myriad Pro"/>
        </w:rPr>
        <w:t xml:space="preserve"> </w:t>
      </w:r>
      <w:r w:rsidR="00CE7215">
        <w:rPr>
          <w:rFonts w:ascii="Myriad Pro" w:hAnsi="Myriad Pro"/>
        </w:rPr>
        <w:t xml:space="preserve">disabled people’s representative </w:t>
      </w:r>
      <w:r w:rsidR="00147437">
        <w:rPr>
          <w:rFonts w:ascii="Myriad Pro" w:hAnsi="Myriad Pro"/>
        </w:rPr>
        <w:t xml:space="preserve">organisation and </w:t>
      </w:r>
      <w:r w:rsidR="433F52B7" w:rsidRPr="66F9DEF9">
        <w:rPr>
          <w:rFonts w:ascii="Myriad Pro" w:hAnsi="Myriad Pro"/>
        </w:rPr>
        <w:t xml:space="preserve">local </w:t>
      </w:r>
      <w:r w:rsidR="00CE7215">
        <w:rPr>
          <w:rFonts w:ascii="Myriad Pro" w:hAnsi="Myriad Pro"/>
        </w:rPr>
        <w:t>d</w:t>
      </w:r>
      <w:r w:rsidR="433F52B7" w:rsidRPr="66F9DEF9">
        <w:rPr>
          <w:rFonts w:ascii="Myriad Pro" w:hAnsi="Myriad Pro"/>
        </w:rPr>
        <w:t xml:space="preserve">isability </w:t>
      </w:r>
      <w:r w:rsidR="00CE7215">
        <w:rPr>
          <w:rFonts w:ascii="Myriad Pro" w:hAnsi="Myriad Pro"/>
        </w:rPr>
        <w:t>a</w:t>
      </w:r>
      <w:r w:rsidR="433F52B7" w:rsidRPr="66F9DEF9">
        <w:rPr>
          <w:rFonts w:ascii="Myriad Pro" w:hAnsi="Myriad Pro"/>
        </w:rPr>
        <w:t xml:space="preserve">dvocacy </w:t>
      </w:r>
      <w:r w:rsidR="00CE7215">
        <w:rPr>
          <w:rFonts w:ascii="Myriad Pro" w:hAnsi="Myriad Pro"/>
        </w:rPr>
        <w:t>s</w:t>
      </w:r>
      <w:r w:rsidR="433F52B7" w:rsidRPr="66F9DEF9">
        <w:rPr>
          <w:rFonts w:ascii="Myriad Pro" w:hAnsi="Myriad Pro"/>
        </w:rPr>
        <w:t>ervices</w:t>
      </w:r>
      <w:r w:rsidR="008F3AE8" w:rsidRPr="66F9DEF9">
        <w:rPr>
          <w:rFonts w:ascii="Myriad Pro" w:hAnsi="Myriad Pro"/>
        </w:rPr>
        <w:t>. A</w:t>
      </w:r>
      <w:r w:rsidR="00036604" w:rsidRPr="66F9DEF9">
        <w:rPr>
          <w:rFonts w:ascii="Myriad Pro" w:hAnsi="Myriad Pro"/>
        </w:rPr>
        <w:t xml:space="preserve">s each DIAP is specific to the community it should be reviewed by that community. </w:t>
      </w:r>
    </w:p>
    <w:p w14:paraId="640D1646" w14:textId="77777777" w:rsidR="0028045D" w:rsidRDefault="0028045D" w:rsidP="00157C85">
      <w:pPr>
        <w:pStyle w:val="PolicyBody"/>
        <w:rPr>
          <w:rFonts w:ascii="Myriad Pro" w:hAnsi="Myriad Pro"/>
        </w:rPr>
      </w:pPr>
    </w:p>
    <w:p w14:paraId="233AD383" w14:textId="03E02956" w:rsidR="00B94954" w:rsidRPr="000C4B84" w:rsidRDefault="00157C85" w:rsidP="66F9DEF9">
      <w:pPr>
        <w:pStyle w:val="PolicyBody"/>
        <w:rPr>
          <w:rFonts w:ascii="Myriad Pro" w:hAnsi="Myriad Pro"/>
          <w:b/>
          <w:bCs/>
          <w:i/>
          <w:iCs/>
          <w:color w:val="232157"/>
        </w:rPr>
      </w:pPr>
      <w:r w:rsidRPr="66F9DEF9">
        <w:rPr>
          <w:rFonts w:ascii="Myriad Pro" w:hAnsi="Myriad Pro"/>
          <w:b/>
          <w:bCs/>
          <w:i/>
          <w:iCs/>
          <w:color w:val="232157"/>
        </w:rPr>
        <w:t>Recommendation</w:t>
      </w:r>
      <w:r w:rsidR="0028045D" w:rsidRPr="66F9DEF9">
        <w:rPr>
          <w:rFonts w:ascii="Myriad Pro" w:hAnsi="Myriad Pro"/>
          <w:b/>
          <w:bCs/>
          <w:i/>
          <w:iCs/>
          <w:color w:val="232157"/>
        </w:rPr>
        <w:t xml:space="preserve"> </w:t>
      </w:r>
      <w:r w:rsidR="00E75625" w:rsidRPr="66F9DEF9">
        <w:rPr>
          <w:rFonts w:ascii="Myriad Pro" w:hAnsi="Myriad Pro"/>
          <w:b/>
          <w:bCs/>
          <w:i/>
          <w:iCs/>
          <w:color w:val="232157"/>
        </w:rPr>
        <w:t>2</w:t>
      </w:r>
      <w:r w:rsidR="3C2D4109" w:rsidRPr="66F9DEF9">
        <w:rPr>
          <w:rFonts w:ascii="Myriad Pro" w:hAnsi="Myriad Pro"/>
          <w:b/>
          <w:bCs/>
          <w:i/>
          <w:iCs/>
          <w:color w:val="232157"/>
        </w:rPr>
        <w:t>5</w:t>
      </w:r>
      <w:r w:rsidRPr="66F9DEF9">
        <w:rPr>
          <w:rFonts w:ascii="Myriad Pro" w:hAnsi="Myriad Pro"/>
          <w:b/>
          <w:bCs/>
          <w:i/>
          <w:iCs/>
          <w:color w:val="232157"/>
        </w:rPr>
        <w:t xml:space="preserve">: </w:t>
      </w:r>
    </w:p>
    <w:p w14:paraId="4DC72C98" w14:textId="12BA8F8A" w:rsidR="000B6AF0" w:rsidRPr="00910F83" w:rsidRDefault="00157C85" w:rsidP="66F9DEF9">
      <w:pPr>
        <w:pStyle w:val="PolicyBody"/>
        <w:rPr>
          <w:rFonts w:ascii="Myriad Pro" w:hAnsi="Myriad Pro"/>
          <w:i/>
          <w:iCs/>
        </w:rPr>
      </w:pPr>
      <w:r w:rsidRPr="00910F83">
        <w:rPr>
          <w:rFonts w:ascii="Myriad Pro" w:hAnsi="Myriad Pro"/>
          <w:i/>
          <w:iCs/>
        </w:rPr>
        <w:t xml:space="preserve">That all entities with a DIAP be required to </w:t>
      </w:r>
      <w:r w:rsidR="00864A3D" w:rsidRPr="00910F83">
        <w:rPr>
          <w:rFonts w:ascii="Myriad Pro" w:hAnsi="Myriad Pro"/>
          <w:i/>
          <w:iCs/>
        </w:rPr>
        <w:t>report on the progress of their DIAP separately to the annual report</w:t>
      </w:r>
      <w:r w:rsidR="00265701" w:rsidRPr="00910F83">
        <w:rPr>
          <w:rFonts w:ascii="Myriad Pro" w:hAnsi="Myriad Pro"/>
          <w:i/>
          <w:iCs/>
        </w:rPr>
        <w:t>, and to an independent third party, for example the Ageing and Disability Commissioner.</w:t>
      </w:r>
    </w:p>
    <w:p w14:paraId="699510DC" w14:textId="667519C2" w:rsidR="00E75625" w:rsidRDefault="00E75625" w:rsidP="66F9DEF9">
      <w:pPr>
        <w:pStyle w:val="PolicyBody"/>
        <w:rPr>
          <w:rFonts w:ascii="Myriad Pro" w:hAnsi="Myriad Pro"/>
          <w:b/>
          <w:bCs/>
          <w:i/>
          <w:iCs/>
        </w:rPr>
      </w:pPr>
    </w:p>
    <w:p w14:paraId="41158654" w14:textId="796AE706" w:rsidR="00E6005D" w:rsidRPr="002F20E6" w:rsidRDefault="4D3659B8" w:rsidP="66F9DEF9">
      <w:pPr>
        <w:pStyle w:val="PolicyBody"/>
        <w:rPr>
          <w:rFonts w:ascii="Myriad Pro" w:hAnsi="Myriad Pro"/>
          <w:b/>
          <w:bCs/>
          <w:i/>
          <w:iCs/>
          <w:color w:val="002060"/>
        </w:rPr>
      </w:pPr>
      <w:r w:rsidRPr="002F20E6">
        <w:rPr>
          <w:rFonts w:ascii="Myriad Pro" w:hAnsi="Myriad Pro"/>
          <w:b/>
          <w:bCs/>
          <w:i/>
          <w:iCs/>
          <w:color w:val="002060"/>
        </w:rPr>
        <w:t>Recommendation 2</w:t>
      </w:r>
      <w:r w:rsidR="6E0C2943" w:rsidRPr="002F20E6">
        <w:rPr>
          <w:rFonts w:ascii="Myriad Pro" w:hAnsi="Myriad Pro"/>
          <w:b/>
          <w:bCs/>
          <w:i/>
          <w:iCs/>
          <w:color w:val="002060"/>
        </w:rPr>
        <w:t>6</w:t>
      </w:r>
      <w:r w:rsidR="00E75625" w:rsidRPr="002F20E6">
        <w:rPr>
          <w:rFonts w:ascii="Myriad Pro" w:hAnsi="Myriad Pro"/>
          <w:b/>
          <w:bCs/>
          <w:i/>
          <w:iCs/>
          <w:color w:val="002060"/>
        </w:rPr>
        <w:t>:</w:t>
      </w:r>
      <w:r w:rsidR="00E6005D" w:rsidRPr="002F20E6">
        <w:rPr>
          <w:rFonts w:ascii="Myriad Pro" w:hAnsi="Myriad Pro"/>
          <w:b/>
          <w:bCs/>
          <w:i/>
          <w:iCs/>
          <w:color w:val="002060"/>
        </w:rPr>
        <w:t xml:space="preserve"> </w:t>
      </w:r>
    </w:p>
    <w:p w14:paraId="3205D825" w14:textId="6404D063" w:rsidR="00E6005D" w:rsidRPr="00910F83" w:rsidRDefault="00E6005D" w:rsidP="66F9DEF9">
      <w:pPr>
        <w:pStyle w:val="PolicyBody"/>
        <w:rPr>
          <w:rFonts w:ascii="Myriad Pro" w:hAnsi="Myriad Pro"/>
          <w:i/>
          <w:iCs/>
        </w:rPr>
      </w:pPr>
      <w:r w:rsidRPr="00910F83">
        <w:rPr>
          <w:rFonts w:ascii="Myriad Pro" w:hAnsi="Myriad Pro"/>
          <w:i/>
          <w:iCs/>
        </w:rPr>
        <w:t xml:space="preserve">That entities with </w:t>
      </w:r>
      <w:r w:rsidR="00E75625" w:rsidRPr="00910F83">
        <w:rPr>
          <w:rFonts w:ascii="Myriad Pro" w:hAnsi="Myriad Pro"/>
          <w:i/>
          <w:iCs/>
        </w:rPr>
        <w:t xml:space="preserve">a </w:t>
      </w:r>
      <w:r w:rsidRPr="00910F83">
        <w:rPr>
          <w:rFonts w:ascii="Myriad Pro" w:hAnsi="Myriad Pro"/>
          <w:i/>
          <w:iCs/>
        </w:rPr>
        <w:t xml:space="preserve">DIAP be legislatively required to set up specific committees to </w:t>
      </w:r>
      <w:r w:rsidR="001A0728" w:rsidRPr="00910F83">
        <w:rPr>
          <w:rFonts w:ascii="Myriad Pro" w:hAnsi="Myriad Pro"/>
          <w:i/>
          <w:iCs/>
        </w:rPr>
        <w:t xml:space="preserve">internally </w:t>
      </w:r>
      <w:r w:rsidRPr="00910F83">
        <w:rPr>
          <w:rFonts w:ascii="Myriad Pro" w:hAnsi="Myriad Pro"/>
          <w:i/>
          <w:iCs/>
        </w:rPr>
        <w:t>review and monitor the implementation of the plan on a regular basis</w:t>
      </w:r>
      <w:r w:rsidR="52D27163" w:rsidRPr="00910F83">
        <w:rPr>
          <w:rFonts w:ascii="Myriad Pro" w:hAnsi="Myriad Pro"/>
          <w:i/>
          <w:iCs/>
        </w:rPr>
        <w:t xml:space="preserve"> </w:t>
      </w:r>
      <w:r w:rsidR="160D15B7" w:rsidRPr="00910F83">
        <w:rPr>
          <w:rFonts w:ascii="Myriad Pro" w:hAnsi="Myriad Pro"/>
          <w:i/>
          <w:iCs/>
        </w:rPr>
        <w:t>and receive additional funding to carry out this responsi</w:t>
      </w:r>
      <w:r w:rsidR="5665E40B" w:rsidRPr="00910F83">
        <w:rPr>
          <w:rFonts w:ascii="Myriad Pro" w:hAnsi="Myriad Pro"/>
          <w:i/>
          <w:iCs/>
        </w:rPr>
        <w:t>bility, if necessary.</w:t>
      </w:r>
    </w:p>
    <w:p w14:paraId="1EE5876B" w14:textId="57346E25" w:rsidR="42A158B0" w:rsidRDefault="42A158B0" w:rsidP="42A158B0">
      <w:pPr>
        <w:pStyle w:val="PolicyBody"/>
        <w:rPr>
          <w:rFonts w:ascii="Myriad Pro" w:hAnsi="Myriad Pro"/>
          <w:b/>
          <w:bCs/>
          <w:i/>
          <w:iCs/>
        </w:rPr>
      </w:pPr>
    </w:p>
    <w:p w14:paraId="13D4D2C0" w14:textId="696382BC" w:rsidR="002F26DA" w:rsidRPr="000C4B84" w:rsidRDefault="002F26DA" w:rsidP="002F26DA">
      <w:pPr>
        <w:pStyle w:val="PolicyBody"/>
        <w:rPr>
          <w:rFonts w:ascii="Myriad Pro" w:hAnsi="Myriad Pro"/>
          <w:b/>
          <w:color w:val="232157"/>
        </w:rPr>
      </w:pPr>
      <w:r w:rsidRPr="000C4B84">
        <w:rPr>
          <w:rFonts w:ascii="Myriad Pro" w:hAnsi="Myriad Pro"/>
          <w:b/>
          <w:color w:val="232157"/>
        </w:rPr>
        <w:t>Question 9:</w:t>
      </w:r>
    </w:p>
    <w:p w14:paraId="66A5CD90" w14:textId="257F2A59" w:rsidR="002F26DA" w:rsidRDefault="002F26DA" w:rsidP="002F26DA">
      <w:pPr>
        <w:pStyle w:val="PolicyBody"/>
        <w:rPr>
          <w:rFonts w:ascii="Myriad Pro" w:hAnsi="Myriad Pro"/>
          <w:b/>
          <w:bCs/>
          <w:color w:val="232157"/>
        </w:rPr>
      </w:pPr>
      <w:r w:rsidRPr="66F9DEF9">
        <w:rPr>
          <w:rFonts w:ascii="Myriad Pro" w:hAnsi="Myriad Pro"/>
          <w:b/>
          <w:bCs/>
          <w:color w:val="232157"/>
        </w:rPr>
        <w:t>Do the functions of the Disability Council remain appropriate? Are there any additional functions that should apply to the Council to make it more effective or accessible?</w:t>
      </w:r>
    </w:p>
    <w:p w14:paraId="645125B1" w14:textId="6DB22968" w:rsidR="66F9DEF9" w:rsidRDefault="66F9DEF9" w:rsidP="66F9DEF9">
      <w:pPr>
        <w:pStyle w:val="PolicyBody"/>
        <w:rPr>
          <w:rFonts w:ascii="Myriad Pro" w:hAnsi="Myriad Pro"/>
          <w:b/>
          <w:bCs/>
          <w:color w:val="232157"/>
        </w:rPr>
      </w:pPr>
    </w:p>
    <w:p w14:paraId="6BB315F5" w14:textId="134155B3" w:rsidR="00836C8D" w:rsidRPr="00147437" w:rsidRDefault="00836C8D" w:rsidP="002F26DA">
      <w:pPr>
        <w:pStyle w:val="PolicyBody"/>
        <w:rPr>
          <w:rFonts w:ascii="Myriad Pro" w:hAnsi="Myriad Pro"/>
          <w:b/>
          <w:color w:val="2C4390"/>
        </w:rPr>
      </w:pPr>
      <w:r w:rsidRPr="00147437">
        <w:rPr>
          <w:rFonts w:ascii="Myriad Pro" w:hAnsi="Myriad Pro"/>
          <w:b/>
          <w:bCs/>
          <w:i/>
          <w:iCs/>
          <w:color w:val="2C4390"/>
        </w:rPr>
        <w:t>Expectations</w:t>
      </w:r>
      <w:r w:rsidR="009D5319" w:rsidRPr="00147437">
        <w:rPr>
          <w:rFonts w:ascii="Myriad Pro" w:hAnsi="Myriad Pro"/>
          <w:b/>
          <w:bCs/>
          <w:i/>
          <w:iCs/>
          <w:color w:val="2C4390"/>
        </w:rPr>
        <w:t xml:space="preserve"> as to duties</w:t>
      </w:r>
      <w:r w:rsidRPr="00147437">
        <w:rPr>
          <w:rFonts w:ascii="Myriad Pro" w:hAnsi="Myriad Pro"/>
          <w:b/>
          <w:bCs/>
          <w:i/>
          <w:iCs/>
          <w:color w:val="2C4390"/>
        </w:rPr>
        <w:t xml:space="preserve"> are currently unrealistic</w:t>
      </w:r>
    </w:p>
    <w:p w14:paraId="39F07134" w14:textId="77777777" w:rsidR="00836C8D" w:rsidRDefault="00836C8D" w:rsidP="00000A08">
      <w:pPr>
        <w:pStyle w:val="PolicyBody"/>
        <w:rPr>
          <w:rFonts w:ascii="Myriad Pro" w:hAnsi="Myriad Pro"/>
        </w:rPr>
      </w:pPr>
    </w:p>
    <w:p w14:paraId="358BDC6B" w14:textId="27BB572F" w:rsidR="007120DC" w:rsidRDefault="007120DC" w:rsidP="00000A08">
      <w:pPr>
        <w:pStyle w:val="PolicyBody"/>
        <w:rPr>
          <w:rFonts w:ascii="Myriad Pro" w:hAnsi="Myriad Pro"/>
        </w:rPr>
      </w:pPr>
      <w:r w:rsidRPr="66F9DEF9">
        <w:rPr>
          <w:rFonts w:ascii="Myriad Pro" w:hAnsi="Myriad Pro"/>
        </w:rPr>
        <w:t xml:space="preserve">We consider that the Disability Council of NSW </w:t>
      </w:r>
      <w:r w:rsidR="00274509" w:rsidRPr="66F9DEF9">
        <w:rPr>
          <w:rFonts w:ascii="Myriad Pro" w:hAnsi="Myriad Pro"/>
        </w:rPr>
        <w:t xml:space="preserve">has relevance within the </w:t>
      </w:r>
      <w:r w:rsidR="00554349" w:rsidRPr="66F9DEF9">
        <w:rPr>
          <w:rFonts w:ascii="Myriad Pro" w:hAnsi="Myriad Pro"/>
        </w:rPr>
        <w:t xml:space="preserve">State Disability Inclusion </w:t>
      </w:r>
      <w:r w:rsidR="00282BD6" w:rsidRPr="66F9DEF9">
        <w:rPr>
          <w:rFonts w:ascii="Myriad Pro" w:hAnsi="Myriad Pro"/>
        </w:rPr>
        <w:t>Plan as</w:t>
      </w:r>
      <w:r w:rsidR="00374F34" w:rsidRPr="66F9DEF9">
        <w:rPr>
          <w:rFonts w:ascii="Myriad Pro" w:hAnsi="Myriad Pro"/>
        </w:rPr>
        <w:t xml:space="preserve"> a representative voice for people with disability.</w:t>
      </w:r>
      <w:r w:rsidR="00CD27E4" w:rsidRPr="66F9DEF9">
        <w:rPr>
          <w:rFonts w:ascii="Myriad Pro" w:hAnsi="Myriad Pro"/>
        </w:rPr>
        <w:t xml:space="preserve"> We are keen to see the Council retained, </w:t>
      </w:r>
      <w:r w:rsidR="4345F01F" w:rsidRPr="66F9DEF9">
        <w:rPr>
          <w:rFonts w:ascii="Myriad Pro" w:hAnsi="Myriad Pro"/>
        </w:rPr>
        <w:t>however</w:t>
      </w:r>
      <w:r w:rsidR="00CD27E4" w:rsidRPr="66F9DEF9">
        <w:rPr>
          <w:rFonts w:ascii="Myriad Pro" w:hAnsi="Myriad Pro"/>
        </w:rPr>
        <w:t xml:space="preserve"> consider that the membership of the Council and its duties need to be redefined </w:t>
      </w:r>
      <w:proofErr w:type="gramStart"/>
      <w:r w:rsidR="00CD27E4" w:rsidRPr="66F9DEF9">
        <w:rPr>
          <w:rFonts w:ascii="Myriad Pro" w:hAnsi="Myriad Pro"/>
        </w:rPr>
        <w:t>in order for</w:t>
      </w:r>
      <w:proofErr w:type="gramEnd"/>
      <w:r w:rsidR="0629F629" w:rsidRPr="66F9DEF9">
        <w:rPr>
          <w:rFonts w:ascii="Myriad Pro" w:hAnsi="Myriad Pro"/>
        </w:rPr>
        <w:t xml:space="preserve"> the </w:t>
      </w:r>
      <w:r w:rsidR="00740E17" w:rsidRPr="66F9DEF9">
        <w:rPr>
          <w:rFonts w:ascii="Myriad Pro" w:hAnsi="Myriad Pro"/>
        </w:rPr>
        <w:t>Council to</w:t>
      </w:r>
      <w:r w:rsidR="00CD27E4" w:rsidRPr="66F9DEF9">
        <w:rPr>
          <w:rFonts w:ascii="Myriad Pro" w:hAnsi="Myriad Pro"/>
        </w:rPr>
        <w:t xml:space="preserve"> be effective. </w:t>
      </w:r>
    </w:p>
    <w:p w14:paraId="2F2305A5" w14:textId="77777777" w:rsidR="007120DC" w:rsidRDefault="007120DC" w:rsidP="00000A08">
      <w:pPr>
        <w:pStyle w:val="PolicyBody"/>
        <w:rPr>
          <w:rFonts w:ascii="Myriad Pro" w:hAnsi="Myriad Pro"/>
        </w:rPr>
      </w:pPr>
    </w:p>
    <w:p w14:paraId="4D183320" w14:textId="5E0326B2" w:rsidR="00E6005D" w:rsidRDefault="00000A08" w:rsidP="00000A08">
      <w:pPr>
        <w:pStyle w:val="PolicyBody"/>
        <w:rPr>
          <w:rFonts w:ascii="Myriad Pro" w:hAnsi="Myriad Pro"/>
        </w:rPr>
      </w:pPr>
      <w:r>
        <w:rPr>
          <w:rFonts w:ascii="Myriad Pro" w:hAnsi="Myriad Pro"/>
        </w:rPr>
        <w:t>The current</w:t>
      </w:r>
      <w:r w:rsidR="00B875FA">
        <w:rPr>
          <w:rFonts w:ascii="Myriad Pro" w:hAnsi="Myriad Pro"/>
        </w:rPr>
        <w:t xml:space="preserve"> functions </w:t>
      </w:r>
      <w:r>
        <w:rPr>
          <w:rFonts w:ascii="Myriad Pro" w:hAnsi="Myriad Pro"/>
        </w:rPr>
        <w:t xml:space="preserve">of the Disability Council </w:t>
      </w:r>
      <w:r w:rsidR="00B875FA">
        <w:rPr>
          <w:rFonts w:ascii="Myriad Pro" w:hAnsi="Myriad Pro"/>
        </w:rPr>
        <w:t>are</w:t>
      </w:r>
      <w:r w:rsidR="00E6005D">
        <w:rPr>
          <w:rFonts w:ascii="Myriad Pro" w:hAnsi="Myriad Pro"/>
        </w:rPr>
        <w:t xml:space="preserve"> as follows: </w:t>
      </w:r>
    </w:p>
    <w:p w14:paraId="11F56E1D" w14:textId="0F8E00BE" w:rsidR="00E6005D" w:rsidRDefault="00E6005D" w:rsidP="00000A08">
      <w:pPr>
        <w:pStyle w:val="PolicyBody"/>
        <w:rPr>
          <w:rFonts w:ascii="Myriad Pro" w:hAnsi="Myriad Pro"/>
        </w:rPr>
      </w:pPr>
    </w:p>
    <w:p w14:paraId="3D8192C5" w14:textId="77777777" w:rsidR="00E6005D" w:rsidRPr="000C4B84" w:rsidRDefault="00E6005D" w:rsidP="00CD0574">
      <w:pPr>
        <w:pStyle w:val="ListParagraph"/>
        <w:numPr>
          <w:ilvl w:val="0"/>
          <w:numId w:val="4"/>
        </w:numPr>
        <w:rPr>
          <w:rFonts w:ascii="Myriad Pro" w:hAnsi="Myriad Pro"/>
          <w:i/>
          <w:iCs/>
          <w:sz w:val="20"/>
          <w:szCs w:val="20"/>
          <w:lang w:val="en-AU"/>
        </w:rPr>
      </w:pPr>
      <w:r w:rsidRPr="66F9DEF9">
        <w:rPr>
          <w:rFonts w:ascii="Myriad Pro" w:hAnsi="Myriad Pro"/>
          <w:i/>
          <w:iCs/>
          <w:sz w:val="20"/>
          <w:szCs w:val="20"/>
          <w:lang w:val="en-AU"/>
        </w:rPr>
        <w:t>monitor the implementation of Government policy</w:t>
      </w:r>
    </w:p>
    <w:p w14:paraId="2EE86775" w14:textId="77777777" w:rsidR="00E6005D" w:rsidRPr="000C4B84" w:rsidRDefault="00E6005D" w:rsidP="00CD0574">
      <w:pPr>
        <w:pStyle w:val="ListParagraph"/>
        <w:numPr>
          <w:ilvl w:val="0"/>
          <w:numId w:val="4"/>
        </w:numPr>
        <w:rPr>
          <w:rFonts w:ascii="Myriad Pro" w:hAnsi="Myriad Pro"/>
          <w:i/>
          <w:iCs/>
          <w:sz w:val="20"/>
          <w:szCs w:val="20"/>
          <w:lang w:val="en-AU"/>
        </w:rPr>
      </w:pPr>
      <w:r w:rsidRPr="66F9DEF9">
        <w:rPr>
          <w:rFonts w:ascii="Myriad Pro" w:hAnsi="Myriad Pro"/>
          <w:i/>
          <w:iCs/>
          <w:sz w:val="20"/>
          <w:szCs w:val="20"/>
          <w:lang w:val="en-AU"/>
        </w:rPr>
        <w:t>advise the Minister on emerging issues relating to people with disability, and about the content and implementation of the </w:t>
      </w:r>
      <w:hyperlink r:id="rId18">
        <w:r w:rsidRPr="66F9DEF9">
          <w:rPr>
            <w:rFonts w:ascii="Myriad Pro" w:hAnsi="Myriad Pro"/>
            <w:i/>
            <w:iCs/>
            <w:sz w:val="20"/>
            <w:szCs w:val="20"/>
            <w:lang w:val="en-AU"/>
          </w:rPr>
          <w:t>State Disability Inclusion Plan</w:t>
        </w:r>
      </w:hyperlink>
      <w:r w:rsidRPr="66F9DEF9">
        <w:rPr>
          <w:rFonts w:ascii="Myriad Pro" w:hAnsi="Myriad Pro"/>
          <w:i/>
          <w:iCs/>
          <w:sz w:val="20"/>
          <w:szCs w:val="20"/>
          <w:lang w:val="en-AU"/>
        </w:rPr>
        <w:t> and </w:t>
      </w:r>
      <w:hyperlink r:id="rId19">
        <w:r w:rsidRPr="66F9DEF9">
          <w:rPr>
            <w:rFonts w:ascii="Myriad Pro" w:hAnsi="Myriad Pro"/>
            <w:i/>
            <w:iCs/>
            <w:sz w:val="20"/>
            <w:szCs w:val="20"/>
            <w:lang w:val="en-AU"/>
          </w:rPr>
          <w:t>disability inclusion action plans</w:t>
        </w:r>
      </w:hyperlink>
    </w:p>
    <w:p w14:paraId="24D5CFD1" w14:textId="77777777" w:rsidR="00E6005D" w:rsidRPr="000C4B84" w:rsidRDefault="00E6005D" w:rsidP="00CD0574">
      <w:pPr>
        <w:pStyle w:val="ListParagraph"/>
        <w:numPr>
          <w:ilvl w:val="0"/>
          <w:numId w:val="4"/>
        </w:numPr>
        <w:rPr>
          <w:rFonts w:ascii="Myriad Pro" w:hAnsi="Myriad Pro"/>
          <w:i/>
          <w:iCs/>
          <w:sz w:val="20"/>
          <w:szCs w:val="20"/>
          <w:lang w:val="en-AU"/>
        </w:rPr>
      </w:pPr>
      <w:r w:rsidRPr="66F9DEF9">
        <w:rPr>
          <w:rFonts w:ascii="Myriad Pro" w:hAnsi="Myriad Pro"/>
          <w:i/>
          <w:iCs/>
          <w:sz w:val="20"/>
          <w:szCs w:val="20"/>
          <w:lang w:val="en-AU"/>
        </w:rPr>
        <w:t>advise public authorities about the content and implementation of disability inclusion action plans (public authorities include Government Departments and local councils and some other bodies listed in Claus 5 of the </w:t>
      </w:r>
      <w:hyperlink r:id="rId20" w:anchor="/view/regulation/2014/751/full">
        <w:r w:rsidRPr="66F9DEF9">
          <w:rPr>
            <w:rFonts w:ascii="Myriad Pro" w:hAnsi="Myriad Pro"/>
            <w:i/>
            <w:iCs/>
            <w:sz w:val="20"/>
            <w:szCs w:val="20"/>
            <w:lang w:val="en-AU"/>
          </w:rPr>
          <w:t>Disability Inclusion Regulation 2014</w:t>
        </w:r>
      </w:hyperlink>
      <w:r w:rsidRPr="66F9DEF9">
        <w:rPr>
          <w:rFonts w:ascii="Myriad Pro" w:hAnsi="Myriad Pro"/>
          <w:i/>
          <w:iCs/>
          <w:sz w:val="20"/>
          <w:szCs w:val="20"/>
          <w:lang w:val="en-AU"/>
        </w:rPr>
        <w:t> such as the State Library)</w:t>
      </w:r>
    </w:p>
    <w:p w14:paraId="39925660" w14:textId="77777777" w:rsidR="00E6005D" w:rsidRPr="000C4B84" w:rsidRDefault="00E6005D" w:rsidP="00CD0574">
      <w:pPr>
        <w:pStyle w:val="ListParagraph"/>
        <w:numPr>
          <w:ilvl w:val="0"/>
          <w:numId w:val="4"/>
        </w:numPr>
        <w:rPr>
          <w:rFonts w:ascii="Myriad Pro" w:hAnsi="Myriad Pro"/>
          <w:i/>
          <w:iCs/>
          <w:sz w:val="20"/>
          <w:szCs w:val="20"/>
          <w:lang w:val="en-AU"/>
        </w:rPr>
      </w:pPr>
      <w:r w:rsidRPr="66F9DEF9">
        <w:rPr>
          <w:rFonts w:ascii="Myriad Pro" w:hAnsi="Myriad Pro"/>
          <w:i/>
          <w:iCs/>
          <w:sz w:val="20"/>
          <w:szCs w:val="20"/>
          <w:lang w:val="en-AU"/>
        </w:rPr>
        <w:t>promote the inclusion of people with disability in the community and promote community awareness of matters concerning the interests of people with disability and their families</w:t>
      </w:r>
    </w:p>
    <w:p w14:paraId="3E08655C" w14:textId="77777777" w:rsidR="00E6005D" w:rsidRPr="000C4B84" w:rsidRDefault="00E6005D" w:rsidP="00CD0574">
      <w:pPr>
        <w:pStyle w:val="ListParagraph"/>
        <w:numPr>
          <w:ilvl w:val="0"/>
          <w:numId w:val="4"/>
        </w:numPr>
        <w:rPr>
          <w:rFonts w:ascii="Myriad Pro" w:hAnsi="Myriad Pro"/>
          <w:i/>
          <w:iCs/>
          <w:sz w:val="20"/>
          <w:szCs w:val="20"/>
          <w:lang w:val="en-AU"/>
        </w:rPr>
      </w:pPr>
      <w:r w:rsidRPr="66F9DEF9">
        <w:rPr>
          <w:rFonts w:ascii="Myriad Pro" w:hAnsi="Myriad Pro"/>
          <w:i/>
          <w:iCs/>
          <w:sz w:val="20"/>
          <w:szCs w:val="20"/>
          <w:lang w:val="en-AU"/>
        </w:rPr>
        <w:t>consult with similar councils and bodies, and people with disability</w:t>
      </w:r>
    </w:p>
    <w:p w14:paraId="63255502" w14:textId="2BA5C301" w:rsidR="00E6005D" w:rsidRPr="00147437" w:rsidRDefault="00E6005D" w:rsidP="00CD0574">
      <w:pPr>
        <w:pStyle w:val="ListParagraph"/>
        <w:numPr>
          <w:ilvl w:val="0"/>
          <w:numId w:val="4"/>
        </w:numPr>
        <w:rPr>
          <w:rFonts w:ascii="Myriad Pro" w:hAnsi="Myriad Pro"/>
          <w:i/>
          <w:iCs/>
          <w:sz w:val="22"/>
          <w:lang w:val="en-AU"/>
        </w:rPr>
      </w:pPr>
      <w:r w:rsidRPr="66F9DEF9">
        <w:rPr>
          <w:rFonts w:ascii="Myriad Pro" w:hAnsi="Myriad Pro"/>
          <w:i/>
          <w:iCs/>
          <w:sz w:val="20"/>
          <w:szCs w:val="20"/>
          <w:lang w:val="en-AU"/>
        </w:rPr>
        <w:t>conduct research about matters relating to people with disability.</w:t>
      </w:r>
      <w:r w:rsidRPr="66F9DEF9">
        <w:rPr>
          <w:rStyle w:val="FootnoteReference"/>
          <w:rFonts w:ascii="Myriad Pro" w:hAnsi="Myriad Pro"/>
          <w:i/>
          <w:iCs/>
          <w:sz w:val="22"/>
          <w:lang w:val="en-AU"/>
        </w:rPr>
        <w:footnoteReference w:id="22"/>
      </w:r>
    </w:p>
    <w:p w14:paraId="1136D987" w14:textId="77777777" w:rsidR="00147437" w:rsidRPr="000C4B84" w:rsidRDefault="00147437" w:rsidP="00147437">
      <w:pPr>
        <w:pStyle w:val="ListParagraph"/>
        <w:rPr>
          <w:rFonts w:ascii="Myriad Pro" w:hAnsi="Myriad Pro"/>
          <w:i/>
          <w:iCs/>
          <w:sz w:val="22"/>
          <w:lang w:val="en-AU"/>
        </w:rPr>
      </w:pPr>
    </w:p>
    <w:p w14:paraId="64674D15" w14:textId="558DB130" w:rsidR="66F9DEF9" w:rsidRDefault="00E6005D" w:rsidP="66F9DEF9">
      <w:pPr>
        <w:pStyle w:val="PolicyBody"/>
        <w:rPr>
          <w:rFonts w:ascii="Myriad Pro" w:hAnsi="Myriad Pro"/>
        </w:rPr>
      </w:pPr>
      <w:r w:rsidRPr="66F9DEF9">
        <w:rPr>
          <w:rFonts w:ascii="Myriad Pro" w:hAnsi="Myriad Pro"/>
        </w:rPr>
        <w:lastRenderedPageBreak/>
        <w:t xml:space="preserve">The Council </w:t>
      </w:r>
      <w:r w:rsidR="755A76CB" w:rsidRPr="66F9DEF9">
        <w:rPr>
          <w:rFonts w:ascii="Myriad Pro" w:hAnsi="Myriad Pro"/>
        </w:rPr>
        <w:t xml:space="preserve">membership </w:t>
      </w:r>
      <w:r w:rsidR="002B2160" w:rsidRPr="66F9DEF9">
        <w:rPr>
          <w:rFonts w:ascii="Myriad Pro" w:hAnsi="Myriad Pro"/>
        </w:rPr>
        <w:t>can be between eight and twelve</w:t>
      </w:r>
      <w:r w:rsidRPr="66F9DEF9">
        <w:rPr>
          <w:rFonts w:ascii="Myriad Pro" w:hAnsi="Myriad Pro"/>
        </w:rPr>
        <w:t xml:space="preserve"> members</w:t>
      </w:r>
      <w:r w:rsidR="16F5587C" w:rsidRPr="66F9DEF9">
        <w:rPr>
          <w:rFonts w:ascii="Myriad Pro" w:hAnsi="Myriad Pro"/>
        </w:rPr>
        <w:t xml:space="preserve">. The Council is funded through </w:t>
      </w:r>
      <w:r w:rsidRPr="66F9DEF9">
        <w:rPr>
          <w:rFonts w:ascii="Myriad Pro" w:hAnsi="Myriad Pro"/>
        </w:rPr>
        <w:t>DC</w:t>
      </w:r>
      <w:r w:rsidR="0071488F" w:rsidRPr="66F9DEF9">
        <w:rPr>
          <w:rFonts w:ascii="Myriad Pro" w:hAnsi="Myriad Pro"/>
        </w:rPr>
        <w:t>J</w:t>
      </w:r>
      <w:r w:rsidR="64EFCF9F" w:rsidRPr="66F9DEF9">
        <w:rPr>
          <w:rFonts w:ascii="Myriad Pro" w:hAnsi="Myriad Pro"/>
        </w:rPr>
        <w:t xml:space="preserve"> and is legislatively required to </w:t>
      </w:r>
      <w:r w:rsidRPr="66F9DEF9">
        <w:rPr>
          <w:rFonts w:ascii="Myriad Pro" w:hAnsi="Myriad Pro"/>
        </w:rPr>
        <w:t>meet</w:t>
      </w:r>
      <w:r w:rsidR="095B0C64" w:rsidRPr="66F9DEF9">
        <w:rPr>
          <w:rFonts w:ascii="Myriad Pro" w:hAnsi="Myriad Pro"/>
        </w:rPr>
        <w:t xml:space="preserve"> at least</w:t>
      </w:r>
      <w:r w:rsidRPr="66F9DEF9">
        <w:rPr>
          <w:rFonts w:ascii="Myriad Pro" w:hAnsi="Myriad Pro"/>
        </w:rPr>
        <w:t xml:space="preserve"> bi</w:t>
      </w:r>
      <w:r w:rsidR="00147437">
        <w:rPr>
          <w:rFonts w:ascii="Myriad Pro" w:hAnsi="Myriad Pro"/>
        </w:rPr>
        <w:t>-</w:t>
      </w:r>
      <w:r w:rsidRPr="66F9DEF9">
        <w:rPr>
          <w:rFonts w:ascii="Myriad Pro" w:hAnsi="Myriad Pro"/>
        </w:rPr>
        <w:t>monthly</w:t>
      </w:r>
      <w:r w:rsidR="0A218825" w:rsidRPr="66F9DEF9">
        <w:rPr>
          <w:rFonts w:ascii="Myriad Pro" w:hAnsi="Myriad Pro"/>
        </w:rPr>
        <w:t xml:space="preserve"> (although we </w:t>
      </w:r>
      <w:r w:rsidR="5D3066BB" w:rsidRPr="66F9DEF9">
        <w:rPr>
          <w:rFonts w:ascii="Myriad Pro" w:hAnsi="Myriad Pro"/>
        </w:rPr>
        <w:t xml:space="preserve">appreciate </w:t>
      </w:r>
      <w:r w:rsidR="0A218825" w:rsidRPr="66F9DEF9">
        <w:rPr>
          <w:rFonts w:ascii="Myriad Pro" w:hAnsi="Myriad Pro"/>
        </w:rPr>
        <w:t xml:space="preserve">that members are in communication and conduct work outside of meetings). </w:t>
      </w:r>
      <w:r w:rsidR="0622E61C" w:rsidRPr="66F9DEF9">
        <w:rPr>
          <w:rFonts w:ascii="Myriad Pro" w:hAnsi="Myriad Pro"/>
        </w:rPr>
        <w:t>Presently,</w:t>
      </w:r>
      <w:r w:rsidR="0A218825" w:rsidRPr="66F9DEF9">
        <w:rPr>
          <w:rFonts w:ascii="Myriad Pro" w:hAnsi="Myriad Pro"/>
        </w:rPr>
        <w:t xml:space="preserve"> the Council is supported by a si</w:t>
      </w:r>
      <w:r w:rsidR="39A75C4F" w:rsidRPr="66F9DEF9">
        <w:rPr>
          <w:rFonts w:ascii="Myriad Pro" w:hAnsi="Myriad Pro"/>
        </w:rPr>
        <w:t xml:space="preserve">ngle secretariat from DCJ with responsibilities shared across three Councils. </w:t>
      </w:r>
      <w:r w:rsidR="002B2160" w:rsidRPr="66F9DEF9">
        <w:rPr>
          <w:rFonts w:ascii="Myriad Pro" w:hAnsi="Myriad Pro"/>
        </w:rPr>
        <w:t xml:space="preserve"> </w:t>
      </w:r>
      <w:r w:rsidR="48FAC0F0" w:rsidRPr="66F9DEF9">
        <w:rPr>
          <w:rFonts w:ascii="Myriad Pro" w:hAnsi="Myriad Pro"/>
        </w:rPr>
        <w:t>The Minister for Disabilities has flagged that there are no forecast funding increases for the Council in the</w:t>
      </w:r>
      <w:r w:rsidR="30FAB226" w:rsidRPr="66F9DEF9">
        <w:rPr>
          <w:rFonts w:ascii="Myriad Pro" w:hAnsi="Myriad Pro"/>
        </w:rPr>
        <w:t xml:space="preserve"> State Budget</w:t>
      </w:r>
      <w:r w:rsidR="271E0068" w:rsidRPr="66F9DEF9">
        <w:rPr>
          <w:rFonts w:ascii="Myriad Pro" w:hAnsi="Myriad Pro"/>
        </w:rPr>
        <w:t>, despite the fact that the Council appears to have lost fundin</w:t>
      </w:r>
      <w:r w:rsidR="5FE23702" w:rsidRPr="66F9DEF9">
        <w:rPr>
          <w:rFonts w:ascii="Myriad Pro" w:hAnsi="Myriad Pro"/>
        </w:rPr>
        <w:t>g at some point  - having</w:t>
      </w:r>
      <w:r w:rsidR="271E0068" w:rsidRPr="66F9DEF9">
        <w:rPr>
          <w:rFonts w:ascii="Myriad Pro" w:hAnsi="Myriad Pro"/>
        </w:rPr>
        <w:t xml:space="preserve"> previously had a dedicated full</w:t>
      </w:r>
      <w:r w:rsidR="2C6B742C" w:rsidRPr="66F9DEF9">
        <w:rPr>
          <w:rFonts w:ascii="Myriad Pro" w:hAnsi="Myriad Pro"/>
        </w:rPr>
        <w:t>-</w:t>
      </w:r>
      <w:r w:rsidR="271E0068" w:rsidRPr="66F9DEF9">
        <w:rPr>
          <w:rFonts w:ascii="Myriad Pro" w:hAnsi="Myriad Pro"/>
        </w:rPr>
        <w:t xml:space="preserve">time staffer, </w:t>
      </w:r>
      <w:r w:rsidR="511A39A7" w:rsidRPr="66F9DEF9">
        <w:rPr>
          <w:rFonts w:ascii="Myriad Pro" w:hAnsi="Myriad Pro"/>
        </w:rPr>
        <w:t>which we would expect of a Ministerial Office.</w:t>
      </w:r>
    </w:p>
    <w:p w14:paraId="18880B08" w14:textId="2BB471FC" w:rsidR="001F6B3A" w:rsidRDefault="00F12D4D" w:rsidP="66F9DEF9">
      <w:pPr>
        <w:pStyle w:val="PolicyBody"/>
        <w:rPr>
          <w:rFonts w:ascii="Myriad Pro" w:hAnsi="Myriad Pro"/>
        </w:rPr>
      </w:pPr>
      <w:r w:rsidRPr="42A158B0">
        <w:rPr>
          <w:rFonts w:ascii="Myriad Pro" w:hAnsi="Myriad Pro"/>
        </w:rPr>
        <w:t xml:space="preserve">We appreciate that the </w:t>
      </w:r>
      <w:r w:rsidR="093FDACB" w:rsidRPr="42A158B0">
        <w:rPr>
          <w:rFonts w:ascii="Myriad Pro" w:hAnsi="Myriad Pro"/>
        </w:rPr>
        <w:t xml:space="preserve">Disability </w:t>
      </w:r>
      <w:r w:rsidRPr="42A158B0">
        <w:rPr>
          <w:rFonts w:ascii="Myriad Pro" w:hAnsi="Myriad Pro"/>
        </w:rPr>
        <w:t>Council</w:t>
      </w:r>
      <w:r w:rsidR="01513534" w:rsidRPr="42A158B0">
        <w:rPr>
          <w:rFonts w:ascii="Myriad Pro" w:hAnsi="Myriad Pro"/>
        </w:rPr>
        <w:t xml:space="preserve"> NSW</w:t>
      </w:r>
      <w:r w:rsidRPr="42A158B0">
        <w:rPr>
          <w:rFonts w:ascii="Myriad Pro" w:hAnsi="Myriad Pro"/>
        </w:rPr>
        <w:t xml:space="preserve"> </w:t>
      </w:r>
      <w:r w:rsidR="5E7E7FF0" w:rsidRPr="42A158B0">
        <w:rPr>
          <w:rFonts w:ascii="Myriad Pro" w:hAnsi="Myriad Pro"/>
        </w:rPr>
        <w:t>is</w:t>
      </w:r>
      <w:r w:rsidRPr="42A158B0">
        <w:rPr>
          <w:rFonts w:ascii="Myriad Pro" w:hAnsi="Myriad Pro"/>
        </w:rPr>
        <w:t xml:space="preserve"> keen to be involved in the development of DIAPs however,</w:t>
      </w:r>
      <w:r w:rsidR="00ED4206" w:rsidRPr="42A158B0">
        <w:rPr>
          <w:rFonts w:ascii="Myriad Pro" w:hAnsi="Myriad Pro"/>
        </w:rPr>
        <w:t xml:space="preserve"> </w:t>
      </w:r>
      <w:r w:rsidR="00072DD5" w:rsidRPr="42A158B0">
        <w:rPr>
          <w:rFonts w:ascii="Myriad Pro" w:hAnsi="Myriad Pro"/>
        </w:rPr>
        <w:t xml:space="preserve">we are concerned </w:t>
      </w:r>
      <w:r w:rsidR="00ED4206" w:rsidRPr="42A158B0">
        <w:rPr>
          <w:rFonts w:ascii="Myriad Pro" w:hAnsi="Myriad Pro"/>
        </w:rPr>
        <w:t>that</w:t>
      </w:r>
      <w:r w:rsidRPr="42A158B0">
        <w:rPr>
          <w:rFonts w:ascii="Myriad Pro" w:hAnsi="Myriad Pro"/>
        </w:rPr>
        <w:t xml:space="preserve"> </w:t>
      </w:r>
      <w:r w:rsidR="00B4709D" w:rsidRPr="42A158B0">
        <w:rPr>
          <w:rFonts w:ascii="Myriad Pro" w:hAnsi="Myriad Pro"/>
        </w:rPr>
        <w:t>the current structure and resourcing of the Counci</w:t>
      </w:r>
      <w:r w:rsidR="00760419" w:rsidRPr="42A158B0">
        <w:rPr>
          <w:rFonts w:ascii="Myriad Pro" w:hAnsi="Myriad Pro"/>
        </w:rPr>
        <w:t>l</w:t>
      </w:r>
      <w:r w:rsidR="6ED4F79A" w:rsidRPr="42A158B0">
        <w:rPr>
          <w:rFonts w:ascii="Myriad Pro" w:hAnsi="Myriad Pro"/>
        </w:rPr>
        <w:t xml:space="preserve"> does not allow for </w:t>
      </w:r>
      <w:r w:rsidR="0AEA60AA" w:rsidRPr="42A158B0">
        <w:rPr>
          <w:rFonts w:ascii="Myriad Pro" w:hAnsi="Myriad Pro"/>
        </w:rPr>
        <w:t xml:space="preserve">more </w:t>
      </w:r>
      <w:r w:rsidR="6ED4F79A" w:rsidRPr="42A158B0">
        <w:rPr>
          <w:rFonts w:ascii="Myriad Pro" w:hAnsi="Myriad Pro"/>
        </w:rPr>
        <w:t xml:space="preserve"> </w:t>
      </w:r>
      <w:r w:rsidR="00ED4206" w:rsidRPr="42A158B0">
        <w:rPr>
          <w:rFonts w:ascii="Myriad Pro" w:hAnsi="Myriad Pro"/>
        </w:rPr>
        <w:t>than cursory oversight</w:t>
      </w:r>
      <w:r w:rsidR="002418A7" w:rsidRPr="42A158B0">
        <w:rPr>
          <w:rFonts w:ascii="Myriad Pro" w:hAnsi="Myriad Pro"/>
        </w:rPr>
        <w:t xml:space="preserve"> over the DIAPs</w:t>
      </w:r>
      <w:r w:rsidR="113B4FB7" w:rsidRPr="42A158B0">
        <w:rPr>
          <w:rFonts w:ascii="Myriad Pro" w:hAnsi="Myriad Pro"/>
        </w:rPr>
        <w:t xml:space="preserve"> and we hold grave concerns that the</w:t>
      </w:r>
      <w:r w:rsidR="5B4E0BD0" w:rsidRPr="42A158B0">
        <w:rPr>
          <w:rFonts w:ascii="Myriad Pro" w:hAnsi="Myriad Pro"/>
        </w:rPr>
        <w:t xml:space="preserve"> range of</w:t>
      </w:r>
      <w:r w:rsidR="5CCAF585" w:rsidRPr="42A158B0">
        <w:rPr>
          <w:rFonts w:ascii="Myriad Pro" w:hAnsi="Myriad Pro"/>
        </w:rPr>
        <w:t xml:space="preserve"> duties the</w:t>
      </w:r>
      <w:r w:rsidR="113B4FB7" w:rsidRPr="42A158B0">
        <w:rPr>
          <w:rFonts w:ascii="Myriad Pro" w:hAnsi="Myriad Pro"/>
        </w:rPr>
        <w:t xml:space="preserve"> Council</w:t>
      </w:r>
      <w:r w:rsidR="58CD03A4" w:rsidRPr="42A158B0">
        <w:rPr>
          <w:rFonts w:ascii="Myriad Pro" w:hAnsi="Myriad Pro"/>
        </w:rPr>
        <w:t xml:space="preserve"> is expected to</w:t>
      </w:r>
      <w:r w:rsidR="17C18E30" w:rsidRPr="42A158B0">
        <w:rPr>
          <w:rFonts w:ascii="Myriad Pro" w:hAnsi="Myriad Pro"/>
        </w:rPr>
        <w:t xml:space="preserve"> carry out risks the Council becoming a ‘jack of all trades’ </w:t>
      </w:r>
      <w:r w:rsidR="34775404" w:rsidRPr="42A158B0">
        <w:rPr>
          <w:rFonts w:ascii="Myriad Pro" w:hAnsi="Myriad Pro"/>
        </w:rPr>
        <w:t xml:space="preserve">at the expense of what we consider to be its </w:t>
      </w:r>
      <w:r w:rsidR="544156C8" w:rsidRPr="42A158B0">
        <w:rPr>
          <w:rFonts w:ascii="Myriad Pro" w:hAnsi="Myriad Pro"/>
        </w:rPr>
        <w:t>most important</w:t>
      </w:r>
      <w:r w:rsidR="34775404" w:rsidRPr="42A158B0">
        <w:rPr>
          <w:rFonts w:ascii="Myriad Pro" w:hAnsi="Myriad Pro"/>
        </w:rPr>
        <w:t xml:space="preserve"> role – acting as a v</w:t>
      </w:r>
      <w:r w:rsidR="3A6CACCD" w:rsidRPr="42A158B0">
        <w:rPr>
          <w:rFonts w:ascii="Myriad Pro" w:hAnsi="Myriad Pro"/>
        </w:rPr>
        <w:t>oice for persons with disability across NS</w:t>
      </w:r>
      <w:r w:rsidR="16A6B39D" w:rsidRPr="42A158B0">
        <w:rPr>
          <w:rFonts w:ascii="Myriad Pro" w:hAnsi="Myriad Pro"/>
        </w:rPr>
        <w:t>W</w:t>
      </w:r>
      <w:r w:rsidR="37C0351A" w:rsidRPr="42A158B0">
        <w:rPr>
          <w:rFonts w:ascii="Myriad Pro" w:hAnsi="Myriad Pro"/>
        </w:rPr>
        <w:t xml:space="preserve">. To that end, we have already seen </w:t>
      </w:r>
      <w:r w:rsidR="0822F0A8" w:rsidRPr="42A158B0">
        <w:rPr>
          <w:rFonts w:ascii="Myriad Pro" w:hAnsi="Myriad Pro"/>
        </w:rPr>
        <w:t xml:space="preserve">the channels of communication between the Council and the disability community (including disability advocacy services) erode </w:t>
      </w:r>
      <w:r w:rsidR="5EDF4CB5" w:rsidRPr="42A158B0">
        <w:rPr>
          <w:rFonts w:ascii="Myriad Pro" w:hAnsi="Myriad Pro"/>
        </w:rPr>
        <w:t>as it juggles to focus on the NDS, the NDIS and DIAPs</w:t>
      </w:r>
      <w:r w:rsidR="0BD52032" w:rsidRPr="42A158B0">
        <w:rPr>
          <w:rFonts w:ascii="Myriad Pro" w:hAnsi="Myriad Pro"/>
        </w:rPr>
        <w:t>.</w:t>
      </w:r>
    </w:p>
    <w:p w14:paraId="02C2BD72" w14:textId="4270C4D9" w:rsidR="001F6B3A" w:rsidRDefault="00615FD1" w:rsidP="66F9DEF9">
      <w:pPr>
        <w:pStyle w:val="PolicyBody"/>
        <w:rPr>
          <w:rFonts w:ascii="Myriad Pro" w:hAnsi="Myriad Pro"/>
        </w:rPr>
      </w:pPr>
      <w:r w:rsidRPr="42A158B0">
        <w:rPr>
          <w:rFonts w:ascii="Myriad Pro" w:hAnsi="Myriad Pro"/>
        </w:rPr>
        <w:t xml:space="preserve"> </w:t>
      </w:r>
    </w:p>
    <w:p w14:paraId="36F1E6F6" w14:textId="27E7E326" w:rsidR="001F6B3A" w:rsidRDefault="00615FD1" w:rsidP="00000A08">
      <w:pPr>
        <w:pStyle w:val="PolicyBody"/>
        <w:rPr>
          <w:rFonts w:ascii="Myriad Pro" w:hAnsi="Myriad Pro"/>
        </w:rPr>
      </w:pPr>
      <w:r w:rsidRPr="42A158B0">
        <w:rPr>
          <w:rFonts w:ascii="Myriad Pro" w:hAnsi="Myriad Pro"/>
        </w:rPr>
        <w:t>W</w:t>
      </w:r>
      <w:r w:rsidR="006451CE" w:rsidRPr="42A158B0">
        <w:rPr>
          <w:rFonts w:ascii="Myriad Pro" w:hAnsi="Myriad Pro"/>
        </w:rPr>
        <w:t xml:space="preserve">e would </w:t>
      </w:r>
      <w:r w:rsidR="001F6B3A" w:rsidRPr="42A158B0">
        <w:rPr>
          <w:rFonts w:ascii="Myriad Pro" w:hAnsi="Myriad Pro"/>
        </w:rPr>
        <w:t>recommend</w:t>
      </w:r>
      <w:r w:rsidR="7C7624EF" w:rsidRPr="42A158B0">
        <w:rPr>
          <w:rFonts w:ascii="Myriad Pro" w:hAnsi="Myriad Pro"/>
        </w:rPr>
        <w:t xml:space="preserve"> the Counci</w:t>
      </w:r>
      <w:r w:rsidR="363C4CF6" w:rsidRPr="42A158B0">
        <w:rPr>
          <w:rFonts w:ascii="Myriad Pro" w:hAnsi="Myriad Pro"/>
        </w:rPr>
        <w:t>l</w:t>
      </w:r>
      <w:r w:rsidR="7C7624EF" w:rsidRPr="42A158B0">
        <w:rPr>
          <w:rFonts w:ascii="Myriad Pro" w:hAnsi="Myriad Pro"/>
        </w:rPr>
        <w:t>’s functions be reduced as follows:</w:t>
      </w:r>
    </w:p>
    <w:p w14:paraId="7619DC59" w14:textId="0F76869C" w:rsidR="005707C8" w:rsidRDefault="005707C8" w:rsidP="00000A08">
      <w:pPr>
        <w:pStyle w:val="PolicyBody"/>
        <w:rPr>
          <w:rFonts w:ascii="Myriad Pro" w:hAnsi="Myriad Pro"/>
        </w:rPr>
      </w:pPr>
    </w:p>
    <w:p w14:paraId="6AE35D45" w14:textId="0D65B5B8" w:rsidR="005707C8" w:rsidRPr="00BB6B37" w:rsidRDefault="005707C8" w:rsidP="00CD0574">
      <w:pPr>
        <w:pStyle w:val="ListParagraph"/>
        <w:numPr>
          <w:ilvl w:val="0"/>
          <w:numId w:val="6"/>
        </w:numPr>
        <w:rPr>
          <w:rFonts w:asciiTheme="minorHAnsi" w:hAnsiTheme="minorHAnsi"/>
          <w:sz w:val="20"/>
          <w:szCs w:val="20"/>
          <w:lang w:val="en-AU" w:eastAsia="en-AU"/>
        </w:rPr>
      </w:pPr>
      <w:r w:rsidRPr="66F9DEF9">
        <w:rPr>
          <w:rFonts w:ascii="Myriad Pro" w:eastAsia="Myriad Pro" w:hAnsi="Myriad Pro" w:cs="Myriad Pro"/>
          <w:sz w:val="20"/>
          <w:szCs w:val="20"/>
          <w:lang w:val="en-AU" w:eastAsia="en-AU"/>
        </w:rPr>
        <w:t xml:space="preserve">promote the inclusion of people with disability in the community and promote community awareness of matters concerning the interests of people with disability and their </w:t>
      </w:r>
      <w:r w:rsidR="00740E17" w:rsidRPr="66F9DEF9">
        <w:rPr>
          <w:rFonts w:ascii="Myriad Pro" w:eastAsia="Myriad Pro" w:hAnsi="Myriad Pro" w:cs="Myriad Pro"/>
          <w:sz w:val="20"/>
          <w:szCs w:val="20"/>
          <w:lang w:val="en-AU" w:eastAsia="en-AU"/>
        </w:rPr>
        <w:t>families.</w:t>
      </w:r>
    </w:p>
    <w:p w14:paraId="2F7E1D20" w14:textId="11F91F3A" w:rsidR="005707C8" w:rsidRPr="00BB6B37" w:rsidRDefault="005707C8" w:rsidP="00CD0574">
      <w:pPr>
        <w:pStyle w:val="ListParagraph"/>
        <w:numPr>
          <w:ilvl w:val="0"/>
          <w:numId w:val="6"/>
        </w:numPr>
        <w:rPr>
          <w:rFonts w:asciiTheme="minorHAnsi" w:hAnsiTheme="minorHAnsi"/>
          <w:sz w:val="20"/>
          <w:szCs w:val="20"/>
          <w:lang w:val="en-AU" w:eastAsia="en-AU"/>
        </w:rPr>
      </w:pPr>
      <w:r w:rsidRPr="66F9DEF9">
        <w:rPr>
          <w:rFonts w:ascii="Myriad Pro" w:eastAsia="Myriad Pro" w:hAnsi="Myriad Pro" w:cs="Myriad Pro"/>
          <w:sz w:val="20"/>
          <w:szCs w:val="20"/>
          <w:lang w:val="en-AU" w:eastAsia="en-AU"/>
        </w:rPr>
        <w:t xml:space="preserve">consult with similar councils and bodies, and people with </w:t>
      </w:r>
      <w:r w:rsidR="00740E17" w:rsidRPr="66F9DEF9">
        <w:rPr>
          <w:rFonts w:ascii="Myriad Pro" w:eastAsia="Myriad Pro" w:hAnsi="Myriad Pro" w:cs="Myriad Pro"/>
          <w:sz w:val="20"/>
          <w:szCs w:val="20"/>
          <w:lang w:val="en-AU" w:eastAsia="en-AU"/>
        </w:rPr>
        <w:t>disability.</w:t>
      </w:r>
    </w:p>
    <w:p w14:paraId="14300E3F" w14:textId="6259A1C9" w:rsidR="005707C8" w:rsidRDefault="005707C8" w:rsidP="00CD0574">
      <w:pPr>
        <w:pStyle w:val="ListParagraph"/>
        <w:numPr>
          <w:ilvl w:val="0"/>
          <w:numId w:val="6"/>
        </w:numPr>
        <w:rPr>
          <w:rFonts w:asciiTheme="minorHAnsi" w:hAnsiTheme="minorHAnsi"/>
          <w:sz w:val="20"/>
          <w:szCs w:val="20"/>
          <w:lang w:val="en-AU" w:eastAsia="en-AU"/>
        </w:rPr>
      </w:pPr>
      <w:r w:rsidRPr="66F9DEF9">
        <w:rPr>
          <w:rFonts w:ascii="Myriad Pro" w:eastAsia="Myriad Pro" w:hAnsi="Myriad Pro" w:cs="Myriad Pro"/>
          <w:sz w:val="20"/>
          <w:szCs w:val="20"/>
          <w:lang w:val="en-AU" w:eastAsia="en-AU"/>
        </w:rPr>
        <w:t>conduct research about matters relating to people with disability;</w:t>
      </w:r>
      <w:r w:rsidR="153D96CF" w:rsidRPr="66F9DEF9">
        <w:rPr>
          <w:rFonts w:ascii="Myriad Pro" w:eastAsia="Myriad Pro" w:hAnsi="Myriad Pro" w:cs="Myriad Pro"/>
          <w:sz w:val="20"/>
          <w:szCs w:val="20"/>
          <w:lang w:val="en-AU" w:eastAsia="en-AU"/>
        </w:rPr>
        <w:t xml:space="preserve"> &amp;</w:t>
      </w:r>
    </w:p>
    <w:p w14:paraId="25E90DFE" w14:textId="7CA96B6E" w:rsidR="00147437" w:rsidRPr="00147437" w:rsidRDefault="005707C8" w:rsidP="00147437">
      <w:pPr>
        <w:pStyle w:val="ListParagraph"/>
        <w:numPr>
          <w:ilvl w:val="0"/>
          <w:numId w:val="6"/>
        </w:numPr>
        <w:rPr>
          <w:rFonts w:asciiTheme="minorHAnsi" w:hAnsiTheme="minorHAnsi"/>
          <w:sz w:val="20"/>
          <w:szCs w:val="20"/>
          <w:lang w:val="en-AU" w:eastAsia="en-AU"/>
        </w:rPr>
      </w:pPr>
      <w:r w:rsidRPr="66F9DEF9">
        <w:rPr>
          <w:rFonts w:ascii="Myriad Pro" w:eastAsia="Myriad Pro" w:hAnsi="Myriad Pro" w:cs="Myriad Pro"/>
          <w:sz w:val="20"/>
          <w:szCs w:val="20"/>
          <w:lang w:val="en-AU" w:eastAsia="en-AU"/>
        </w:rPr>
        <w:t>advise the Minister on emerging issues relating to people with disability</w:t>
      </w:r>
    </w:p>
    <w:p w14:paraId="0A8B437D" w14:textId="77777777" w:rsidR="00147437" w:rsidRPr="00147437" w:rsidRDefault="00147437" w:rsidP="00147437">
      <w:pPr>
        <w:pStyle w:val="ListParagraph"/>
        <w:ind w:left="1080"/>
        <w:rPr>
          <w:rFonts w:asciiTheme="minorHAnsi" w:hAnsiTheme="minorHAnsi"/>
          <w:sz w:val="20"/>
          <w:szCs w:val="20"/>
          <w:lang w:val="en-AU" w:eastAsia="en-AU"/>
        </w:rPr>
      </w:pPr>
    </w:p>
    <w:p w14:paraId="3B5300E5" w14:textId="1BA8D4E0" w:rsidR="00E6005D" w:rsidRDefault="0EF2E01E" w:rsidP="00000A08">
      <w:pPr>
        <w:pStyle w:val="PolicyBody"/>
        <w:rPr>
          <w:rFonts w:ascii="Myriad Pro" w:hAnsi="Myriad Pro"/>
        </w:rPr>
      </w:pPr>
      <w:r w:rsidRPr="66F9DEF9">
        <w:rPr>
          <w:rFonts w:ascii="Myriad Pro" w:hAnsi="Myriad Pro"/>
        </w:rPr>
        <w:t>T</w:t>
      </w:r>
      <w:r w:rsidR="005707C8" w:rsidRPr="66F9DEF9">
        <w:rPr>
          <w:rFonts w:ascii="Myriad Pro" w:hAnsi="Myriad Pro"/>
        </w:rPr>
        <w:t>he Council is an important representative voice</w:t>
      </w:r>
      <w:r w:rsidR="000F3FD7" w:rsidRPr="66F9DEF9">
        <w:rPr>
          <w:rFonts w:ascii="Myriad Pro" w:hAnsi="Myriad Pro"/>
        </w:rPr>
        <w:t xml:space="preserve">; </w:t>
      </w:r>
      <w:r w:rsidR="005707C8" w:rsidRPr="66F9DEF9">
        <w:rPr>
          <w:rFonts w:ascii="Myriad Pro" w:hAnsi="Myriad Pro"/>
        </w:rPr>
        <w:t xml:space="preserve">but should not be expected to undertake </w:t>
      </w:r>
      <w:r w:rsidR="000151D4" w:rsidRPr="66F9DEF9">
        <w:rPr>
          <w:rFonts w:ascii="Myriad Pro" w:hAnsi="Myriad Pro"/>
        </w:rPr>
        <w:t xml:space="preserve">technical assessment of the DIAPs. The value of the Council is as a conduit to the </w:t>
      </w:r>
      <w:r w:rsidR="00D83226" w:rsidRPr="66F9DEF9">
        <w:rPr>
          <w:rFonts w:ascii="Myriad Pro" w:hAnsi="Myriad Pro"/>
        </w:rPr>
        <w:t xml:space="preserve">lived </w:t>
      </w:r>
      <w:r w:rsidR="008D0E22" w:rsidRPr="66F9DEF9">
        <w:rPr>
          <w:rFonts w:ascii="Myriad Pro" w:hAnsi="Myriad Pro"/>
        </w:rPr>
        <w:t xml:space="preserve">community experience of persons with disability. </w:t>
      </w:r>
      <w:r w:rsidR="003513C8" w:rsidRPr="66F9DEF9">
        <w:rPr>
          <w:rFonts w:ascii="Myriad Pro" w:hAnsi="Myriad Pro"/>
        </w:rPr>
        <w:t xml:space="preserve">It would be expected that the Council would be able to </w:t>
      </w:r>
      <w:r w:rsidR="00181EC6" w:rsidRPr="66F9DEF9">
        <w:rPr>
          <w:rFonts w:ascii="Myriad Pro" w:hAnsi="Myriad Pro"/>
        </w:rPr>
        <w:t xml:space="preserve">provide valuable information </w:t>
      </w:r>
      <w:r w:rsidR="006D4E58" w:rsidRPr="66F9DEF9">
        <w:rPr>
          <w:rFonts w:ascii="Myriad Pro" w:hAnsi="Myriad Pro"/>
        </w:rPr>
        <w:t>through consultation with the community, to wh</w:t>
      </w:r>
      <w:r w:rsidR="7BF3D303" w:rsidRPr="66F9DEF9">
        <w:rPr>
          <w:rFonts w:ascii="Myriad Pro" w:hAnsi="Myriad Pro"/>
        </w:rPr>
        <w:t>ichever</w:t>
      </w:r>
      <w:r w:rsidR="714EFD11" w:rsidRPr="66F9DEF9">
        <w:rPr>
          <w:rFonts w:ascii="Myriad Pro" w:hAnsi="Myriad Pro"/>
        </w:rPr>
        <w:t xml:space="preserve"> </w:t>
      </w:r>
      <w:r w:rsidR="00740E17" w:rsidRPr="66F9DEF9">
        <w:rPr>
          <w:rFonts w:ascii="Myriad Pro" w:hAnsi="Myriad Pro"/>
        </w:rPr>
        <w:t>body was</w:t>
      </w:r>
      <w:r w:rsidR="006D4E58" w:rsidRPr="66F9DEF9">
        <w:rPr>
          <w:rFonts w:ascii="Myriad Pro" w:hAnsi="Myriad Pro"/>
        </w:rPr>
        <w:t xml:space="preserve"> set up as an alternative to review the DIAPs. </w:t>
      </w:r>
    </w:p>
    <w:p w14:paraId="1BB1B1C8" w14:textId="1930BFAC" w:rsidR="42A158B0" w:rsidRDefault="42A158B0" w:rsidP="42A158B0">
      <w:pPr>
        <w:pStyle w:val="PolicyBody"/>
        <w:rPr>
          <w:rFonts w:ascii="Myriad Pro" w:hAnsi="Myriad Pro"/>
        </w:rPr>
      </w:pPr>
    </w:p>
    <w:p w14:paraId="66DE897C" w14:textId="77777777" w:rsidR="00E75625" w:rsidRPr="000C4B84" w:rsidRDefault="002F26DA" w:rsidP="002F26DA">
      <w:pPr>
        <w:pStyle w:val="PolicyBody"/>
        <w:rPr>
          <w:rFonts w:ascii="Myriad Pro" w:hAnsi="Myriad Pro"/>
          <w:b/>
          <w:color w:val="232157"/>
        </w:rPr>
      </w:pPr>
      <w:r w:rsidRPr="000C4B84">
        <w:rPr>
          <w:rFonts w:ascii="Myriad Pro" w:hAnsi="Myriad Pro"/>
          <w:b/>
          <w:color w:val="232157"/>
        </w:rPr>
        <w:t>Question 10:</w:t>
      </w:r>
    </w:p>
    <w:p w14:paraId="506D8CD2" w14:textId="77777777" w:rsidR="0071488F" w:rsidRDefault="0071488F" w:rsidP="002F26DA">
      <w:pPr>
        <w:pStyle w:val="PolicyBody"/>
        <w:rPr>
          <w:rFonts w:ascii="Myriad Pro" w:hAnsi="Myriad Pro"/>
          <w:b/>
          <w:bCs/>
          <w:color w:val="232157"/>
        </w:rPr>
      </w:pPr>
    </w:p>
    <w:p w14:paraId="3FE097B8" w14:textId="69045931" w:rsidR="002F26DA" w:rsidRPr="000C4B84" w:rsidRDefault="002F26DA" w:rsidP="002F26DA">
      <w:pPr>
        <w:pStyle w:val="PolicyBody"/>
        <w:rPr>
          <w:rFonts w:ascii="Myriad Pro" w:hAnsi="Myriad Pro"/>
          <w:b/>
          <w:color w:val="232157"/>
        </w:rPr>
      </w:pPr>
      <w:r w:rsidRPr="42A158B0">
        <w:rPr>
          <w:rFonts w:ascii="Myriad Pro" w:hAnsi="Myriad Pro"/>
          <w:b/>
          <w:bCs/>
          <w:color w:val="232157"/>
        </w:rPr>
        <w:t>What impact, if any, has the roll out of the NDIS in NSW had on the work of the Disability Council? Should their role be refocussed, and if so how?</w:t>
      </w:r>
    </w:p>
    <w:p w14:paraId="7CB9B689" w14:textId="77777777" w:rsidR="00C97727" w:rsidRDefault="00C97727" w:rsidP="002F26DA">
      <w:pPr>
        <w:pStyle w:val="PolicyBody"/>
        <w:rPr>
          <w:rFonts w:ascii="Myriad Pro" w:hAnsi="Myriad Pro"/>
        </w:rPr>
      </w:pPr>
    </w:p>
    <w:p w14:paraId="438C93B9" w14:textId="5048C6AE" w:rsidR="00C97727" w:rsidRPr="004D0E28" w:rsidRDefault="00B9073D" w:rsidP="66F9DEF9">
      <w:pPr>
        <w:pStyle w:val="PolicyBody"/>
        <w:rPr>
          <w:rFonts w:ascii="Myriad Pro" w:hAnsi="Myriad Pro"/>
          <w:b/>
          <w:bCs/>
          <w:i/>
          <w:iCs/>
          <w:color w:val="2C4390"/>
        </w:rPr>
      </w:pPr>
      <w:r w:rsidRPr="004D0E28">
        <w:rPr>
          <w:rFonts w:ascii="Myriad Pro" w:hAnsi="Myriad Pro"/>
          <w:b/>
          <w:bCs/>
          <w:i/>
          <w:iCs/>
          <w:color w:val="2C4390"/>
        </w:rPr>
        <w:t xml:space="preserve">The </w:t>
      </w:r>
      <w:r w:rsidR="00BD31C8" w:rsidRPr="004D0E28">
        <w:rPr>
          <w:rFonts w:ascii="Myriad Pro" w:hAnsi="Myriad Pro"/>
          <w:b/>
          <w:bCs/>
          <w:i/>
          <w:iCs/>
          <w:color w:val="2C4390"/>
        </w:rPr>
        <w:t>Disability Council</w:t>
      </w:r>
      <w:r w:rsidRPr="004D0E28">
        <w:rPr>
          <w:rFonts w:ascii="Myriad Pro" w:hAnsi="Myriad Pro"/>
          <w:b/>
          <w:bCs/>
          <w:i/>
          <w:iCs/>
          <w:color w:val="2C4390"/>
        </w:rPr>
        <w:t>’s</w:t>
      </w:r>
      <w:r w:rsidR="00BD31C8" w:rsidRPr="004D0E28">
        <w:rPr>
          <w:rFonts w:ascii="Myriad Pro" w:hAnsi="Myriad Pro"/>
          <w:b/>
          <w:bCs/>
          <w:i/>
          <w:iCs/>
          <w:color w:val="2C4390"/>
        </w:rPr>
        <w:t xml:space="preserve"> </w:t>
      </w:r>
      <w:r w:rsidR="00893858" w:rsidRPr="004D0E28">
        <w:rPr>
          <w:rFonts w:ascii="Myriad Pro" w:hAnsi="Myriad Pro"/>
          <w:b/>
          <w:bCs/>
          <w:i/>
          <w:iCs/>
          <w:color w:val="2C4390"/>
        </w:rPr>
        <w:t xml:space="preserve">work in relation to the NDIS should be proportional </w:t>
      </w:r>
      <w:r w:rsidRPr="004D0E28">
        <w:rPr>
          <w:rFonts w:ascii="Myriad Pro" w:hAnsi="Myriad Pro"/>
          <w:b/>
          <w:bCs/>
          <w:i/>
          <w:iCs/>
          <w:color w:val="2C4390"/>
        </w:rPr>
        <w:t xml:space="preserve">and </w:t>
      </w:r>
      <w:r w:rsidR="008D6644" w:rsidRPr="004D0E28">
        <w:rPr>
          <w:rFonts w:ascii="Myriad Pro" w:hAnsi="Myriad Pro"/>
          <w:b/>
          <w:bCs/>
          <w:i/>
          <w:iCs/>
          <w:color w:val="2C4390"/>
        </w:rPr>
        <w:t xml:space="preserve">focused towards feedback to Government </w:t>
      </w:r>
    </w:p>
    <w:p w14:paraId="7B3A0A69" w14:textId="77777777" w:rsidR="00C97727" w:rsidRDefault="00C97727" w:rsidP="002F26DA">
      <w:pPr>
        <w:pStyle w:val="PolicyBody"/>
        <w:rPr>
          <w:rFonts w:ascii="Myriad Pro" w:hAnsi="Myriad Pro"/>
        </w:rPr>
      </w:pPr>
    </w:p>
    <w:p w14:paraId="571D53C3" w14:textId="22BF3EF0" w:rsidR="00035AF4" w:rsidRDefault="002A1C2F" w:rsidP="002F26DA">
      <w:pPr>
        <w:pStyle w:val="PolicyBody"/>
        <w:rPr>
          <w:rFonts w:ascii="Myriad Pro" w:hAnsi="Myriad Pro"/>
        </w:rPr>
      </w:pPr>
      <w:r w:rsidRPr="66F9DEF9">
        <w:rPr>
          <w:rFonts w:ascii="Myriad Pro" w:hAnsi="Myriad Pro"/>
        </w:rPr>
        <w:t xml:space="preserve">We understand that the Council </w:t>
      </w:r>
      <w:r w:rsidR="00572636" w:rsidRPr="66F9DEF9">
        <w:rPr>
          <w:rFonts w:ascii="Myriad Pro" w:hAnsi="Myriad Pro"/>
        </w:rPr>
        <w:t xml:space="preserve">has been committing their limited resources towards work relating to both the NDS and the NDIS. </w:t>
      </w:r>
      <w:r w:rsidR="00984D1B" w:rsidRPr="66F9DEF9">
        <w:rPr>
          <w:rFonts w:ascii="Myriad Pro" w:hAnsi="Myriad Pro"/>
        </w:rPr>
        <w:t>We do not know the nature of the work being undertaken by the Council at this time, or the hours that have been allocated to this work</w:t>
      </w:r>
      <w:r w:rsidR="41E11CBE" w:rsidRPr="66F9DEF9">
        <w:rPr>
          <w:rFonts w:ascii="Myriad Pro" w:hAnsi="Myriad Pro"/>
        </w:rPr>
        <w:t xml:space="preserve"> </w:t>
      </w:r>
      <w:r w:rsidR="0C910C14" w:rsidRPr="66F9DEF9">
        <w:rPr>
          <w:rFonts w:ascii="Myriad Pro" w:hAnsi="Myriad Pro"/>
        </w:rPr>
        <w:t xml:space="preserve">especially as </w:t>
      </w:r>
      <w:r w:rsidR="0007FCB6" w:rsidRPr="66F9DEF9">
        <w:rPr>
          <w:rFonts w:ascii="Myriad Pro" w:hAnsi="Myriad Pro"/>
        </w:rPr>
        <w:t>regular engagement between the Council and the disability sector has fallen off</w:t>
      </w:r>
      <w:r w:rsidR="3A853A10" w:rsidRPr="66F9DEF9">
        <w:rPr>
          <w:rFonts w:ascii="Myriad Pro" w:hAnsi="Myriad Pro"/>
        </w:rPr>
        <w:t xml:space="preserve"> as of late.</w:t>
      </w:r>
      <w:r w:rsidR="0C910C14" w:rsidRPr="66F9DEF9">
        <w:rPr>
          <w:rFonts w:ascii="Myriad Pro" w:hAnsi="Myriad Pro"/>
        </w:rPr>
        <w:t xml:space="preserve"> </w:t>
      </w:r>
      <w:r w:rsidR="00984D1B" w:rsidRPr="66F9DEF9">
        <w:rPr>
          <w:rFonts w:ascii="Myriad Pro" w:hAnsi="Myriad Pro"/>
        </w:rPr>
        <w:t xml:space="preserve"> </w:t>
      </w:r>
    </w:p>
    <w:p w14:paraId="15323F2C" w14:textId="77777777" w:rsidR="00984D1B" w:rsidRDefault="00984D1B" w:rsidP="00984D1B">
      <w:pPr>
        <w:pStyle w:val="PolicyBody"/>
        <w:rPr>
          <w:rFonts w:ascii="Myriad Pro" w:hAnsi="Myriad Pro"/>
        </w:rPr>
      </w:pPr>
    </w:p>
    <w:p w14:paraId="262936F7" w14:textId="136C6190" w:rsidR="002F26DA" w:rsidRPr="002F26DA" w:rsidRDefault="009D71D3" w:rsidP="002F26DA">
      <w:pPr>
        <w:pStyle w:val="PolicyBody"/>
        <w:rPr>
          <w:rFonts w:ascii="Myriad Pro" w:hAnsi="Myriad Pro"/>
        </w:rPr>
      </w:pPr>
      <w:r w:rsidRPr="66F9DEF9">
        <w:rPr>
          <w:rFonts w:ascii="Myriad Pro" w:hAnsi="Myriad Pro"/>
        </w:rPr>
        <w:t xml:space="preserve">Given the limited information that we have, </w:t>
      </w:r>
      <w:r w:rsidR="009627F2" w:rsidRPr="66F9DEF9">
        <w:rPr>
          <w:rFonts w:ascii="Myriad Pro" w:hAnsi="Myriad Pro"/>
        </w:rPr>
        <w:t>we can only comment that the Council has a broad range of functions and given its</w:t>
      </w:r>
      <w:r w:rsidR="00984D1B" w:rsidRPr="66F9DEF9">
        <w:rPr>
          <w:rFonts w:ascii="Myriad Pro" w:hAnsi="Myriad Pro"/>
        </w:rPr>
        <w:t xml:space="preserve"> limited resourcing and </w:t>
      </w:r>
      <w:r w:rsidR="00013F5A" w:rsidRPr="66F9DEF9">
        <w:rPr>
          <w:rFonts w:ascii="Myriad Pro" w:hAnsi="Myriad Pro"/>
        </w:rPr>
        <w:t xml:space="preserve">the small proportion of persons with disability that </w:t>
      </w:r>
      <w:r w:rsidR="00013F5A" w:rsidRPr="66F9DEF9">
        <w:rPr>
          <w:rFonts w:ascii="Myriad Pro" w:hAnsi="Myriad Pro"/>
        </w:rPr>
        <w:lastRenderedPageBreak/>
        <w:t xml:space="preserve">are eligible for </w:t>
      </w:r>
      <w:r w:rsidR="00984D1B" w:rsidRPr="66F9DEF9">
        <w:rPr>
          <w:rFonts w:ascii="Myriad Pro" w:hAnsi="Myriad Pro"/>
        </w:rPr>
        <w:t>NDIS</w:t>
      </w:r>
      <w:r w:rsidR="00013F5A" w:rsidRPr="66F9DEF9">
        <w:rPr>
          <w:rFonts w:ascii="Myriad Pro" w:hAnsi="Myriad Pro"/>
        </w:rPr>
        <w:t xml:space="preserve">, we would </w:t>
      </w:r>
      <w:r w:rsidR="00DB77CC" w:rsidRPr="66F9DEF9">
        <w:rPr>
          <w:rFonts w:ascii="Myriad Pro" w:hAnsi="Myriad Pro"/>
        </w:rPr>
        <w:t xml:space="preserve">be concerned if </w:t>
      </w:r>
      <w:r w:rsidR="005B1615" w:rsidRPr="66F9DEF9">
        <w:rPr>
          <w:rFonts w:ascii="Myriad Pro" w:hAnsi="Myriad Pro"/>
        </w:rPr>
        <w:t>the NDIS were a main foc</w:t>
      </w:r>
      <w:r w:rsidR="002A186E" w:rsidRPr="66F9DEF9">
        <w:rPr>
          <w:rFonts w:ascii="Myriad Pro" w:hAnsi="Myriad Pro"/>
        </w:rPr>
        <w:t>us. It is appropr</w:t>
      </w:r>
      <w:r w:rsidR="3F075AD6" w:rsidRPr="66F9DEF9">
        <w:rPr>
          <w:rFonts w:ascii="Myriad Pro" w:hAnsi="Myriad Pro"/>
        </w:rPr>
        <w:t>i</w:t>
      </w:r>
      <w:r w:rsidR="002A186E" w:rsidRPr="66F9DEF9">
        <w:rPr>
          <w:rFonts w:ascii="Myriad Pro" w:hAnsi="Myriad Pro"/>
        </w:rPr>
        <w:t xml:space="preserve">ate that </w:t>
      </w:r>
      <w:r w:rsidR="00036BEF" w:rsidRPr="66F9DEF9">
        <w:rPr>
          <w:rFonts w:ascii="Myriad Pro" w:hAnsi="Myriad Pro"/>
        </w:rPr>
        <w:t>the Council provide</w:t>
      </w:r>
      <w:r w:rsidR="693CBB84" w:rsidRPr="66F9DEF9">
        <w:rPr>
          <w:rFonts w:ascii="Myriad Pro" w:hAnsi="Myriad Pro"/>
        </w:rPr>
        <w:t xml:space="preserve"> </w:t>
      </w:r>
      <w:r w:rsidR="00036BEF" w:rsidRPr="66F9DEF9">
        <w:rPr>
          <w:rFonts w:ascii="Myriad Pro" w:hAnsi="Myriad Pro"/>
        </w:rPr>
        <w:t>feedback to Government in relation to the NDIS</w:t>
      </w:r>
      <w:r w:rsidR="4CC2DA54" w:rsidRPr="66F9DEF9">
        <w:rPr>
          <w:rFonts w:ascii="Myriad Pro" w:hAnsi="Myriad Pro"/>
        </w:rPr>
        <w:t xml:space="preserve"> proportionate to the limited number of persons with disability who are covered under the NDIS. </w:t>
      </w:r>
    </w:p>
    <w:p w14:paraId="54DA1AAB" w14:textId="2E770F06" w:rsidR="66F9DEF9" w:rsidRDefault="66F9DEF9" w:rsidP="66F9DEF9">
      <w:pPr>
        <w:pStyle w:val="PolicyBody"/>
        <w:rPr>
          <w:rFonts w:ascii="Myriad Pro" w:hAnsi="Myriad Pro"/>
          <w:b/>
          <w:bCs/>
          <w:color w:val="232157"/>
        </w:rPr>
      </w:pPr>
    </w:p>
    <w:p w14:paraId="162E7714" w14:textId="77777777" w:rsidR="002F26DA" w:rsidRPr="000C4B84" w:rsidRDefault="002F26DA" w:rsidP="002F26DA">
      <w:pPr>
        <w:pStyle w:val="PolicyBody"/>
        <w:rPr>
          <w:rFonts w:ascii="Myriad Pro" w:hAnsi="Myriad Pro"/>
          <w:b/>
          <w:color w:val="232157"/>
        </w:rPr>
      </w:pPr>
      <w:r w:rsidRPr="000C4B84">
        <w:rPr>
          <w:rFonts w:ascii="Myriad Pro" w:hAnsi="Myriad Pro"/>
          <w:b/>
          <w:color w:val="232157"/>
        </w:rPr>
        <w:t>Question 11:</w:t>
      </w:r>
    </w:p>
    <w:p w14:paraId="0F9AE979" w14:textId="15C0278A" w:rsidR="002F26DA" w:rsidRDefault="002F26DA" w:rsidP="002F26DA">
      <w:pPr>
        <w:pStyle w:val="PolicyBody"/>
        <w:rPr>
          <w:rFonts w:ascii="Myriad Pro" w:hAnsi="Myriad Pro"/>
          <w:b/>
          <w:bCs/>
          <w:color w:val="232157"/>
        </w:rPr>
      </w:pPr>
      <w:r w:rsidRPr="000C4B84">
        <w:rPr>
          <w:rFonts w:ascii="Myriad Pro" w:hAnsi="Myriad Pro"/>
          <w:b/>
          <w:color w:val="232157"/>
        </w:rPr>
        <w:t>Do the provisions relating to membership of the Disability Council NSW remain appropriate? If not, what should the membership consist of?</w:t>
      </w:r>
    </w:p>
    <w:p w14:paraId="07B9850B" w14:textId="77777777" w:rsidR="0071488F" w:rsidRPr="000C4B84" w:rsidRDefault="0071488F" w:rsidP="002F26DA">
      <w:pPr>
        <w:pStyle w:val="PolicyBody"/>
        <w:rPr>
          <w:rFonts w:ascii="Myriad Pro" w:hAnsi="Myriad Pro"/>
          <w:b/>
          <w:color w:val="232157"/>
        </w:rPr>
      </w:pPr>
    </w:p>
    <w:p w14:paraId="434FE399" w14:textId="46C40862" w:rsidR="00836C8D" w:rsidRPr="004D0E28" w:rsidRDefault="00836C8D" w:rsidP="002F26DA">
      <w:pPr>
        <w:pStyle w:val="PolicyBody"/>
        <w:rPr>
          <w:rFonts w:ascii="Myriad Pro" w:hAnsi="Myriad Pro"/>
          <w:b/>
          <w:i/>
          <w:color w:val="2C4390"/>
        </w:rPr>
      </w:pPr>
      <w:r w:rsidRPr="004D0E28">
        <w:rPr>
          <w:rFonts w:ascii="Myriad Pro" w:hAnsi="Myriad Pro"/>
          <w:b/>
          <w:bCs/>
          <w:i/>
          <w:iCs/>
          <w:color w:val="2C4390"/>
        </w:rPr>
        <w:t>Care should be taken to ensure broad representation of persons with disability</w:t>
      </w:r>
    </w:p>
    <w:p w14:paraId="752AC71B" w14:textId="77777777" w:rsidR="00836C8D" w:rsidRDefault="00836C8D" w:rsidP="002F26DA">
      <w:pPr>
        <w:pStyle w:val="PolicyBody"/>
        <w:rPr>
          <w:rFonts w:ascii="Myriad Pro" w:hAnsi="Myriad Pro"/>
        </w:rPr>
      </w:pPr>
    </w:p>
    <w:p w14:paraId="38902E5E" w14:textId="5BE7DD15" w:rsidR="0071488F" w:rsidRDefault="002F26DA" w:rsidP="002F26DA">
      <w:pPr>
        <w:pStyle w:val="PolicyBody"/>
        <w:rPr>
          <w:rFonts w:ascii="Myriad Pro" w:hAnsi="Myriad Pro"/>
        </w:rPr>
      </w:pPr>
      <w:r w:rsidRPr="66F9DEF9">
        <w:rPr>
          <w:rFonts w:ascii="Myriad Pro" w:hAnsi="Myriad Pro"/>
        </w:rPr>
        <w:t xml:space="preserve">PDCN </w:t>
      </w:r>
      <w:r w:rsidR="00B875FA" w:rsidRPr="66F9DEF9">
        <w:rPr>
          <w:rFonts w:ascii="Myriad Pro" w:hAnsi="Myriad Pro"/>
        </w:rPr>
        <w:t>suggests that</w:t>
      </w:r>
      <w:r w:rsidR="00B5047A" w:rsidRPr="66F9DEF9">
        <w:rPr>
          <w:rFonts w:ascii="Myriad Pro" w:hAnsi="Myriad Pro"/>
        </w:rPr>
        <w:t xml:space="preserve"> </w:t>
      </w:r>
      <w:r w:rsidR="00E744F1" w:rsidRPr="66F9DEF9">
        <w:rPr>
          <w:rFonts w:ascii="Myriad Pro" w:hAnsi="Myriad Pro"/>
        </w:rPr>
        <w:t>the member provisions do not ensure true representation of people with disability – or even NSW generally.</w:t>
      </w:r>
      <w:r w:rsidR="0071488F" w:rsidRPr="66F9DEF9">
        <w:rPr>
          <w:rFonts w:ascii="Myriad Pro" w:hAnsi="Myriad Pro"/>
        </w:rPr>
        <w:t xml:space="preserve"> Whilst we do not doubt the commitment of those appointed to</w:t>
      </w:r>
      <w:r w:rsidR="0255C039" w:rsidRPr="66F9DEF9">
        <w:rPr>
          <w:rFonts w:ascii="Myriad Pro" w:hAnsi="Myriad Pro"/>
        </w:rPr>
        <w:t>wards</w:t>
      </w:r>
      <w:r w:rsidR="0071488F" w:rsidRPr="66F9DEF9">
        <w:rPr>
          <w:rFonts w:ascii="Myriad Pro" w:hAnsi="Myriad Pro"/>
        </w:rPr>
        <w:t xml:space="preserve"> improving the lives of those with disability, we feel that there needs to be additional criteria around appointment of Council</w:t>
      </w:r>
      <w:r w:rsidR="00515C73" w:rsidRPr="66F9DEF9">
        <w:rPr>
          <w:rFonts w:ascii="Myriad Pro" w:hAnsi="Myriad Pro"/>
        </w:rPr>
        <w:t xml:space="preserve"> members</w:t>
      </w:r>
      <w:r w:rsidR="0071488F" w:rsidRPr="66F9DEF9">
        <w:rPr>
          <w:rFonts w:ascii="Myriad Pro" w:hAnsi="Myriad Pro"/>
        </w:rPr>
        <w:t xml:space="preserve"> to ensure that the diverse nature</w:t>
      </w:r>
      <w:r w:rsidR="06F9423F" w:rsidRPr="66F9DEF9">
        <w:rPr>
          <w:rFonts w:ascii="Myriad Pro" w:hAnsi="Myriad Pro"/>
        </w:rPr>
        <w:t xml:space="preserve"> of the disabled community across </w:t>
      </w:r>
      <w:r w:rsidR="0071488F" w:rsidRPr="66F9DEF9">
        <w:rPr>
          <w:rFonts w:ascii="Myriad Pro" w:hAnsi="Myriad Pro"/>
        </w:rPr>
        <w:t xml:space="preserve"> NSW is represented. </w:t>
      </w:r>
    </w:p>
    <w:p w14:paraId="1A573D92" w14:textId="0E6A73D0" w:rsidR="00020563" w:rsidRDefault="00020563" w:rsidP="002F26DA">
      <w:pPr>
        <w:pStyle w:val="PolicyBody"/>
        <w:rPr>
          <w:rFonts w:ascii="Myriad Pro" w:hAnsi="Myriad Pro"/>
        </w:rPr>
      </w:pPr>
    </w:p>
    <w:p w14:paraId="367A5139" w14:textId="65715312" w:rsidR="00020563" w:rsidRPr="004D0E28" w:rsidRDefault="006F557A" w:rsidP="66F9DEF9">
      <w:pPr>
        <w:pStyle w:val="PolicyBody"/>
        <w:rPr>
          <w:rFonts w:ascii="Myriad Pro" w:hAnsi="Myriad Pro"/>
          <w:b/>
          <w:bCs/>
          <w:i/>
          <w:iCs/>
          <w:color w:val="2C4390"/>
        </w:rPr>
      </w:pPr>
      <w:r w:rsidRPr="004D0E28">
        <w:rPr>
          <w:rFonts w:ascii="Myriad Pro" w:hAnsi="Myriad Pro"/>
          <w:b/>
          <w:bCs/>
          <w:i/>
          <w:iCs/>
          <w:color w:val="2C4390"/>
        </w:rPr>
        <w:t>M</w:t>
      </w:r>
      <w:r w:rsidR="00C13021" w:rsidRPr="004D0E28">
        <w:rPr>
          <w:rFonts w:ascii="Myriad Pro" w:hAnsi="Myriad Pro"/>
          <w:b/>
          <w:bCs/>
          <w:i/>
          <w:iCs/>
          <w:color w:val="2C4390"/>
        </w:rPr>
        <w:t xml:space="preserve">embership </w:t>
      </w:r>
      <w:r w:rsidRPr="004D0E28">
        <w:rPr>
          <w:rFonts w:ascii="Myriad Pro" w:hAnsi="Myriad Pro"/>
          <w:b/>
          <w:bCs/>
          <w:i/>
          <w:iCs/>
          <w:color w:val="2C4390"/>
        </w:rPr>
        <w:t>must</w:t>
      </w:r>
      <w:r w:rsidR="00020563" w:rsidRPr="004D0E28">
        <w:rPr>
          <w:rFonts w:ascii="Myriad Pro" w:hAnsi="Myriad Pro"/>
          <w:b/>
          <w:bCs/>
          <w:i/>
          <w:iCs/>
          <w:color w:val="2C4390"/>
        </w:rPr>
        <w:t xml:space="preserve"> </w:t>
      </w:r>
      <w:r w:rsidR="7AB821A6" w:rsidRPr="004D0E28">
        <w:rPr>
          <w:rFonts w:ascii="Myriad Pro" w:hAnsi="Myriad Pro"/>
          <w:b/>
          <w:bCs/>
          <w:i/>
          <w:iCs/>
          <w:color w:val="2C4390"/>
        </w:rPr>
        <w:t xml:space="preserve">align </w:t>
      </w:r>
      <w:r w:rsidR="00740E17" w:rsidRPr="004D0E28">
        <w:rPr>
          <w:rFonts w:ascii="Myriad Pro" w:hAnsi="Myriad Pro"/>
          <w:b/>
          <w:bCs/>
          <w:i/>
          <w:iCs/>
          <w:color w:val="2C4390"/>
        </w:rPr>
        <w:t>with s</w:t>
      </w:r>
      <w:r w:rsidR="00C13021" w:rsidRPr="004D0E28">
        <w:rPr>
          <w:rFonts w:ascii="Myriad Pro" w:hAnsi="Myriad Pro"/>
          <w:b/>
          <w:bCs/>
          <w:i/>
          <w:iCs/>
          <w:color w:val="2C4390"/>
        </w:rPr>
        <w:t xml:space="preserve">5 of the </w:t>
      </w:r>
      <w:r w:rsidR="2BFAF294" w:rsidRPr="004D0E28">
        <w:rPr>
          <w:rFonts w:ascii="Myriad Pro" w:hAnsi="Myriad Pro"/>
          <w:b/>
          <w:bCs/>
          <w:i/>
          <w:iCs/>
          <w:color w:val="2C4390"/>
        </w:rPr>
        <w:t>Act</w:t>
      </w:r>
      <w:r w:rsidR="00C13021" w:rsidRPr="004D0E28">
        <w:rPr>
          <w:rFonts w:ascii="Myriad Pro" w:hAnsi="Myriad Pro"/>
          <w:b/>
          <w:bCs/>
          <w:i/>
          <w:iCs/>
          <w:color w:val="2C4390"/>
        </w:rPr>
        <w:t xml:space="preserve"> </w:t>
      </w:r>
      <w:r w:rsidRPr="004D0E28">
        <w:rPr>
          <w:rFonts w:ascii="Myriad Pro" w:hAnsi="Myriad Pro"/>
          <w:b/>
          <w:bCs/>
          <w:i/>
          <w:iCs/>
          <w:color w:val="2C4390"/>
        </w:rPr>
        <w:t>and</w:t>
      </w:r>
      <w:r w:rsidR="00C13021" w:rsidRPr="004D0E28">
        <w:rPr>
          <w:rFonts w:ascii="Myriad Pro" w:hAnsi="Myriad Pro"/>
          <w:b/>
          <w:bCs/>
          <w:i/>
          <w:iCs/>
          <w:color w:val="2C4390"/>
        </w:rPr>
        <w:t xml:space="preserve"> address regional variations in lived experiences</w:t>
      </w:r>
      <w:r w:rsidRPr="004D0E28">
        <w:rPr>
          <w:rFonts w:ascii="Myriad Pro" w:hAnsi="Myriad Pro"/>
          <w:b/>
          <w:bCs/>
          <w:i/>
          <w:iCs/>
          <w:color w:val="2C4390"/>
        </w:rPr>
        <w:t xml:space="preserve"> of persons with disability</w:t>
      </w:r>
    </w:p>
    <w:p w14:paraId="7CA64266" w14:textId="77777777" w:rsidR="00C13021" w:rsidRDefault="00E744F1" w:rsidP="002F26DA">
      <w:pPr>
        <w:pStyle w:val="PolicyBody"/>
        <w:rPr>
          <w:rFonts w:ascii="Myriad Pro" w:hAnsi="Myriad Pro"/>
        </w:rPr>
      </w:pPr>
      <w:r>
        <w:rPr>
          <w:rFonts w:ascii="Myriad Pro" w:hAnsi="Myriad Pro"/>
        </w:rPr>
        <w:t xml:space="preserve"> </w:t>
      </w:r>
    </w:p>
    <w:p w14:paraId="1A0F4C6F" w14:textId="28BAF495" w:rsidR="006F557A" w:rsidRDefault="006F557A" w:rsidP="006F557A">
      <w:pPr>
        <w:pStyle w:val="PolicyBody"/>
        <w:rPr>
          <w:rFonts w:ascii="Myriad Pro" w:hAnsi="Myriad Pro"/>
        </w:rPr>
      </w:pPr>
      <w:r w:rsidRPr="66F9DEF9">
        <w:rPr>
          <w:rFonts w:ascii="Myriad Pro" w:hAnsi="Myriad Pro"/>
        </w:rPr>
        <w:t>PDCN recognises that the Council currently includes representatives from the CALD communities and regional areas, however we would like to see</w:t>
      </w:r>
      <w:r w:rsidR="4500E930" w:rsidRPr="66F9DEF9">
        <w:rPr>
          <w:rFonts w:ascii="Myriad Pro" w:hAnsi="Myriad Pro"/>
        </w:rPr>
        <w:t xml:space="preserve"> those groups of persons identified as having </w:t>
      </w:r>
      <w:proofErr w:type="gramStart"/>
      <w:r w:rsidR="4500E930" w:rsidRPr="66F9DEF9">
        <w:rPr>
          <w:rFonts w:ascii="Myriad Pro" w:hAnsi="Myriad Pro"/>
        </w:rPr>
        <w:t>particular needs</w:t>
      </w:r>
      <w:proofErr w:type="gramEnd"/>
      <w:r w:rsidR="4500E930" w:rsidRPr="66F9DEF9">
        <w:rPr>
          <w:rFonts w:ascii="Myriad Pro" w:hAnsi="Myriad Pro"/>
        </w:rPr>
        <w:t xml:space="preserve"> in s.5 of the Act </w:t>
      </w:r>
      <w:r w:rsidR="3E0F7900" w:rsidRPr="66F9DEF9">
        <w:rPr>
          <w:rFonts w:ascii="Myriad Pro" w:hAnsi="Myriad Pro"/>
        </w:rPr>
        <w:t>legislatively prescribed.</w:t>
      </w:r>
    </w:p>
    <w:p w14:paraId="42291E9A" w14:textId="5CE73080" w:rsidR="66F9DEF9" w:rsidRDefault="66F9DEF9" w:rsidP="66F9DEF9">
      <w:pPr>
        <w:pStyle w:val="PolicyBody"/>
        <w:rPr>
          <w:rFonts w:ascii="Myriad Pro" w:hAnsi="Myriad Pro"/>
        </w:rPr>
      </w:pPr>
    </w:p>
    <w:p w14:paraId="55EF5866" w14:textId="596C451D" w:rsidR="0071488F" w:rsidRDefault="00E0309E" w:rsidP="002F26DA">
      <w:pPr>
        <w:pStyle w:val="PolicyBody"/>
        <w:rPr>
          <w:rFonts w:ascii="Myriad Pro" w:hAnsi="Myriad Pro"/>
        </w:rPr>
      </w:pPr>
      <w:r w:rsidRPr="66F9DEF9">
        <w:rPr>
          <w:rFonts w:ascii="Myriad Pro" w:hAnsi="Myriad Pro"/>
        </w:rPr>
        <w:t>The provisions around membership set out in s.16</w:t>
      </w:r>
      <w:r w:rsidR="2A48CC42" w:rsidRPr="66F9DEF9">
        <w:rPr>
          <w:rFonts w:ascii="Myriad Pro" w:hAnsi="Myriad Pro"/>
        </w:rPr>
        <w:t xml:space="preserve"> also</w:t>
      </w:r>
      <w:r w:rsidRPr="66F9DEF9">
        <w:rPr>
          <w:rFonts w:ascii="Myriad Pro" w:hAnsi="Myriad Pro"/>
        </w:rPr>
        <w:t xml:space="preserve"> need to be adjusted to </w:t>
      </w:r>
      <w:r w:rsidR="00142982" w:rsidRPr="66F9DEF9">
        <w:rPr>
          <w:rFonts w:ascii="Myriad Pro" w:hAnsi="Myriad Pro"/>
        </w:rPr>
        <w:t>address the urban/regional variations i</w:t>
      </w:r>
      <w:r w:rsidR="000333AC" w:rsidRPr="66F9DEF9">
        <w:rPr>
          <w:rFonts w:ascii="Myriad Pro" w:hAnsi="Myriad Pro"/>
        </w:rPr>
        <w:t>n the lived experience of persons with disability</w:t>
      </w:r>
      <w:r w:rsidR="22DCD49B" w:rsidRPr="66F9DEF9">
        <w:rPr>
          <w:rFonts w:ascii="Myriad Pro" w:hAnsi="Myriad Pro"/>
        </w:rPr>
        <w:t xml:space="preserve"> – we would suggest a ratio of urban to regional members be prescribed.</w:t>
      </w:r>
    </w:p>
    <w:p w14:paraId="7A6DE5C9" w14:textId="77777777" w:rsidR="0071488F" w:rsidRDefault="0071488F" w:rsidP="002F26DA">
      <w:pPr>
        <w:pStyle w:val="PolicyBody"/>
        <w:rPr>
          <w:rFonts w:ascii="Myriad Pro" w:hAnsi="Myriad Pro"/>
        </w:rPr>
      </w:pPr>
    </w:p>
    <w:p w14:paraId="516240CA" w14:textId="07014897" w:rsidR="000808AA" w:rsidRPr="004D0E28" w:rsidRDefault="000808AA" w:rsidP="66F9DEF9">
      <w:pPr>
        <w:pStyle w:val="PolicyBody"/>
        <w:rPr>
          <w:rFonts w:ascii="Myriad Pro" w:hAnsi="Myriad Pro"/>
          <w:b/>
          <w:bCs/>
          <w:i/>
          <w:iCs/>
          <w:color w:val="2C4390"/>
        </w:rPr>
      </w:pPr>
      <w:r w:rsidRPr="004D0E28">
        <w:rPr>
          <w:rFonts w:ascii="Myriad Pro" w:hAnsi="Myriad Pro"/>
          <w:b/>
          <w:bCs/>
          <w:i/>
          <w:iCs/>
          <w:color w:val="2C4390"/>
        </w:rPr>
        <w:t xml:space="preserve">Members must have </w:t>
      </w:r>
      <w:r w:rsidR="00144B22" w:rsidRPr="004D0E28">
        <w:rPr>
          <w:rFonts w:ascii="Myriad Pro" w:hAnsi="Myriad Pro"/>
          <w:b/>
          <w:bCs/>
          <w:i/>
          <w:iCs/>
          <w:color w:val="2C4390"/>
        </w:rPr>
        <w:t>knowledge and expertise within the disability space</w:t>
      </w:r>
    </w:p>
    <w:p w14:paraId="0EBE0AE4" w14:textId="77777777" w:rsidR="000808AA" w:rsidRDefault="000808AA" w:rsidP="000808AA">
      <w:pPr>
        <w:pStyle w:val="PolicyBody"/>
        <w:rPr>
          <w:rFonts w:ascii="Myriad Pro" w:hAnsi="Myriad Pro"/>
        </w:rPr>
      </w:pPr>
    </w:p>
    <w:p w14:paraId="32128EFA" w14:textId="24AC9937" w:rsidR="66F9DEF9" w:rsidRDefault="000808AA" w:rsidP="66F9DEF9">
      <w:pPr>
        <w:pStyle w:val="PolicyBody"/>
        <w:rPr>
          <w:rFonts w:ascii="Myriad Pro" w:hAnsi="Myriad Pro"/>
        </w:rPr>
      </w:pPr>
      <w:r w:rsidRPr="66F9DEF9">
        <w:rPr>
          <w:rFonts w:ascii="Myriad Pro" w:hAnsi="Myriad Pro"/>
        </w:rPr>
        <w:t xml:space="preserve">At the same time, we note that the current requirements around membership are that members </w:t>
      </w:r>
      <w:r w:rsidR="3AE72BFA" w:rsidRPr="66F9DEF9">
        <w:rPr>
          <w:rFonts w:ascii="Myriad Pro" w:hAnsi="Myriad Pro"/>
        </w:rPr>
        <w:t>are required to be</w:t>
      </w:r>
      <w:r w:rsidR="00995830">
        <w:rPr>
          <w:rFonts w:ascii="Myriad Pro" w:hAnsi="Myriad Pro"/>
        </w:rPr>
        <w:t>:</w:t>
      </w:r>
    </w:p>
    <w:p w14:paraId="65D81A2A" w14:textId="77777777" w:rsidR="000808AA" w:rsidRPr="00BB6B37" w:rsidRDefault="000808AA" w:rsidP="00CD0574">
      <w:pPr>
        <w:pStyle w:val="PolicyBody"/>
        <w:numPr>
          <w:ilvl w:val="0"/>
          <w:numId w:val="5"/>
        </w:numPr>
        <w:rPr>
          <w:rFonts w:asciiTheme="minorHAnsi" w:hAnsiTheme="minorHAnsi" w:cstheme="minorBidi"/>
          <w:sz w:val="20"/>
          <w:szCs w:val="20"/>
        </w:rPr>
      </w:pPr>
      <w:r w:rsidRPr="66F9DEF9">
        <w:rPr>
          <w:rFonts w:ascii="Myriad Pro" w:eastAsia="Myriad Pro" w:hAnsi="Myriad Pro" w:cs="Myriad Pro"/>
          <w:i/>
          <w:iCs/>
          <w:sz w:val="20"/>
          <w:szCs w:val="20"/>
        </w:rPr>
        <w:t xml:space="preserve">members of, or persons employed by, organisations concerned especially with the interests of people with disability, </w:t>
      </w:r>
    </w:p>
    <w:p w14:paraId="2E709E38" w14:textId="77777777" w:rsidR="000808AA" w:rsidRPr="00BB6B37" w:rsidRDefault="000808AA" w:rsidP="00CD0574">
      <w:pPr>
        <w:pStyle w:val="PolicyBody"/>
        <w:numPr>
          <w:ilvl w:val="0"/>
          <w:numId w:val="5"/>
        </w:numPr>
        <w:rPr>
          <w:rFonts w:asciiTheme="minorHAnsi" w:hAnsiTheme="minorHAnsi" w:cstheme="minorBidi"/>
          <w:sz w:val="20"/>
          <w:szCs w:val="20"/>
        </w:rPr>
      </w:pPr>
      <w:r w:rsidRPr="66F9DEF9">
        <w:rPr>
          <w:rFonts w:ascii="Myriad Pro" w:eastAsia="Myriad Pro" w:hAnsi="Myriad Pro" w:cs="Myriad Pro"/>
          <w:i/>
          <w:iCs/>
          <w:sz w:val="20"/>
          <w:szCs w:val="20"/>
        </w:rPr>
        <w:t>and other persons with appropriate skills and experience in matters relevant to the interests of people with disability.</w:t>
      </w:r>
      <w:r w:rsidRPr="66F9DEF9">
        <w:rPr>
          <w:rStyle w:val="FootnoteReference"/>
          <w:rFonts w:ascii="Myriad Pro" w:eastAsia="Myriad Pro" w:hAnsi="Myriad Pro" w:cs="Myriad Pro"/>
          <w:i/>
          <w:iCs/>
          <w:sz w:val="20"/>
          <w:szCs w:val="20"/>
        </w:rPr>
        <w:footnoteReference w:id="23"/>
      </w:r>
    </w:p>
    <w:p w14:paraId="31729679" w14:textId="77777777" w:rsidR="000808AA" w:rsidRPr="00BB6B37" w:rsidRDefault="000808AA" w:rsidP="66F9DEF9">
      <w:pPr>
        <w:pStyle w:val="PolicyBody"/>
        <w:ind w:left="1440"/>
        <w:rPr>
          <w:rFonts w:ascii="Myriad Pro" w:hAnsi="Myriad Pro"/>
          <w:sz w:val="20"/>
          <w:szCs w:val="20"/>
        </w:rPr>
      </w:pPr>
    </w:p>
    <w:p w14:paraId="5ED11BDA" w14:textId="6557711C" w:rsidR="000808AA" w:rsidRPr="00BB6B37" w:rsidRDefault="000808AA" w:rsidP="66F9DEF9">
      <w:pPr>
        <w:pStyle w:val="PolicyBody"/>
        <w:rPr>
          <w:rFonts w:ascii="Myriad Pro" w:eastAsia="Myriad Pro" w:hAnsi="Myriad Pro" w:cs="Myriad Pro"/>
        </w:rPr>
      </w:pPr>
      <w:r w:rsidRPr="66F9DEF9">
        <w:rPr>
          <w:rFonts w:ascii="Myriad Pro" w:eastAsia="Myriad Pro" w:hAnsi="Myriad Pro" w:cs="Myriad Pro"/>
        </w:rPr>
        <w:t xml:space="preserve">We would submit that the provisions on membership should be reviewed to ensure that the Council is able to honestly represent the interests of those with disability. </w:t>
      </w:r>
      <w:r w:rsidR="3748F258" w:rsidRPr="66F9DEF9">
        <w:rPr>
          <w:rFonts w:ascii="Myriad Pro" w:eastAsia="Myriad Pro" w:hAnsi="Myriad Pro" w:cs="Myriad Pro"/>
        </w:rPr>
        <w:t xml:space="preserve">We consider that currently </w:t>
      </w:r>
      <w:r w:rsidR="006DE84F" w:rsidRPr="66F9DEF9">
        <w:rPr>
          <w:rFonts w:ascii="Myriad Pro" w:eastAsia="Myriad Pro" w:hAnsi="Myriad Pro" w:cs="Myriad Pro"/>
        </w:rPr>
        <w:t>s16</w:t>
      </w:r>
      <w:r w:rsidR="3C3E26A8" w:rsidRPr="66F9DEF9">
        <w:rPr>
          <w:rFonts w:ascii="Myriad Pro" w:eastAsia="Myriad Pro" w:hAnsi="Myriad Pro" w:cs="Myriad Pro"/>
        </w:rPr>
        <w:t xml:space="preserve">, </w:t>
      </w:r>
      <w:r w:rsidR="443436A8" w:rsidRPr="66F9DEF9">
        <w:rPr>
          <w:rFonts w:ascii="Myriad Pro" w:eastAsia="Myriad Pro" w:hAnsi="Myriad Pro" w:cs="Myriad Pro"/>
        </w:rPr>
        <w:t xml:space="preserve">specifically </w:t>
      </w:r>
      <w:r w:rsidR="23A5CB31" w:rsidRPr="66F9DEF9">
        <w:rPr>
          <w:rFonts w:ascii="Myriad Pro" w:eastAsia="Myriad Pro" w:hAnsi="Myriad Pro" w:cs="Myriad Pro"/>
        </w:rPr>
        <w:t>s.16(</w:t>
      </w:r>
      <w:r w:rsidR="443436A8" w:rsidRPr="66F9DEF9">
        <w:rPr>
          <w:rFonts w:ascii="Myriad Pro" w:eastAsia="Myriad Pro" w:hAnsi="Myriad Pro" w:cs="Myriad Pro"/>
        </w:rPr>
        <w:t>2</w:t>
      </w:r>
      <w:r w:rsidR="60F1F3CC" w:rsidRPr="66F9DEF9">
        <w:rPr>
          <w:rFonts w:ascii="Myriad Pro" w:eastAsia="Myriad Pro" w:hAnsi="Myriad Pro" w:cs="Myriad Pro"/>
        </w:rPr>
        <w:t>)</w:t>
      </w:r>
      <w:r w:rsidR="006DE84F" w:rsidRPr="66F9DEF9">
        <w:rPr>
          <w:rFonts w:ascii="Myriad Pro" w:eastAsia="Myriad Pro" w:hAnsi="Myriad Pro" w:cs="Myriad Pro"/>
        </w:rPr>
        <w:t>(</w:t>
      </w:r>
      <w:r w:rsidR="480AF4AA" w:rsidRPr="66F9DEF9">
        <w:rPr>
          <w:rFonts w:ascii="Myriad Pro" w:eastAsia="Myriad Pro" w:hAnsi="Myriad Pro" w:cs="Myriad Pro"/>
        </w:rPr>
        <w:t xml:space="preserve">a) which allow </w:t>
      </w:r>
      <w:r w:rsidR="480AF4AA" w:rsidRPr="66F9DEF9">
        <w:rPr>
          <w:rFonts w:ascii="Myriad Pro" w:eastAsia="Myriad Pro" w:hAnsi="Myriad Pro" w:cs="Myriad Pro"/>
          <w:i/>
          <w:iCs/>
        </w:rPr>
        <w:t xml:space="preserve">members of organisations concerned especially with the interests of persons with disability </w:t>
      </w:r>
      <w:r w:rsidR="7AC60EB3" w:rsidRPr="66F9DEF9">
        <w:rPr>
          <w:rFonts w:ascii="Myriad Pro" w:eastAsia="Myriad Pro" w:hAnsi="Myriad Pro" w:cs="Myriad Pro"/>
          <w:i/>
          <w:iCs/>
        </w:rPr>
        <w:t xml:space="preserve">and </w:t>
      </w:r>
      <w:r w:rsidR="2AEBC0B1" w:rsidRPr="66F9DEF9">
        <w:rPr>
          <w:rFonts w:ascii="Myriad Pro" w:eastAsia="Myriad Pro" w:hAnsi="Myriad Pro" w:cs="Myriad Pro"/>
        </w:rPr>
        <w:t>16(2)</w:t>
      </w:r>
      <w:r w:rsidR="7AC60EB3" w:rsidRPr="66F9DEF9">
        <w:rPr>
          <w:rFonts w:ascii="Myriad Pro" w:eastAsia="Myriad Pro" w:hAnsi="Myriad Pro" w:cs="Myriad Pro"/>
        </w:rPr>
        <w:t>(b) which allows other pers</w:t>
      </w:r>
      <w:r w:rsidR="6B6B6E18" w:rsidRPr="66F9DEF9">
        <w:rPr>
          <w:rFonts w:ascii="Myriad Pro" w:eastAsia="Myriad Pro" w:hAnsi="Myriad Pro" w:cs="Myriad Pro"/>
        </w:rPr>
        <w:t>o</w:t>
      </w:r>
      <w:r w:rsidR="7AC60EB3" w:rsidRPr="66F9DEF9">
        <w:rPr>
          <w:rFonts w:ascii="Myriad Pro" w:eastAsia="Myriad Pro" w:hAnsi="Myriad Pro" w:cs="Myriad Pro"/>
        </w:rPr>
        <w:t>ns with</w:t>
      </w:r>
      <w:r w:rsidR="7AC60EB3" w:rsidRPr="66F9DEF9">
        <w:rPr>
          <w:rFonts w:ascii="Myriad Pro" w:eastAsia="Myriad Pro" w:hAnsi="Myriad Pro" w:cs="Myriad Pro"/>
          <w:i/>
          <w:iCs/>
        </w:rPr>
        <w:t xml:space="preserve"> appropr</w:t>
      </w:r>
      <w:r w:rsidR="63DD0E06" w:rsidRPr="66F9DEF9">
        <w:rPr>
          <w:rFonts w:ascii="Myriad Pro" w:eastAsia="Myriad Pro" w:hAnsi="Myriad Pro" w:cs="Myriad Pro"/>
          <w:i/>
          <w:iCs/>
        </w:rPr>
        <w:t>i</w:t>
      </w:r>
      <w:r w:rsidR="7AC60EB3" w:rsidRPr="66F9DEF9">
        <w:rPr>
          <w:rFonts w:ascii="Myriad Pro" w:eastAsia="Myriad Pro" w:hAnsi="Myriad Pro" w:cs="Myriad Pro"/>
          <w:i/>
          <w:iCs/>
        </w:rPr>
        <w:t>ate ski</w:t>
      </w:r>
      <w:r w:rsidR="1EF4C4A9" w:rsidRPr="66F9DEF9">
        <w:rPr>
          <w:rFonts w:ascii="Myriad Pro" w:eastAsia="Myriad Pro" w:hAnsi="Myriad Pro" w:cs="Myriad Pro"/>
          <w:i/>
          <w:iCs/>
        </w:rPr>
        <w:t>lls</w:t>
      </w:r>
      <w:r w:rsidR="7DDA8AD6" w:rsidRPr="66F9DEF9">
        <w:rPr>
          <w:rFonts w:ascii="Myriad Pro" w:eastAsia="Myriad Pro" w:hAnsi="Myriad Pro" w:cs="Myriad Pro"/>
        </w:rPr>
        <w:t xml:space="preserve"> to be appointed makes the bar for membership too low.</w:t>
      </w:r>
      <w:r w:rsidR="006DE84F" w:rsidRPr="66F9DEF9">
        <w:rPr>
          <w:rFonts w:ascii="Myriad Pro" w:eastAsia="Myriad Pro" w:hAnsi="Myriad Pro" w:cs="Myriad Pro"/>
        </w:rPr>
        <w:t xml:space="preserve"> </w:t>
      </w:r>
    </w:p>
    <w:p w14:paraId="0E2E752C" w14:textId="1C9AD9C4" w:rsidR="000808AA" w:rsidRPr="00BB6B37" w:rsidRDefault="000808AA" w:rsidP="66F9DEF9">
      <w:pPr>
        <w:pStyle w:val="PolicyBody"/>
        <w:rPr>
          <w:rFonts w:ascii="Myriad Pro" w:eastAsia="Myriad Pro" w:hAnsi="Myriad Pro" w:cs="Myriad Pro"/>
        </w:rPr>
      </w:pPr>
    </w:p>
    <w:p w14:paraId="61C976C8" w14:textId="22088AED" w:rsidR="000808AA" w:rsidRPr="00BB6B37" w:rsidRDefault="4788D4A7" w:rsidP="42A158B0">
      <w:pPr>
        <w:pStyle w:val="PolicyBody"/>
        <w:rPr>
          <w:rFonts w:ascii="Myriad Pro" w:eastAsia="Myriad Pro" w:hAnsi="Myriad Pro" w:cs="Myriad Pro"/>
        </w:rPr>
      </w:pPr>
      <w:r w:rsidRPr="66F9DEF9">
        <w:rPr>
          <w:rFonts w:ascii="Myriad Pro" w:eastAsia="Myriad Pro" w:hAnsi="Myriad Pro" w:cs="Myriad Pro"/>
        </w:rPr>
        <w:lastRenderedPageBreak/>
        <w:t>PDCN</w:t>
      </w:r>
      <w:r w:rsidR="638A6D62" w:rsidRPr="66F9DEF9">
        <w:rPr>
          <w:rFonts w:ascii="Myriad Pro" w:eastAsia="Myriad Pro" w:hAnsi="Myriad Pro" w:cs="Myriad Pro"/>
        </w:rPr>
        <w:t xml:space="preserve"> </w:t>
      </w:r>
      <w:r w:rsidR="000808AA" w:rsidRPr="66F9DEF9">
        <w:rPr>
          <w:rFonts w:ascii="Myriad Pro" w:eastAsia="Myriad Pro" w:hAnsi="Myriad Pro" w:cs="Myriad Pro"/>
        </w:rPr>
        <w:t>submit</w:t>
      </w:r>
      <w:r w:rsidR="5C92C0D6" w:rsidRPr="66F9DEF9">
        <w:rPr>
          <w:rFonts w:ascii="Myriad Pro" w:eastAsia="Myriad Pro" w:hAnsi="Myriad Pro" w:cs="Myriad Pro"/>
        </w:rPr>
        <w:t>s</w:t>
      </w:r>
      <w:r w:rsidR="000808AA" w:rsidRPr="66F9DEF9">
        <w:rPr>
          <w:rFonts w:ascii="Myriad Pro" w:eastAsia="Myriad Pro" w:hAnsi="Myriad Pro" w:cs="Myriad Pro"/>
        </w:rPr>
        <w:t xml:space="preserve"> that only persons who have a lived experience of disability themselves or those working within the disability sector have the necessary skills and knowledge to be appointed as representatives.</w:t>
      </w:r>
    </w:p>
    <w:p w14:paraId="75A0BA06" w14:textId="19054352" w:rsidR="00144B22" w:rsidRDefault="00144B22" w:rsidP="66F9DEF9">
      <w:pPr>
        <w:pStyle w:val="PolicyBody"/>
        <w:rPr>
          <w:rFonts w:ascii="Myriad Pro" w:eastAsia="Myriad Pro" w:hAnsi="Myriad Pro" w:cs="Myriad Pro"/>
        </w:rPr>
      </w:pPr>
    </w:p>
    <w:p w14:paraId="140023AB" w14:textId="5AACE3ED" w:rsidR="0071488F" w:rsidRPr="00A735B0" w:rsidRDefault="00A136A6" w:rsidP="66F9DEF9">
      <w:pPr>
        <w:pStyle w:val="PolicyBody"/>
        <w:rPr>
          <w:rFonts w:ascii="Myriad Pro" w:eastAsia="Myriad Pro" w:hAnsi="Myriad Pro" w:cs="Myriad Pro"/>
          <w:b/>
          <w:bCs/>
          <w:i/>
          <w:iCs/>
          <w:color w:val="2C4390"/>
        </w:rPr>
      </w:pPr>
      <w:r w:rsidRPr="00A735B0">
        <w:rPr>
          <w:rFonts w:ascii="Myriad Pro" w:eastAsia="Myriad Pro" w:hAnsi="Myriad Pro" w:cs="Myriad Pro"/>
          <w:b/>
          <w:bCs/>
          <w:i/>
          <w:iCs/>
          <w:color w:val="2C4390"/>
        </w:rPr>
        <w:t xml:space="preserve">Appointment to the Council should be </w:t>
      </w:r>
      <w:r w:rsidR="002530C0" w:rsidRPr="00A735B0">
        <w:rPr>
          <w:rFonts w:ascii="Myriad Pro" w:eastAsia="Myriad Pro" w:hAnsi="Myriad Pro" w:cs="Myriad Pro"/>
          <w:b/>
          <w:bCs/>
          <w:i/>
          <w:iCs/>
          <w:color w:val="2C4390"/>
        </w:rPr>
        <w:t xml:space="preserve">transparent and by election </w:t>
      </w:r>
      <w:r w:rsidR="00C518C5" w:rsidRPr="00A735B0">
        <w:rPr>
          <w:rFonts w:ascii="Myriad Pro" w:eastAsia="Myriad Pro" w:hAnsi="Myriad Pro" w:cs="Myriad Pro"/>
          <w:b/>
          <w:bCs/>
          <w:i/>
          <w:iCs/>
          <w:color w:val="2C4390"/>
        </w:rPr>
        <w:t xml:space="preserve">by persons with disability or </w:t>
      </w:r>
      <w:r w:rsidR="007D6D62" w:rsidRPr="00A735B0">
        <w:rPr>
          <w:rFonts w:ascii="Myriad Pro" w:eastAsia="Myriad Pro" w:hAnsi="Myriad Pro" w:cs="Myriad Pro"/>
          <w:b/>
          <w:bCs/>
          <w:i/>
          <w:iCs/>
          <w:color w:val="2C4390"/>
        </w:rPr>
        <w:t>disability advocacy organisations</w:t>
      </w:r>
    </w:p>
    <w:p w14:paraId="646501FA" w14:textId="77777777" w:rsidR="0071488F" w:rsidRPr="000C4B84" w:rsidRDefault="0071488F" w:rsidP="002F26DA">
      <w:pPr>
        <w:pStyle w:val="PolicyBody"/>
        <w:rPr>
          <w:i/>
        </w:rPr>
      </w:pPr>
    </w:p>
    <w:p w14:paraId="1BC46D0D" w14:textId="4E0E4E9A" w:rsidR="009F732B" w:rsidRDefault="0A3DB524" w:rsidP="66F9DEF9">
      <w:pPr>
        <w:pStyle w:val="PolicyBody"/>
        <w:rPr>
          <w:rFonts w:ascii="Myriad Pro" w:hAnsi="Myriad Pro"/>
        </w:rPr>
      </w:pPr>
      <w:r w:rsidRPr="66F9DEF9">
        <w:rPr>
          <w:rFonts w:ascii="Myriad Pro" w:hAnsi="Myriad Pro"/>
        </w:rPr>
        <w:t>At the same time, we expect the Disability Council NSW to act as cha</w:t>
      </w:r>
      <w:r w:rsidR="1E6B7EA2" w:rsidRPr="66F9DEF9">
        <w:rPr>
          <w:rFonts w:ascii="Myriad Pro" w:hAnsi="Myriad Pro"/>
        </w:rPr>
        <w:t>m</w:t>
      </w:r>
      <w:r w:rsidRPr="66F9DEF9">
        <w:rPr>
          <w:rFonts w:ascii="Myriad Pro" w:hAnsi="Myriad Pro"/>
        </w:rPr>
        <w:t xml:space="preserve">pions for persons with disability. We would like to see the best calibre </w:t>
      </w:r>
      <w:r w:rsidR="38C05421" w:rsidRPr="66F9DEF9">
        <w:rPr>
          <w:rFonts w:ascii="Myriad Pro" w:hAnsi="Myriad Pro"/>
        </w:rPr>
        <w:t>of applicant appointed through a robust, competitive process. To this end, we are concerned that the</w:t>
      </w:r>
      <w:r w:rsidR="119EC1DC" w:rsidRPr="66F9DEF9">
        <w:rPr>
          <w:rFonts w:ascii="Myriad Pro" w:hAnsi="Myriad Pro"/>
        </w:rPr>
        <w:t xml:space="preserve"> appointment process is not transparent. </w:t>
      </w:r>
      <w:proofErr w:type="gramStart"/>
      <w:r w:rsidR="119EC1DC" w:rsidRPr="66F9DEF9">
        <w:rPr>
          <w:rFonts w:ascii="Myriad Pro" w:hAnsi="Myriad Pro"/>
        </w:rPr>
        <w:t>The majority of</w:t>
      </w:r>
      <w:proofErr w:type="gramEnd"/>
      <w:r w:rsidR="0D66FF43" w:rsidRPr="66F9DEF9">
        <w:rPr>
          <w:rFonts w:ascii="Myriad Pro" w:hAnsi="Myriad Pro"/>
        </w:rPr>
        <w:t xml:space="preserve"> </w:t>
      </w:r>
      <w:r w:rsidR="119EC1DC" w:rsidRPr="66F9DEF9">
        <w:rPr>
          <w:rFonts w:ascii="Myriad Pro" w:hAnsi="Myriad Pro"/>
        </w:rPr>
        <w:t>pe</w:t>
      </w:r>
      <w:r w:rsidR="20598798" w:rsidRPr="66F9DEF9">
        <w:rPr>
          <w:rFonts w:ascii="Myriad Pro" w:hAnsi="Myriad Pro"/>
        </w:rPr>
        <w:t xml:space="preserve">rsons </w:t>
      </w:r>
      <w:r w:rsidR="119EC1DC" w:rsidRPr="66F9DEF9">
        <w:rPr>
          <w:rFonts w:ascii="Myriad Pro" w:hAnsi="Myriad Pro"/>
        </w:rPr>
        <w:t>with disability w</w:t>
      </w:r>
      <w:r w:rsidR="4C6C3856" w:rsidRPr="66F9DEF9">
        <w:rPr>
          <w:rFonts w:ascii="Myriad Pro" w:hAnsi="Myriad Pro"/>
        </w:rPr>
        <w:t>hich we</w:t>
      </w:r>
      <w:r w:rsidR="119EC1DC" w:rsidRPr="66F9DEF9">
        <w:rPr>
          <w:rFonts w:ascii="Myriad Pro" w:hAnsi="Myriad Pro"/>
        </w:rPr>
        <w:t xml:space="preserve"> spoke with for the purposes of this submission did not know </w:t>
      </w:r>
      <w:r w:rsidR="45CBB8F1" w:rsidRPr="66F9DEF9">
        <w:rPr>
          <w:rFonts w:ascii="Myriad Pro" w:hAnsi="Myriad Pro"/>
        </w:rPr>
        <w:t xml:space="preserve">about the Council or how they might seek to become a Member. </w:t>
      </w:r>
    </w:p>
    <w:p w14:paraId="0604FC49" w14:textId="3FD48411" w:rsidR="009F732B" w:rsidRDefault="009F732B" w:rsidP="66F9DEF9">
      <w:pPr>
        <w:pStyle w:val="PolicyBody"/>
        <w:rPr>
          <w:rFonts w:ascii="Myriad Pro" w:hAnsi="Myriad Pro"/>
        </w:rPr>
      </w:pPr>
    </w:p>
    <w:p w14:paraId="49F9E6B2" w14:textId="139AA4AA" w:rsidR="009F732B" w:rsidRDefault="45CBB8F1" w:rsidP="00144B22">
      <w:pPr>
        <w:pStyle w:val="PolicyBody"/>
        <w:rPr>
          <w:rFonts w:ascii="Myriad Pro" w:hAnsi="Myriad Pro"/>
        </w:rPr>
      </w:pPr>
      <w:r w:rsidRPr="66F9DEF9">
        <w:rPr>
          <w:rFonts w:ascii="Myriad Pro" w:hAnsi="Myriad Pro"/>
        </w:rPr>
        <w:t xml:space="preserve">Likewise, </w:t>
      </w:r>
      <w:r w:rsidR="00144B22" w:rsidRPr="66F9DEF9">
        <w:rPr>
          <w:rFonts w:ascii="Myriad Pro" w:hAnsi="Myriad Pro"/>
        </w:rPr>
        <w:t xml:space="preserve">PDCN would argue that </w:t>
      </w:r>
      <w:r w:rsidR="7CC83BA8" w:rsidRPr="66F9DEF9">
        <w:rPr>
          <w:rFonts w:ascii="Myriad Pro" w:hAnsi="Myriad Pro"/>
        </w:rPr>
        <w:t xml:space="preserve">the Council is </w:t>
      </w:r>
      <w:r w:rsidR="00144B22" w:rsidRPr="66F9DEF9">
        <w:rPr>
          <w:rFonts w:ascii="Myriad Pro" w:hAnsi="Myriad Pro"/>
        </w:rPr>
        <w:t>not</w:t>
      </w:r>
      <w:r w:rsidR="1598D7EB" w:rsidRPr="66F9DEF9">
        <w:rPr>
          <w:rFonts w:ascii="Myriad Pro" w:hAnsi="Myriad Pro"/>
        </w:rPr>
        <w:t xml:space="preserve"> truly</w:t>
      </w:r>
      <w:r w:rsidR="00144B22" w:rsidRPr="66F9DEF9">
        <w:rPr>
          <w:rFonts w:ascii="Myriad Pro" w:hAnsi="Myriad Pro"/>
        </w:rPr>
        <w:t xml:space="preserve"> representative of people with disability, </w:t>
      </w:r>
      <w:r w:rsidR="00BD04EB" w:rsidRPr="66F9DEF9">
        <w:rPr>
          <w:rFonts w:ascii="Myriad Pro" w:hAnsi="Myriad Pro"/>
        </w:rPr>
        <w:t>since people with disability are not</w:t>
      </w:r>
      <w:r w:rsidR="47490AEE" w:rsidRPr="66F9DEF9">
        <w:rPr>
          <w:rFonts w:ascii="Myriad Pro" w:hAnsi="Myriad Pro"/>
        </w:rPr>
        <w:t xml:space="preserve"> actively</w:t>
      </w:r>
      <w:r w:rsidR="00BD04EB" w:rsidRPr="66F9DEF9">
        <w:rPr>
          <w:rFonts w:ascii="Myriad Pro" w:hAnsi="Myriad Pro"/>
        </w:rPr>
        <w:t xml:space="preserve"> </w:t>
      </w:r>
      <w:r w:rsidR="00617BD7" w:rsidRPr="66F9DEF9">
        <w:rPr>
          <w:rFonts w:ascii="Myriad Pro" w:hAnsi="Myriad Pro"/>
        </w:rPr>
        <w:t>involved in the appointment of Council members.</w:t>
      </w:r>
      <w:r w:rsidR="3DB857BC" w:rsidRPr="66F9DEF9">
        <w:rPr>
          <w:rFonts w:ascii="Myriad Pro" w:hAnsi="Myriad Pro"/>
        </w:rPr>
        <w:t xml:space="preserve"> The election of </w:t>
      </w:r>
      <w:r w:rsidR="7E8CAAFF" w:rsidRPr="66F9DEF9">
        <w:rPr>
          <w:rFonts w:ascii="Myriad Pro" w:hAnsi="Myriad Pro"/>
        </w:rPr>
        <w:t xml:space="preserve">the </w:t>
      </w:r>
      <w:r w:rsidR="3DB857BC" w:rsidRPr="66F9DEF9">
        <w:rPr>
          <w:rFonts w:ascii="Myriad Pro" w:hAnsi="Myriad Pro"/>
        </w:rPr>
        <w:t>Disability Council needs to be a more rigorous and robust process.</w:t>
      </w:r>
      <w:r w:rsidR="00617BD7" w:rsidRPr="66F9DEF9">
        <w:rPr>
          <w:rFonts w:ascii="Myriad Pro" w:hAnsi="Myriad Pro"/>
        </w:rPr>
        <w:t xml:space="preserve"> </w:t>
      </w:r>
      <w:r w:rsidR="009F732B" w:rsidRPr="66F9DEF9">
        <w:rPr>
          <w:rFonts w:ascii="Myriad Pro" w:hAnsi="Myriad Pro"/>
        </w:rPr>
        <w:t xml:space="preserve">We consider that </w:t>
      </w:r>
      <w:r w:rsidR="00B253C1" w:rsidRPr="66F9DEF9">
        <w:rPr>
          <w:rFonts w:ascii="Myriad Pro" w:hAnsi="Myriad Pro"/>
        </w:rPr>
        <w:t xml:space="preserve">candidates should </w:t>
      </w:r>
      <w:r w:rsidR="00075972" w:rsidRPr="66F9DEF9">
        <w:rPr>
          <w:rFonts w:ascii="Myriad Pro" w:hAnsi="Myriad Pro"/>
        </w:rPr>
        <w:t>be subject to a ballot process</w:t>
      </w:r>
      <w:r w:rsidR="001E5085" w:rsidRPr="66F9DEF9">
        <w:rPr>
          <w:rFonts w:ascii="Myriad Pro" w:hAnsi="Myriad Pro"/>
        </w:rPr>
        <w:t xml:space="preserve">, </w:t>
      </w:r>
      <w:r w:rsidR="004C1A5D" w:rsidRPr="66F9DEF9">
        <w:rPr>
          <w:rFonts w:ascii="Myriad Pro" w:hAnsi="Myriad Pro"/>
        </w:rPr>
        <w:t>or at least have</w:t>
      </w:r>
      <w:r w:rsidR="003D08C6" w:rsidRPr="66F9DEF9">
        <w:rPr>
          <w:rFonts w:ascii="Myriad Pro" w:hAnsi="Myriad Pro"/>
        </w:rPr>
        <w:t xml:space="preserve"> their applications endorsed by pe</w:t>
      </w:r>
      <w:r w:rsidR="0561E26C" w:rsidRPr="66F9DEF9">
        <w:rPr>
          <w:rFonts w:ascii="Myriad Pro" w:hAnsi="Myriad Pro"/>
        </w:rPr>
        <w:t>ople</w:t>
      </w:r>
      <w:r w:rsidR="003D08C6" w:rsidRPr="66F9DEF9">
        <w:rPr>
          <w:rFonts w:ascii="Myriad Pro" w:hAnsi="Myriad Pro"/>
        </w:rPr>
        <w:t xml:space="preserve"> with disability or </w:t>
      </w:r>
      <w:r w:rsidR="00C821E9" w:rsidRPr="66F9DEF9">
        <w:rPr>
          <w:rFonts w:ascii="Myriad Pro" w:hAnsi="Myriad Pro"/>
        </w:rPr>
        <w:t>disability advocacy services.</w:t>
      </w:r>
      <w:r w:rsidR="001E5085" w:rsidRPr="66F9DEF9">
        <w:rPr>
          <w:rFonts w:ascii="Myriad Pro" w:hAnsi="Myriad Pro"/>
        </w:rPr>
        <w:t xml:space="preserve"> </w:t>
      </w:r>
    </w:p>
    <w:p w14:paraId="617DB4E1" w14:textId="77777777" w:rsidR="00144B22" w:rsidRDefault="00144B22" w:rsidP="000C4B84">
      <w:pPr>
        <w:pStyle w:val="PolicyBody"/>
        <w:rPr>
          <w:i/>
          <w:iCs/>
        </w:rPr>
      </w:pPr>
    </w:p>
    <w:p w14:paraId="3F4D8955" w14:textId="6E45739B" w:rsidR="000808AA" w:rsidRDefault="000808AA" w:rsidP="66F9DEF9">
      <w:pPr>
        <w:pStyle w:val="PolicyBody"/>
        <w:rPr>
          <w:rFonts w:ascii="Myriad Pro" w:hAnsi="Myriad Pro"/>
          <w:b/>
          <w:bCs/>
          <w:i/>
          <w:iCs/>
        </w:rPr>
      </w:pPr>
      <w:r w:rsidRPr="66F9DEF9">
        <w:rPr>
          <w:rFonts w:ascii="Myriad Pro" w:hAnsi="Myriad Pro"/>
          <w:b/>
          <w:bCs/>
          <w:i/>
          <w:iCs/>
          <w:color w:val="002060"/>
        </w:rPr>
        <w:t>Recommendation 2</w:t>
      </w:r>
      <w:r w:rsidR="79C98709" w:rsidRPr="66F9DEF9">
        <w:rPr>
          <w:rFonts w:ascii="Myriad Pro" w:hAnsi="Myriad Pro"/>
          <w:b/>
          <w:bCs/>
          <w:i/>
          <w:iCs/>
          <w:color w:val="002060"/>
        </w:rPr>
        <w:t>7</w:t>
      </w:r>
      <w:r w:rsidR="726FFD4E" w:rsidRPr="66F9DEF9">
        <w:rPr>
          <w:rFonts w:ascii="Myriad Pro" w:hAnsi="Myriad Pro"/>
          <w:b/>
          <w:bCs/>
          <w:i/>
          <w:iCs/>
          <w:color w:val="002060"/>
        </w:rPr>
        <w:t>:</w:t>
      </w:r>
      <w:r w:rsidRPr="66F9DEF9">
        <w:rPr>
          <w:rFonts w:ascii="Myriad Pro" w:hAnsi="Myriad Pro"/>
          <w:b/>
          <w:bCs/>
          <w:i/>
          <w:iCs/>
        </w:rPr>
        <w:t xml:space="preserve"> </w:t>
      </w:r>
    </w:p>
    <w:p w14:paraId="19EA611F" w14:textId="10A8F4A5" w:rsidR="000808AA" w:rsidRPr="00910F83" w:rsidRDefault="000808AA" w:rsidP="66F9DEF9">
      <w:pPr>
        <w:pStyle w:val="PolicyBody"/>
        <w:rPr>
          <w:rFonts w:ascii="Myriad Pro" w:hAnsi="Myriad Pro"/>
          <w:i/>
          <w:iCs/>
        </w:rPr>
      </w:pPr>
      <w:r w:rsidRPr="00910F83">
        <w:rPr>
          <w:rFonts w:ascii="Myriad Pro" w:hAnsi="Myriad Pro"/>
          <w:i/>
          <w:iCs/>
        </w:rPr>
        <w:t>That s 16</w:t>
      </w:r>
      <w:r w:rsidR="6184FE0F" w:rsidRPr="00910F83">
        <w:rPr>
          <w:rFonts w:ascii="Myriad Pro" w:hAnsi="Myriad Pro"/>
          <w:i/>
          <w:iCs/>
        </w:rPr>
        <w:t xml:space="preserve"> (2)(a) be amended to read: </w:t>
      </w:r>
    </w:p>
    <w:p w14:paraId="6ABA3C9F" w14:textId="25089C9E" w:rsidR="000808AA" w:rsidRPr="00910F83" w:rsidRDefault="12BDF2E1" w:rsidP="66F9DEF9">
      <w:pPr>
        <w:pStyle w:val="PolicyBody"/>
        <w:rPr>
          <w:rFonts w:ascii="Myriad Pro" w:hAnsi="Myriad Pro"/>
          <w:i/>
          <w:iCs/>
        </w:rPr>
      </w:pPr>
      <w:r w:rsidRPr="00910F83">
        <w:rPr>
          <w:rFonts w:ascii="Myriad Pro" w:hAnsi="Myriad Pro"/>
          <w:i/>
          <w:iCs/>
        </w:rPr>
        <w:t>“Persons employed by organisations concerned especially with the interests of people with disability”</w:t>
      </w:r>
      <w:r w:rsidR="5096E302" w:rsidRPr="00910F83">
        <w:rPr>
          <w:rFonts w:ascii="Myriad Pro" w:hAnsi="Myriad Pro"/>
          <w:i/>
          <w:iCs/>
        </w:rPr>
        <w:t xml:space="preserve">; and </w:t>
      </w:r>
      <w:r w:rsidR="000808AA" w:rsidRPr="00910F83">
        <w:rPr>
          <w:rFonts w:ascii="Myriad Pro" w:hAnsi="Myriad Pro"/>
          <w:i/>
          <w:iCs/>
        </w:rPr>
        <w:t xml:space="preserve">(2)(b) be removed from the </w:t>
      </w:r>
      <w:r w:rsidR="78BDCE80" w:rsidRPr="00910F83">
        <w:rPr>
          <w:rFonts w:ascii="Myriad Pro" w:hAnsi="Myriad Pro"/>
          <w:i/>
          <w:iCs/>
        </w:rPr>
        <w:t>Act.</w:t>
      </w:r>
    </w:p>
    <w:p w14:paraId="4D850F06" w14:textId="16751656" w:rsidR="66F9DEF9" w:rsidRDefault="66F9DEF9" w:rsidP="66F9DEF9">
      <w:pPr>
        <w:pStyle w:val="PolicyBody"/>
        <w:rPr>
          <w:rFonts w:ascii="Myriad Pro" w:hAnsi="Myriad Pro"/>
          <w:b/>
          <w:bCs/>
          <w:i/>
          <w:iCs/>
        </w:rPr>
      </w:pPr>
    </w:p>
    <w:p w14:paraId="77F9878C" w14:textId="3AF44A73" w:rsidR="77EAEA1D" w:rsidRDefault="77EAEA1D" w:rsidP="66F9DEF9">
      <w:pPr>
        <w:pStyle w:val="PolicyBody"/>
        <w:rPr>
          <w:rFonts w:ascii="Myriad Pro" w:hAnsi="Myriad Pro"/>
          <w:b/>
          <w:bCs/>
          <w:i/>
          <w:iCs/>
        </w:rPr>
      </w:pPr>
      <w:r w:rsidRPr="66F9DEF9">
        <w:rPr>
          <w:rFonts w:ascii="Myriad Pro" w:hAnsi="Myriad Pro"/>
          <w:b/>
          <w:bCs/>
          <w:i/>
          <w:iCs/>
          <w:color w:val="002060"/>
        </w:rPr>
        <w:t>Recommendation 28:</w:t>
      </w:r>
      <w:r w:rsidRPr="66F9DEF9">
        <w:rPr>
          <w:rFonts w:ascii="Myriad Pro" w:hAnsi="Myriad Pro"/>
          <w:b/>
          <w:bCs/>
          <w:i/>
          <w:iCs/>
        </w:rPr>
        <w:t xml:space="preserve"> </w:t>
      </w:r>
    </w:p>
    <w:p w14:paraId="3E822DDB" w14:textId="3219E181" w:rsidR="77EAEA1D" w:rsidRPr="00910F83" w:rsidRDefault="77EAEA1D" w:rsidP="66F9DEF9">
      <w:pPr>
        <w:pStyle w:val="PolicyBody"/>
        <w:rPr>
          <w:rFonts w:ascii="Myriad Pro" w:hAnsi="Myriad Pro"/>
          <w:i/>
          <w:iCs/>
        </w:rPr>
      </w:pPr>
      <w:r w:rsidRPr="00910F83">
        <w:rPr>
          <w:rFonts w:ascii="Myriad Pro" w:hAnsi="Myriad Pro"/>
          <w:i/>
          <w:iCs/>
        </w:rPr>
        <w:t>That a provision be added within s.16 for persons identified in s.5 (ATS</w:t>
      </w:r>
      <w:r w:rsidR="0BB5C388" w:rsidRPr="00910F83">
        <w:rPr>
          <w:rFonts w:ascii="Myriad Pro" w:hAnsi="Myriad Pro"/>
          <w:i/>
          <w:iCs/>
        </w:rPr>
        <w:t xml:space="preserve">I, CALD and women (and LGBTIQ)) be reflected in the Council </w:t>
      </w:r>
      <w:r w:rsidR="71114334" w:rsidRPr="00910F83">
        <w:rPr>
          <w:rFonts w:ascii="Myriad Pro" w:hAnsi="Myriad Pro"/>
          <w:i/>
          <w:iCs/>
        </w:rPr>
        <w:t>membership</w:t>
      </w:r>
    </w:p>
    <w:p w14:paraId="0F4B8396" w14:textId="6F7F4073" w:rsidR="66F9DEF9" w:rsidRDefault="66F9DEF9" w:rsidP="66F9DEF9">
      <w:pPr>
        <w:pStyle w:val="PolicyBody"/>
        <w:rPr>
          <w:rFonts w:ascii="Myriad Pro" w:hAnsi="Myriad Pro"/>
          <w:b/>
          <w:bCs/>
          <w:i/>
          <w:iCs/>
          <w:color w:val="002060"/>
        </w:rPr>
      </w:pPr>
    </w:p>
    <w:p w14:paraId="0B56EA2D" w14:textId="78B6FFBC" w:rsidR="71114334" w:rsidRDefault="71114334" w:rsidP="66F9DEF9">
      <w:pPr>
        <w:pStyle w:val="PolicyBody"/>
        <w:rPr>
          <w:rFonts w:ascii="Myriad Pro" w:hAnsi="Myriad Pro"/>
          <w:b/>
          <w:bCs/>
          <w:i/>
          <w:iCs/>
        </w:rPr>
      </w:pPr>
      <w:r w:rsidRPr="66F9DEF9">
        <w:rPr>
          <w:rFonts w:ascii="Myriad Pro" w:hAnsi="Myriad Pro"/>
          <w:b/>
          <w:bCs/>
          <w:i/>
          <w:iCs/>
          <w:color w:val="002060"/>
        </w:rPr>
        <w:t>Recommendation 29:</w:t>
      </w:r>
      <w:r w:rsidRPr="66F9DEF9">
        <w:rPr>
          <w:rFonts w:ascii="Myriad Pro" w:hAnsi="Myriad Pro"/>
          <w:b/>
          <w:bCs/>
          <w:i/>
          <w:iCs/>
        </w:rPr>
        <w:t xml:space="preserve"> </w:t>
      </w:r>
    </w:p>
    <w:p w14:paraId="24519F8C" w14:textId="1C99A510" w:rsidR="71114334" w:rsidRPr="00910F83" w:rsidRDefault="71114334" w:rsidP="66F9DEF9">
      <w:pPr>
        <w:pStyle w:val="PolicyBody"/>
        <w:rPr>
          <w:rFonts w:ascii="Myriad Pro" w:hAnsi="Myriad Pro"/>
          <w:i/>
          <w:iCs/>
        </w:rPr>
      </w:pPr>
      <w:r w:rsidRPr="00910F83">
        <w:rPr>
          <w:rFonts w:ascii="Myriad Pro" w:hAnsi="Myriad Pro"/>
          <w:i/>
          <w:iCs/>
        </w:rPr>
        <w:t>That a provision be added within s.16 for a proportion of membership to consist of persons from regional area</w:t>
      </w:r>
      <w:r w:rsidR="5D7C3805" w:rsidRPr="00910F83">
        <w:rPr>
          <w:rFonts w:ascii="Myriad Pro" w:hAnsi="Myriad Pro"/>
          <w:i/>
          <w:iCs/>
        </w:rPr>
        <w:t xml:space="preserve">s </w:t>
      </w:r>
    </w:p>
    <w:p w14:paraId="685513CA" w14:textId="2D0DDD44" w:rsidR="42A158B0" w:rsidRDefault="42A158B0" w:rsidP="42A158B0">
      <w:pPr>
        <w:pStyle w:val="PolicyBody"/>
        <w:rPr>
          <w:rFonts w:ascii="Myriad Pro" w:hAnsi="Myriad Pro"/>
          <w:b/>
          <w:bCs/>
          <w:i/>
          <w:iCs/>
        </w:rPr>
      </w:pPr>
    </w:p>
    <w:p w14:paraId="15D9A5B6" w14:textId="762C5B9C" w:rsidR="1A5800D2" w:rsidRDefault="1A5800D2" w:rsidP="66F9DEF9">
      <w:pPr>
        <w:pStyle w:val="PolicyBody"/>
        <w:rPr>
          <w:rFonts w:ascii="Myriad Pro" w:hAnsi="Myriad Pro"/>
          <w:b/>
          <w:bCs/>
          <w:i/>
          <w:iCs/>
        </w:rPr>
      </w:pPr>
      <w:r w:rsidRPr="66F9DEF9">
        <w:rPr>
          <w:rFonts w:ascii="Myriad Pro" w:hAnsi="Myriad Pro"/>
          <w:b/>
          <w:bCs/>
          <w:i/>
          <w:iCs/>
          <w:color w:val="002060"/>
        </w:rPr>
        <w:t xml:space="preserve">Recommendation </w:t>
      </w:r>
      <w:r w:rsidR="4980BC92" w:rsidRPr="66F9DEF9">
        <w:rPr>
          <w:rFonts w:ascii="Myriad Pro" w:hAnsi="Myriad Pro"/>
          <w:b/>
          <w:bCs/>
          <w:i/>
          <w:iCs/>
          <w:color w:val="002060"/>
        </w:rPr>
        <w:t>30</w:t>
      </w:r>
      <w:r w:rsidRPr="66F9DEF9">
        <w:rPr>
          <w:rFonts w:ascii="Myriad Pro" w:hAnsi="Myriad Pro"/>
          <w:b/>
          <w:bCs/>
          <w:i/>
          <w:iCs/>
        </w:rPr>
        <w:t>:</w:t>
      </w:r>
    </w:p>
    <w:p w14:paraId="56B51347" w14:textId="7463EE4A" w:rsidR="1A5800D2" w:rsidRPr="00910F83" w:rsidRDefault="1A5800D2" w:rsidP="66F9DEF9">
      <w:pPr>
        <w:pStyle w:val="PolicyBody"/>
        <w:rPr>
          <w:rFonts w:ascii="Myriad Pro" w:hAnsi="Myriad Pro"/>
          <w:i/>
          <w:iCs/>
        </w:rPr>
      </w:pPr>
      <w:r w:rsidRPr="00910F83">
        <w:rPr>
          <w:rFonts w:ascii="Myriad Pro" w:hAnsi="Myriad Pro"/>
          <w:i/>
          <w:iCs/>
        </w:rPr>
        <w:t xml:space="preserve">That </w:t>
      </w:r>
      <w:r w:rsidR="3EF0AA06" w:rsidRPr="00910F83">
        <w:rPr>
          <w:rFonts w:ascii="Myriad Pro" w:hAnsi="Myriad Pro"/>
          <w:i/>
          <w:iCs/>
        </w:rPr>
        <w:t>the</w:t>
      </w:r>
      <w:r w:rsidRPr="00910F83">
        <w:rPr>
          <w:rFonts w:ascii="Myriad Pro" w:hAnsi="Myriad Pro"/>
          <w:i/>
          <w:iCs/>
        </w:rPr>
        <w:t xml:space="preserve"> </w:t>
      </w:r>
      <w:r w:rsidR="3EF0AA06" w:rsidRPr="00910F83">
        <w:rPr>
          <w:rFonts w:ascii="Myriad Pro" w:hAnsi="Myriad Pro"/>
          <w:i/>
          <w:iCs/>
        </w:rPr>
        <w:t xml:space="preserve">majority of the Disability Council </w:t>
      </w:r>
      <w:r w:rsidRPr="00910F83">
        <w:rPr>
          <w:rFonts w:ascii="Myriad Pro" w:hAnsi="Myriad Pro"/>
          <w:i/>
          <w:iCs/>
        </w:rPr>
        <w:t>b</w:t>
      </w:r>
      <w:r w:rsidR="54883706" w:rsidRPr="00910F83">
        <w:rPr>
          <w:rFonts w:ascii="Myriad Pro" w:hAnsi="Myriad Pro"/>
          <w:i/>
          <w:iCs/>
        </w:rPr>
        <w:t>e appointed</w:t>
      </w:r>
      <w:r w:rsidRPr="00910F83">
        <w:rPr>
          <w:rFonts w:ascii="Myriad Pro" w:hAnsi="Myriad Pro"/>
          <w:i/>
          <w:iCs/>
        </w:rPr>
        <w:t xml:space="preserve">, </w:t>
      </w:r>
      <w:r w:rsidR="166D7B94" w:rsidRPr="00910F83">
        <w:rPr>
          <w:rFonts w:ascii="Myriad Pro" w:hAnsi="Myriad Pro"/>
          <w:i/>
          <w:iCs/>
        </w:rPr>
        <w:t xml:space="preserve">via a </w:t>
      </w:r>
      <w:r w:rsidRPr="00910F83">
        <w:rPr>
          <w:rFonts w:ascii="Myriad Pro" w:hAnsi="Myriad Pro"/>
          <w:i/>
          <w:iCs/>
        </w:rPr>
        <w:t xml:space="preserve">vigorous </w:t>
      </w:r>
      <w:r w:rsidR="3FA773A2" w:rsidRPr="00910F83">
        <w:rPr>
          <w:rFonts w:ascii="Myriad Pro" w:hAnsi="Myriad Pro"/>
          <w:i/>
          <w:iCs/>
        </w:rPr>
        <w:t xml:space="preserve">community </w:t>
      </w:r>
      <w:r w:rsidRPr="00910F83">
        <w:rPr>
          <w:rFonts w:ascii="Myriad Pro" w:hAnsi="Myriad Pro"/>
          <w:i/>
          <w:iCs/>
        </w:rPr>
        <w:t>election process,</w:t>
      </w:r>
      <w:r w:rsidR="6805696D" w:rsidRPr="00910F83">
        <w:rPr>
          <w:rFonts w:ascii="Myriad Pro" w:hAnsi="Myriad Pro"/>
          <w:i/>
          <w:iCs/>
        </w:rPr>
        <w:t xml:space="preserve"> subject to ministerial approval </w:t>
      </w:r>
      <w:r w:rsidRPr="00910F83">
        <w:rPr>
          <w:rFonts w:ascii="Myriad Pro" w:hAnsi="Myriad Pro"/>
          <w:i/>
          <w:iCs/>
        </w:rPr>
        <w:t>and a smaller portion (e</w:t>
      </w:r>
      <w:r w:rsidR="65F8C9C2" w:rsidRPr="00910F83">
        <w:rPr>
          <w:rFonts w:ascii="Myriad Pro" w:hAnsi="Myriad Pro"/>
          <w:i/>
          <w:iCs/>
        </w:rPr>
        <w:t>.</w:t>
      </w:r>
      <w:r w:rsidRPr="00910F83">
        <w:rPr>
          <w:rFonts w:ascii="Myriad Pro" w:hAnsi="Myriad Pro"/>
          <w:i/>
          <w:iCs/>
        </w:rPr>
        <w:t xml:space="preserve">g. three positions) be elected by disability peak </w:t>
      </w:r>
      <w:r w:rsidR="0D8C56A9" w:rsidRPr="00910F83">
        <w:rPr>
          <w:rFonts w:ascii="Myriad Pro" w:hAnsi="Myriad Pro"/>
          <w:i/>
          <w:iCs/>
        </w:rPr>
        <w:t>organisations</w:t>
      </w:r>
      <w:r w:rsidR="165188C7" w:rsidRPr="00910F83">
        <w:rPr>
          <w:rFonts w:ascii="Myriad Pro" w:hAnsi="Myriad Pro"/>
          <w:i/>
          <w:iCs/>
        </w:rPr>
        <w:t xml:space="preserve"> (again, subject to ministerial signoff)</w:t>
      </w:r>
    </w:p>
    <w:p w14:paraId="2E00BBA3" w14:textId="77777777" w:rsidR="00CA2A76" w:rsidRDefault="00CA2A76" w:rsidP="66F9DEF9">
      <w:pPr>
        <w:pStyle w:val="PolicyBody"/>
        <w:rPr>
          <w:rFonts w:ascii="Myriad Pro" w:hAnsi="Myriad Pro"/>
        </w:rPr>
      </w:pPr>
    </w:p>
    <w:p w14:paraId="0112E94A" w14:textId="28999481" w:rsidR="002F26DA" w:rsidRPr="000C4B84" w:rsidRDefault="002F26DA" w:rsidP="002F26DA">
      <w:pPr>
        <w:pStyle w:val="PolicyBody"/>
        <w:rPr>
          <w:rFonts w:ascii="Myriad Pro" w:hAnsi="Myriad Pro"/>
          <w:b/>
          <w:color w:val="232157"/>
        </w:rPr>
      </w:pPr>
      <w:r w:rsidRPr="000C4B84">
        <w:rPr>
          <w:rFonts w:ascii="Myriad Pro" w:hAnsi="Myriad Pro"/>
          <w:b/>
          <w:color w:val="232157"/>
        </w:rPr>
        <w:t>Question 12</w:t>
      </w:r>
    </w:p>
    <w:p w14:paraId="4D8C74C1" w14:textId="77777777" w:rsidR="002F26DA" w:rsidRPr="000C4B84" w:rsidRDefault="002F26DA" w:rsidP="002F26DA">
      <w:pPr>
        <w:pStyle w:val="PolicyBody"/>
        <w:rPr>
          <w:rFonts w:ascii="Myriad Pro" w:hAnsi="Myriad Pro"/>
          <w:b/>
          <w:color w:val="232157"/>
        </w:rPr>
      </w:pPr>
      <w:r w:rsidRPr="000C4B84">
        <w:rPr>
          <w:rFonts w:ascii="Myriad Pro" w:hAnsi="Myriad Pro"/>
          <w:b/>
          <w:color w:val="232157"/>
        </w:rPr>
        <w:t>What, if any, role do Parts 4 and 5 of the Disability Inclusion Act 2014 play since the rollout of the NDIS in NSW? Are there any elements that should be retained, and if so, why?</w:t>
      </w:r>
    </w:p>
    <w:p w14:paraId="6F707402" w14:textId="3E05880D" w:rsidR="66F9DEF9" w:rsidRDefault="66F9DEF9" w:rsidP="66F9DEF9">
      <w:pPr>
        <w:pStyle w:val="PolicyBody"/>
        <w:rPr>
          <w:rFonts w:ascii="Myriad Pro" w:hAnsi="Myriad Pro"/>
        </w:rPr>
      </w:pPr>
    </w:p>
    <w:p w14:paraId="5A78612C" w14:textId="2BF6BD95" w:rsidR="003A5E12" w:rsidRDefault="24FED900" w:rsidP="66F9DEF9">
      <w:pPr>
        <w:pStyle w:val="PolicyBody"/>
        <w:rPr>
          <w:rFonts w:ascii="Myriad Pro" w:hAnsi="Myriad Pro"/>
        </w:rPr>
      </w:pPr>
      <w:r w:rsidRPr="66F9DEF9">
        <w:rPr>
          <w:rFonts w:ascii="Myriad Pro" w:hAnsi="Myriad Pro"/>
        </w:rPr>
        <w:t xml:space="preserve">Whilst </w:t>
      </w:r>
      <w:r w:rsidR="003A5E12" w:rsidRPr="66F9DEF9">
        <w:rPr>
          <w:rFonts w:ascii="Myriad Pro" w:hAnsi="Myriad Pro"/>
        </w:rPr>
        <w:t xml:space="preserve">PDCN </w:t>
      </w:r>
      <w:r w:rsidR="5B32656A" w:rsidRPr="66F9DEF9">
        <w:rPr>
          <w:rFonts w:ascii="Myriad Pro" w:hAnsi="Myriad Pro"/>
        </w:rPr>
        <w:t>recognises</w:t>
      </w:r>
      <w:r w:rsidR="0015602A" w:rsidRPr="66F9DEF9">
        <w:rPr>
          <w:rFonts w:ascii="Myriad Pro" w:hAnsi="Myriad Pro"/>
        </w:rPr>
        <w:t xml:space="preserve"> that </w:t>
      </w:r>
      <w:r w:rsidR="4D3E4C95" w:rsidRPr="66F9DEF9">
        <w:rPr>
          <w:rFonts w:ascii="Myriad Pro" w:hAnsi="Myriad Pro"/>
        </w:rPr>
        <w:t>P</w:t>
      </w:r>
      <w:r w:rsidR="0015602A" w:rsidRPr="66F9DEF9">
        <w:rPr>
          <w:rFonts w:ascii="Myriad Pro" w:hAnsi="Myriad Pro"/>
        </w:rPr>
        <w:t xml:space="preserve">arts 4 and 5 of the Act were drafted as interim provisions </w:t>
      </w:r>
      <w:r w:rsidR="00FF7424" w:rsidRPr="66F9DEF9">
        <w:rPr>
          <w:rFonts w:ascii="Myriad Pro" w:hAnsi="Myriad Pro"/>
        </w:rPr>
        <w:t>during the rollout of the NDIS</w:t>
      </w:r>
      <w:r w:rsidR="29FF39B6" w:rsidRPr="66F9DEF9">
        <w:rPr>
          <w:rFonts w:ascii="Myriad Pro" w:hAnsi="Myriad Pro"/>
        </w:rPr>
        <w:t xml:space="preserve"> w</w:t>
      </w:r>
      <w:r w:rsidR="2221C8C4" w:rsidRPr="66F9DEF9">
        <w:rPr>
          <w:rFonts w:ascii="Myriad Pro" w:hAnsi="Myriad Pro"/>
        </w:rPr>
        <w:t>e have grave concerns</w:t>
      </w:r>
      <w:r w:rsidR="4E80C457" w:rsidRPr="66F9DEF9">
        <w:rPr>
          <w:rFonts w:ascii="Myriad Pro" w:hAnsi="Myriad Pro"/>
        </w:rPr>
        <w:t xml:space="preserve"> </w:t>
      </w:r>
      <w:r w:rsidR="54AFA648" w:rsidRPr="66F9DEF9">
        <w:rPr>
          <w:rFonts w:ascii="Myriad Pro" w:hAnsi="Myriad Pro"/>
        </w:rPr>
        <w:t xml:space="preserve">regarding their </w:t>
      </w:r>
      <w:r w:rsidR="4E80C457" w:rsidRPr="66F9DEF9">
        <w:rPr>
          <w:rFonts w:ascii="Myriad Pro" w:hAnsi="Myriad Pro"/>
        </w:rPr>
        <w:t>removal</w:t>
      </w:r>
      <w:r w:rsidR="5350A77D" w:rsidRPr="66F9DEF9">
        <w:rPr>
          <w:rFonts w:ascii="Myriad Pro" w:hAnsi="Myriad Pro"/>
        </w:rPr>
        <w:t xml:space="preserve"> from the Act</w:t>
      </w:r>
      <w:r w:rsidR="4E80C457" w:rsidRPr="66F9DEF9">
        <w:rPr>
          <w:rFonts w:ascii="Myriad Pro" w:hAnsi="Myriad Pro"/>
        </w:rPr>
        <w:t xml:space="preserve"> witho</w:t>
      </w:r>
      <w:r w:rsidR="6B371E50" w:rsidRPr="66F9DEF9">
        <w:rPr>
          <w:rFonts w:ascii="Myriad Pro" w:hAnsi="Myriad Pro"/>
        </w:rPr>
        <w:t>ut an audit of what s</w:t>
      </w:r>
      <w:r w:rsidR="7BCD61DB" w:rsidRPr="66F9DEF9">
        <w:rPr>
          <w:rFonts w:ascii="Myriad Pro" w:hAnsi="Myriad Pro"/>
        </w:rPr>
        <w:t xml:space="preserve">upports and services have been covered under </w:t>
      </w:r>
      <w:r w:rsidR="3C8127C3" w:rsidRPr="66F9DEF9">
        <w:rPr>
          <w:rFonts w:ascii="Myriad Pro" w:hAnsi="Myriad Pro"/>
        </w:rPr>
        <w:t>these parts of the Act</w:t>
      </w:r>
      <w:r w:rsidR="7287FE52" w:rsidRPr="66F9DEF9">
        <w:rPr>
          <w:rFonts w:ascii="Myriad Pro" w:hAnsi="Myriad Pro"/>
        </w:rPr>
        <w:t>,</w:t>
      </w:r>
      <w:r w:rsidR="3C8127C3" w:rsidRPr="66F9DEF9">
        <w:rPr>
          <w:rFonts w:ascii="Myriad Pro" w:hAnsi="Myriad Pro"/>
        </w:rPr>
        <w:t xml:space="preserve"> </w:t>
      </w:r>
      <w:r w:rsidR="209D53A8" w:rsidRPr="66F9DEF9">
        <w:rPr>
          <w:rFonts w:ascii="Myriad Pro" w:hAnsi="Myriad Pro"/>
        </w:rPr>
        <w:t>whether these supports and services still exist in any sense</w:t>
      </w:r>
      <w:r w:rsidR="49FB0993" w:rsidRPr="66F9DEF9">
        <w:rPr>
          <w:rFonts w:ascii="Myriad Pro" w:hAnsi="Myriad Pro"/>
        </w:rPr>
        <w:t xml:space="preserve">, and whether removal of Parts 4 and 5 would </w:t>
      </w:r>
      <w:r w:rsidR="51A215FB" w:rsidRPr="66F9DEF9">
        <w:rPr>
          <w:rFonts w:ascii="Myriad Pro" w:hAnsi="Myriad Pro"/>
        </w:rPr>
        <w:t xml:space="preserve">leave people with </w:t>
      </w:r>
      <w:r w:rsidR="51A215FB" w:rsidRPr="66F9DEF9">
        <w:rPr>
          <w:rFonts w:ascii="Myriad Pro" w:hAnsi="Myriad Pro"/>
        </w:rPr>
        <w:lastRenderedPageBreak/>
        <w:t>disability in adver</w:t>
      </w:r>
      <w:r w:rsidR="745AC930" w:rsidRPr="66F9DEF9">
        <w:rPr>
          <w:rFonts w:ascii="Myriad Pro" w:hAnsi="Myriad Pro"/>
        </w:rPr>
        <w:t>se situations. Noting that the NDIS rollout has not been without difficulties</w:t>
      </w:r>
      <w:r w:rsidR="32AA14D5" w:rsidRPr="66F9DEF9">
        <w:rPr>
          <w:rFonts w:ascii="Myriad Pro" w:hAnsi="Myriad Pro"/>
        </w:rPr>
        <w:t xml:space="preserve"> there, we would argue that</w:t>
      </w:r>
      <w:r w:rsidR="51A215FB" w:rsidRPr="66F9DEF9">
        <w:rPr>
          <w:rFonts w:ascii="Myriad Pro" w:hAnsi="Myriad Pro"/>
        </w:rPr>
        <w:t xml:space="preserve"> </w:t>
      </w:r>
      <w:r w:rsidR="1A8A9CD9" w:rsidRPr="66F9DEF9">
        <w:rPr>
          <w:rFonts w:ascii="Myriad Pro" w:hAnsi="Myriad Pro"/>
        </w:rPr>
        <w:t xml:space="preserve">retaining these provisions at this stage is to no </w:t>
      </w:r>
      <w:r w:rsidR="22675615" w:rsidRPr="66F9DEF9">
        <w:rPr>
          <w:rFonts w:ascii="Myriad Pro" w:hAnsi="Myriad Pro"/>
        </w:rPr>
        <w:t xml:space="preserve">detrimental consequence and that </w:t>
      </w:r>
      <w:r w:rsidR="4E4BE4EE" w:rsidRPr="66F9DEF9">
        <w:rPr>
          <w:rFonts w:ascii="Myriad Pro" w:hAnsi="Myriad Pro"/>
        </w:rPr>
        <w:t>a cautious and measured approach is require in this circumstance.</w:t>
      </w:r>
    </w:p>
    <w:p w14:paraId="20437A90" w14:textId="286FF11F" w:rsidR="003A5E12" w:rsidRDefault="003A5E12" w:rsidP="66F9DEF9">
      <w:pPr>
        <w:pStyle w:val="PolicyBody"/>
        <w:rPr>
          <w:rFonts w:ascii="Myriad Pro" w:hAnsi="Myriad Pro"/>
        </w:rPr>
      </w:pPr>
    </w:p>
    <w:p w14:paraId="4398477B" w14:textId="3CB66354" w:rsidR="003A5E12" w:rsidRDefault="4E4BE4EE" w:rsidP="66F9DEF9">
      <w:pPr>
        <w:pStyle w:val="PolicyBody"/>
        <w:rPr>
          <w:rFonts w:ascii="Myriad Pro" w:hAnsi="Myriad Pro"/>
        </w:rPr>
      </w:pPr>
      <w:r w:rsidRPr="66F9DEF9">
        <w:rPr>
          <w:rFonts w:ascii="Myriad Pro" w:hAnsi="Myriad Pro"/>
        </w:rPr>
        <w:t>Notwithstanding this, if the Government i</w:t>
      </w:r>
      <w:r w:rsidR="1D399D70" w:rsidRPr="66F9DEF9">
        <w:rPr>
          <w:rFonts w:ascii="Myriad Pro" w:hAnsi="Myriad Pro"/>
        </w:rPr>
        <w:t xml:space="preserve">ntends to </w:t>
      </w:r>
      <w:r w:rsidR="00740E17" w:rsidRPr="66F9DEF9">
        <w:rPr>
          <w:rFonts w:ascii="Myriad Pro" w:hAnsi="Myriad Pro"/>
        </w:rPr>
        <w:t>remove Parts</w:t>
      </w:r>
      <w:r w:rsidRPr="66F9DEF9">
        <w:rPr>
          <w:rFonts w:ascii="Myriad Pro" w:hAnsi="Myriad Pro"/>
        </w:rPr>
        <w:t xml:space="preserve"> 4 and 5, we propose the following:</w:t>
      </w:r>
      <w:r w:rsidR="1A8A9CD9" w:rsidRPr="66F9DEF9">
        <w:rPr>
          <w:rFonts w:ascii="Myriad Pro" w:hAnsi="Myriad Pro"/>
        </w:rPr>
        <w:t xml:space="preserve"> </w:t>
      </w:r>
    </w:p>
    <w:p w14:paraId="2A991343" w14:textId="26B286B5" w:rsidR="003A5E12" w:rsidRDefault="003A5E12" w:rsidP="66F9DEF9">
      <w:pPr>
        <w:pStyle w:val="PolicyBody"/>
        <w:rPr>
          <w:rFonts w:ascii="Myriad Pro" w:hAnsi="Myriad Pro"/>
        </w:rPr>
      </w:pPr>
    </w:p>
    <w:p w14:paraId="65B8AADE" w14:textId="6829E474" w:rsidR="003A5E12" w:rsidRDefault="33EA29A5" w:rsidP="66F9DEF9">
      <w:pPr>
        <w:pStyle w:val="PolicyBody"/>
        <w:rPr>
          <w:rFonts w:ascii="Myriad Pro" w:hAnsi="Myriad Pro"/>
          <w:b/>
          <w:bCs/>
          <w:i/>
          <w:iCs/>
        </w:rPr>
      </w:pPr>
      <w:r w:rsidRPr="00910F83">
        <w:rPr>
          <w:rFonts w:ascii="Myriad Pro" w:hAnsi="Myriad Pro"/>
          <w:b/>
          <w:bCs/>
          <w:i/>
          <w:iCs/>
          <w:color w:val="002060"/>
        </w:rPr>
        <w:t>Section 37 to be retained and expanded</w:t>
      </w:r>
    </w:p>
    <w:p w14:paraId="4247DC33" w14:textId="39B70738" w:rsidR="003A5E12" w:rsidRDefault="003A5E12" w:rsidP="66F9DEF9">
      <w:pPr>
        <w:pStyle w:val="PolicyBody"/>
        <w:rPr>
          <w:rFonts w:ascii="Myriad Pro" w:hAnsi="Myriad Pro"/>
        </w:rPr>
      </w:pPr>
    </w:p>
    <w:p w14:paraId="7EC8E0E4" w14:textId="1504CBE8" w:rsidR="003A5E12" w:rsidRDefault="33EA29A5" w:rsidP="66F9DEF9">
      <w:pPr>
        <w:pStyle w:val="PolicyBody"/>
        <w:rPr>
          <w:rFonts w:ascii="Myriad Pro" w:hAnsi="Myriad Pro"/>
          <w:b/>
          <w:bCs/>
          <w:i/>
          <w:iCs/>
        </w:rPr>
      </w:pPr>
      <w:r w:rsidRPr="66F9DEF9">
        <w:rPr>
          <w:rFonts w:ascii="Myriad Pro" w:hAnsi="Myriad Pro"/>
        </w:rPr>
        <w:t>We consider that it is imperative that</w:t>
      </w:r>
      <w:r w:rsidR="512310A9" w:rsidRPr="66F9DEF9">
        <w:rPr>
          <w:rFonts w:ascii="Myriad Pro" w:hAnsi="Myriad Pro"/>
        </w:rPr>
        <w:t xml:space="preserve"> s. 37</w:t>
      </w:r>
      <w:r w:rsidR="7CF571F7" w:rsidRPr="66F9DEF9">
        <w:rPr>
          <w:rFonts w:ascii="Myriad Pro" w:hAnsi="Myriad Pro"/>
        </w:rPr>
        <w:t xml:space="preserve"> is retained</w:t>
      </w:r>
      <w:r w:rsidR="512310A9" w:rsidRPr="66F9DEF9">
        <w:rPr>
          <w:rFonts w:ascii="Myriad Pro" w:hAnsi="Myriad Pro"/>
        </w:rPr>
        <w:t>. This section</w:t>
      </w:r>
      <w:r w:rsidR="2F66AB1C" w:rsidRPr="66F9DEF9">
        <w:rPr>
          <w:rFonts w:ascii="Myriad Pro" w:hAnsi="Myriad Pro"/>
        </w:rPr>
        <w:t xml:space="preserve"> allows for the provision of financial assistance, and </w:t>
      </w:r>
      <w:r w:rsidR="49EBC72F" w:rsidRPr="66F9DEF9">
        <w:rPr>
          <w:rFonts w:ascii="Myriad Pro" w:hAnsi="Myriad Pro"/>
        </w:rPr>
        <w:t>is distinguished from the remainder</w:t>
      </w:r>
      <w:r w:rsidR="56CFD079" w:rsidRPr="66F9DEF9">
        <w:rPr>
          <w:rFonts w:ascii="Myriad Pro" w:hAnsi="Myriad Pro"/>
        </w:rPr>
        <w:t xml:space="preserve"> of Part</w:t>
      </w:r>
      <w:r w:rsidR="49EBC72F" w:rsidRPr="66F9DEF9">
        <w:rPr>
          <w:rFonts w:ascii="Myriad Pro" w:hAnsi="Myriad Pro"/>
        </w:rPr>
        <w:t xml:space="preserve"> 5 in </w:t>
      </w:r>
      <w:r w:rsidR="0D4F3D11" w:rsidRPr="66F9DEF9">
        <w:rPr>
          <w:rFonts w:ascii="Myriad Pro" w:hAnsi="Myriad Pro"/>
        </w:rPr>
        <w:t>s.23(3)</w:t>
      </w:r>
      <w:r w:rsidR="39F25A47" w:rsidRPr="66F9DEF9">
        <w:rPr>
          <w:rFonts w:ascii="Myriad Pro" w:hAnsi="Myriad Pro"/>
        </w:rPr>
        <w:t>:</w:t>
      </w:r>
      <w:r w:rsidR="0D4F3D11" w:rsidRPr="66F9DEF9">
        <w:rPr>
          <w:rFonts w:ascii="Myriad Pro" w:hAnsi="Myriad Pro"/>
        </w:rPr>
        <w:t xml:space="preserve"> </w:t>
      </w:r>
    </w:p>
    <w:p w14:paraId="4D362811" w14:textId="7FBA5668" w:rsidR="003A5E12" w:rsidRDefault="003A5E12" w:rsidP="66F9DEF9">
      <w:pPr>
        <w:pStyle w:val="PolicyBody"/>
        <w:rPr>
          <w:rFonts w:ascii="Myriad Pro" w:hAnsi="Myriad Pro"/>
        </w:rPr>
      </w:pPr>
    </w:p>
    <w:p w14:paraId="29ECABF7" w14:textId="3CC6F669" w:rsidR="003A5E12" w:rsidRDefault="0D4F3D11" w:rsidP="66F9DEF9">
      <w:pPr>
        <w:pStyle w:val="PolicyBody"/>
        <w:ind w:left="720"/>
        <w:rPr>
          <w:rFonts w:ascii="Myriad Pro" w:hAnsi="Myriad Pro"/>
          <w:i/>
          <w:iCs/>
          <w:sz w:val="20"/>
          <w:szCs w:val="20"/>
        </w:rPr>
      </w:pPr>
      <w:r w:rsidRPr="66F9DEF9">
        <w:rPr>
          <w:rFonts w:ascii="Myriad Pro" w:hAnsi="Myriad Pro"/>
          <w:i/>
          <w:iCs/>
          <w:sz w:val="20"/>
          <w:szCs w:val="20"/>
        </w:rPr>
        <w:t>(3) Fina</w:t>
      </w:r>
      <w:r w:rsidR="06EFB9F3" w:rsidRPr="66F9DEF9">
        <w:rPr>
          <w:rFonts w:ascii="Myriad Pro" w:hAnsi="Myriad Pro"/>
          <w:i/>
          <w:iCs/>
          <w:sz w:val="20"/>
          <w:szCs w:val="20"/>
        </w:rPr>
        <w:t>n</w:t>
      </w:r>
      <w:r w:rsidRPr="66F9DEF9">
        <w:rPr>
          <w:rFonts w:ascii="Myriad Pro" w:hAnsi="Myriad Pro"/>
          <w:i/>
          <w:iCs/>
          <w:sz w:val="20"/>
          <w:szCs w:val="20"/>
        </w:rPr>
        <w:t>cial assistance under th</w:t>
      </w:r>
      <w:r w:rsidR="03DBF99B" w:rsidRPr="66F9DEF9">
        <w:rPr>
          <w:rFonts w:ascii="Myriad Pro" w:hAnsi="Myriad Pro"/>
          <w:i/>
          <w:iCs/>
          <w:sz w:val="20"/>
          <w:szCs w:val="20"/>
        </w:rPr>
        <w:t>is Part, other than section 37, is only to be provided during the tra</w:t>
      </w:r>
      <w:r w:rsidR="614F99A9" w:rsidRPr="66F9DEF9">
        <w:rPr>
          <w:rFonts w:ascii="Myriad Pro" w:hAnsi="Myriad Pro"/>
          <w:i/>
          <w:iCs/>
          <w:sz w:val="20"/>
          <w:szCs w:val="20"/>
        </w:rPr>
        <w:t>n</w:t>
      </w:r>
      <w:r w:rsidR="03DBF99B" w:rsidRPr="66F9DEF9">
        <w:rPr>
          <w:rFonts w:ascii="Myriad Pro" w:hAnsi="Myriad Pro"/>
          <w:i/>
          <w:iCs/>
          <w:sz w:val="20"/>
          <w:szCs w:val="20"/>
        </w:rPr>
        <w:t>sition to the National Disability Insurance Scheme</w:t>
      </w:r>
      <w:r w:rsidR="4B26DC44" w:rsidRPr="66F9DEF9">
        <w:rPr>
          <w:rFonts w:ascii="Myriad Pro" w:hAnsi="Myriad Pro"/>
          <w:i/>
          <w:iCs/>
          <w:sz w:val="20"/>
          <w:szCs w:val="20"/>
        </w:rPr>
        <w:t xml:space="preserve">. </w:t>
      </w:r>
    </w:p>
    <w:p w14:paraId="20A53CFF" w14:textId="62011B06" w:rsidR="003A5E12" w:rsidRDefault="003A5E12" w:rsidP="66F9DEF9">
      <w:pPr>
        <w:pStyle w:val="PolicyBody"/>
        <w:rPr>
          <w:rFonts w:ascii="Myriad Pro" w:hAnsi="Myriad Pro"/>
        </w:rPr>
      </w:pPr>
    </w:p>
    <w:p w14:paraId="2DECB006" w14:textId="0D4DC948" w:rsidR="003A5E12" w:rsidRDefault="136E0442" w:rsidP="66F9DEF9">
      <w:pPr>
        <w:pStyle w:val="PolicyBody"/>
        <w:rPr>
          <w:rFonts w:ascii="Myriad Pro" w:hAnsi="Myriad Pro"/>
        </w:rPr>
      </w:pPr>
      <w:r w:rsidRPr="66F9DEF9">
        <w:rPr>
          <w:rFonts w:ascii="Myriad Pro" w:hAnsi="Myriad Pro"/>
        </w:rPr>
        <w:t xml:space="preserve">Section </w:t>
      </w:r>
      <w:r w:rsidR="4B26DC44" w:rsidRPr="66F9DEF9">
        <w:rPr>
          <w:rFonts w:ascii="Myriad Pro" w:hAnsi="Myriad Pro"/>
        </w:rPr>
        <w:t xml:space="preserve">37 is </w:t>
      </w:r>
      <w:r w:rsidR="2D61CF73" w:rsidRPr="66F9DEF9">
        <w:rPr>
          <w:rFonts w:ascii="Myriad Pro" w:hAnsi="Myriad Pro"/>
        </w:rPr>
        <w:t xml:space="preserve">a necessary </w:t>
      </w:r>
      <w:r w:rsidR="4B26DC44" w:rsidRPr="66F9DEF9">
        <w:rPr>
          <w:rFonts w:ascii="Myriad Pro" w:hAnsi="Myriad Pro"/>
        </w:rPr>
        <w:t xml:space="preserve">catch all, granting the Secretary </w:t>
      </w:r>
      <w:r w:rsidR="5ED48B74" w:rsidRPr="66F9DEF9">
        <w:rPr>
          <w:rFonts w:ascii="Myriad Pro" w:hAnsi="Myriad Pro"/>
        </w:rPr>
        <w:t xml:space="preserve">broad general powers to provide financial assistance at </w:t>
      </w:r>
      <w:r w:rsidR="33633CED" w:rsidRPr="66F9DEF9">
        <w:rPr>
          <w:rFonts w:ascii="Myriad Pro" w:hAnsi="Myriad Pro"/>
        </w:rPr>
        <w:t>his or her</w:t>
      </w:r>
      <w:r w:rsidR="5ED48B74" w:rsidRPr="66F9DEF9">
        <w:rPr>
          <w:rFonts w:ascii="Myriad Pro" w:hAnsi="Myriad Pro"/>
        </w:rPr>
        <w:t xml:space="preserve"> discretio</w:t>
      </w:r>
      <w:r w:rsidR="2C11A18E" w:rsidRPr="66F9DEF9">
        <w:rPr>
          <w:rFonts w:ascii="Myriad Pro" w:hAnsi="Myriad Pro"/>
        </w:rPr>
        <w:t>n,</w:t>
      </w:r>
      <w:r w:rsidR="5ED48B74" w:rsidRPr="66F9DEF9">
        <w:rPr>
          <w:rFonts w:ascii="Myriad Pro" w:hAnsi="Myriad Pro"/>
        </w:rPr>
        <w:t xml:space="preserve"> subject to what</w:t>
      </w:r>
      <w:r w:rsidR="5C7D2D70" w:rsidRPr="66F9DEF9">
        <w:rPr>
          <w:rFonts w:ascii="Myriad Pro" w:hAnsi="Myriad Pro"/>
        </w:rPr>
        <w:t>soever condition as the</w:t>
      </w:r>
      <w:r w:rsidR="44F8A0BC" w:rsidRPr="66F9DEF9">
        <w:rPr>
          <w:rFonts w:ascii="Myriad Pro" w:hAnsi="Myriad Pro"/>
        </w:rPr>
        <w:t xml:space="preserve"> Secretary</w:t>
      </w:r>
      <w:r w:rsidR="5C7D2D70" w:rsidRPr="66F9DEF9">
        <w:rPr>
          <w:rFonts w:ascii="Myriad Pro" w:hAnsi="Myriad Pro"/>
        </w:rPr>
        <w:t xml:space="preserve"> consider</w:t>
      </w:r>
      <w:r w:rsidR="3DF827B9" w:rsidRPr="66F9DEF9">
        <w:rPr>
          <w:rFonts w:ascii="Myriad Pro" w:hAnsi="Myriad Pro"/>
        </w:rPr>
        <w:t>s</w:t>
      </w:r>
      <w:r w:rsidR="5C7D2D70" w:rsidRPr="66F9DEF9">
        <w:rPr>
          <w:rFonts w:ascii="Myriad Pro" w:hAnsi="Myriad Pro"/>
        </w:rPr>
        <w:t xml:space="preserve"> appropriate.</w:t>
      </w:r>
    </w:p>
    <w:p w14:paraId="5302CA47" w14:textId="30C67B5A" w:rsidR="003A5E12" w:rsidRDefault="003A5E12" w:rsidP="66F9DEF9">
      <w:pPr>
        <w:pStyle w:val="PolicyBody"/>
        <w:rPr>
          <w:rFonts w:ascii="Myriad Pro" w:hAnsi="Myriad Pro"/>
        </w:rPr>
      </w:pPr>
    </w:p>
    <w:p w14:paraId="65E3214D" w14:textId="6C8F326E" w:rsidR="003A5E12" w:rsidRDefault="73425793" w:rsidP="66F9DEF9">
      <w:pPr>
        <w:pStyle w:val="PolicyBody"/>
        <w:rPr>
          <w:rFonts w:ascii="Myriad Pro" w:hAnsi="Myriad Pro"/>
        </w:rPr>
      </w:pPr>
      <w:r w:rsidRPr="66F9DEF9">
        <w:rPr>
          <w:rFonts w:ascii="Myriad Pro" w:hAnsi="Myriad Pro"/>
        </w:rPr>
        <w:t xml:space="preserve">To remain as generalist as possible, PDCN would seek the refinement of s. 37 to read: </w:t>
      </w:r>
    </w:p>
    <w:p w14:paraId="7A4C7DF2" w14:textId="0B2FDCCA" w:rsidR="003A5E12" w:rsidRDefault="003A5E12" w:rsidP="66F9DEF9">
      <w:pPr>
        <w:pStyle w:val="PolicyBody"/>
        <w:rPr>
          <w:rFonts w:ascii="Myriad Pro" w:hAnsi="Myriad Pro"/>
        </w:rPr>
      </w:pPr>
    </w:p>
    <w:p w14:paraId="4FE96684" w14:textId="4AB92082" w:rsidR="003A5E12" w:rsidRDefault="73425793" w:rsidP="66F9DEF9">
      <w:pPr>
        <w:pStyle w:val="PolicyBody"/>
        <w:ind w:left="720"/>
        <w:rPr>
          <w:rFonts w:ascii="Myriad Pro" w:hAnsi="Myriad Pro"/>
          <w:i/>
          <w:iCs/>
          <w:sz w:val="20"/>
          <w:szCs w:val="20"/>
        </w:rPr>
      </w:pPr>
      <w:r w:rsidRPr="66F9DEF9">
        <w:rPr>
          <w:rFonts w:ascii="Myriad Pro" w:hAnsi="Myriad Pro"/>
          <w:i/>
          <w:iCs/>
          <w:sz w:val="20"/>
          <w:szCs w:val="20"/>
        </w:rPr>
        <w:t>(3) The Secretary may provide financial assistance to a government department, local council,</w:t>
      </w:r>
      <w:r w:rsidR="00C4455B">
        <w:rPr>
          <w:rFonts w:ascii="Myriad Pro" w:hAnsi="Myriad Pro"/>
          <w:i/>
          <w:iCs/>
          <w:sz w:val="20"/>
          <w:szCs w:val="20"/>
        </w:rPr>
        <w:t xml:space="preserve"> an</w:t>
      </w:r>
      <w:r w:rsidRPr="66F9DEF9">
        <w:rPr>
          <w:rFonts w:ascii="Myriad Pro" w:hAnsi="Myriad Pro"/>
          <w:i/>
          <w:iCs/>
          <w:sz w:val="20"/>
          <w:szCs w:val="20"/>
        </w:rPr>
        <w:t xml:space="preserve"> </w:t>
      </w:r>
      <w:r w:rsidRPr="66F9DEF9">
        <w:rPr>
          <w:rFonts w:ascii="Myriad Pro" w:hAnsi="Myriad Pro"/>
          <w:b/>
          <w:bCs/>
          <w:i/>
          <w:iCs/>
          <w:sz w:val="20"/>
          <w:szCs w:val="20"/>
        </w:rPr>
        <w:t>individ</w:t>
      </w:r>
      <w:r w:rsidR="4E235BBF" w:rsidRPr="66F9DEF9">
        <w:rPr>
          <w:rFonts w:ascii="Myriad Pro" w:hAnsi="Myriad Pro"/>
          <w:b/>
          <w:bCs/>
          <w:i/>
          <w:iCs/>
          <w:sz w:val="20"/>
          <w:szCs w:val="20"/>
        </w:rPr>
        <w:t>ual</w:t>
      </w:r>
      <w:r w:rsidR="4E235BBF" w:rsidRPr="66F9DEF9">
        <w:rPr>
          <w:rFonts w:ascii="Myriad Pro" w:hAnsi="Myriad Pro"/>
          <w:i/>
          <w:iCs/>
          <w:sz w:val="20"/>
          <w:szCs w:val="20"/>
        </w:rPr>
        <w:t xml:space="preserve"> or any other entity for the purpose of promoting the interests,</w:t>
      </w:r>
      <w:r w:rsidR="676383A8" w:rsidRPr="66F9DEF9">
        <w:rPr>
          <w:rFonts w:ascii="Myriad Pro" w:hAnsi="Myriad Pro"/>
          <w:i/>
          <w:iCs/>
          <w:sz w:val="20"/>
          <w:szCs w:val="20"/>
        </w:rPr>
        <w:t xml:space="preserve"> </w:t>
      </w:r>
      <w:r w:rsidR="4E235BBF" w:rsidRPr="66F9DEF9">
        <w:rPr>
          <w:rFonts w:ascii="Myriad Pro" w:hAnsi="Myriad Pro"/>
          <w:b/>
          <w:bCs/>
          <w:i/>
          <w:iCs/>
          <w:sz w:val="20"/>
          <w:szCs w:val="20"/>
        </w:rPr>
        <w:t>objects and principles</w:t>
      </w:r>
      <w:r w:rsidR="4E235BBF" w:rsidRPr="66F9DEF9">
        <w:rPr>
          <w:rFonts w:ascii="Myriad Pro" w:hAnsi="Myriad Pro"/>
          <w:i/>
          <w:iCs/>
          <w:sz w:val="20"/>
          <w:szCs w:val="20"/>
        </w:rPr>
        <w:t xml:space="preserve"> of the Act</w:t>
      </w:r>
      <w:r w:rsidR="5C7D2D70" w:rsidRPr="66F9DEF9">
        <w:rPr>
          <w:rFonts w:ascii="Myriad Pro" w:hAnsi="Myriad Pro"/>
          <w:i/>
          <w:iCs/>
          <w:sz w:val="20"/>
          <w:szCs w:val="20"/>
        </w:rPr>
        <w:t xml:space="preserve"> </w:t>
      </w:r>
    </w:p>
    <w:p w14:paraId="43312CC7" w14:textId="3D2E2D15" w:rsidR="003A5E12" w:rsidRDefault="003A5E12" w:rsidP="66F9DEF9">
      <w:pPr>
        <w:pStyle w:val="PolicyBody"/>
        <w:ind w:left="720"/>
        <w:rPr>
          <w:rFonts w:ascii="Myriad Pro" w:hAnsi="Myriad Pro"/>
          <w:i/>
          <w:iCs/>
          <w:sz w:val="20"/>
          <w:szCs w:val="20"/>
        </w:rPr>
      </w:pPr>
    </w:p>
    <w:p w14:paraId="3DC29526" w14:textId="69269C57" w:rsidR="003A5E12" w:rsidRDefault="545BB42C" w:rsidP="66F9DEF9">
      <w:pPr>
        <w:pStyle w:val="PolicyBody"/>
        <w:rPr>
          <w:rFonts w:ascii="Myriad Pro" w:hAnsi="Myriad Pro"/>
        </w:rPr>
      </w:pPr>
      <w:r w:rsidRPr="66F9DEF9">
        <w:rPr>
          <w:rFonts w:ascii="Myriad Pro" w:hAnsi="Myriad Pro"/>
        </w:rPr>
        <w:t>Together with this, we</w:t>
      </w:r>
      <w:r w:rsidR="1EB1C3E6" w:rsidRPr="66F9DEF9">
        <w:rPr>
          <w:rFonts w:ascii="Myriad Pro" w:hAnsi="Myriad Pro"/>
        </w:rPr>
        <w:t xml:space="preserve"> seek to have disability service providers and disability advocacy services spe</w:t>
      </w:r>
      <w:r w:rsidR="4EEF4DF7" w:rsidRPr="66F9DEF9">
        <w:rPr>
          <w:rFonts w:ascii="Myriad Pro" w:hAnsi="Myriad Pro"/>
        </w:rPr>
        <w:t>cifically referenced in the Act’s definitions under s.7 as</w:t>
      </w:r>
      <w:r w:rsidR="50EDE1D1" w:rsidRPr="66F9DEF9">
        <w:rPr>
          <w:rFonts w:ascii="Myriad Pro" w:hAnsi="Myriad Pro"/>
        </w:rPr>
        <w:t xml:space="preserve"> </w:t>
      </w:r>
      <w:r w:rsidR="6B714D6E" w:rsidRPr="66F9DEF9">
        <w:rPr>
          <w:rFonts w:ascii="Myriad Pro" w:hAnsi="Myriad Pro"/>
        </w:rPr>
        <w:t>‘</w:t>
      </w:r>
      <w:r w:rsidR="16268469" w:rsidRPr="66F9DEF9">
        <w:rPr>
          <w:rFonts w:ascii="Myriad Pro" w:hAnsi="Myriad Pro"/>
        </w:rPr>
        <w:t>e</w:t>
      </w:r>
      <w:r w:rsidR="4EEF4DF7" w:rsidRPr="66F9DEF9">
        <w:rPr>
          <w:rFonts w:ascii="Myriad Pro" w:hAnsi="Myriad Pro"/>
        </w:rPr>
        <w:t>ligible entit</w:t>
      </w:r>
      <w:r w:rsidR="168FCC9F" w:rsidRPr="66F9DEF9">
        <w:rPr>
          <w:rFonts w:ascii="Myriad Pro" w:hAnsi="Myriad Pro"/>
        </w:rPr>
        <w:t>ies</w:t>
      </w:r>
      <w:r w:rsidR="4EEF4DF7" w:rsidRPr="66F9DEF9">
        <w:rPr>
          <w:rFonts w:ascii="Myriad Pro" w:hAnsi="Myriad Pro"/>
        </w:rPr>
        <w:t>.</w:t>
      </w:r>
      <w:r w:rsidR="34E38A3E" w:rsidRPr="66F9DEF9">
        <w:rPr>
          <w:rFonts w:ascii="Myriad Pro" w:hAnsi="Myriad Pro"/>
        </w:rPr>
        <w:t>’</w:t>
      </w:r>
      <w:r w:rsidR="4EEF4DF7" w:rsidRPr="66F9DEF9">
        <w:rPr>
          <w:rFonts w:ascii="Myriad Pro" w:hAnsi="Myriad Pro"/>
        </w:rPr>
        <w:t xml:space="preserve"> </w:t>
      </w:r>
    </w:p>
    <w:p w14:paraId="1DCAF9AF" w14:textId="29BEA906" w:rsidR="003A5E12" w:rsidRDefault="003A5E12" w:rsidP="66F9DEF9">
      <w:pPr>
        <w:pStyle w:val="PolicyBody"/>
        <w:ind w:left="720"/>
        <w:rPr>
          <w:rFonts w:ascii="Myriad Pro" w:hAnsi="Myriad Pro"/>
          <w:i/>
          <w:iCs/>
          <w:sz w:val="20"/>
          <w:szCs w:val="20"/>
        </w:rPr>
      </w:pPr>
    </w:p>
    <w:p w14:paraId="55A54C8E" w14:textId="0521B362" w:rsidR="003A5E12" w:rsidRDefault="4B52B0EF" w:rsidP="66F9DEF9">
      <w:pPr>
        <w:pStyle w:val="PolicyBody"/>
        <w:rPr>
          <w:rFonts w:ascii="Myriad Pro" w:hAnsi="Myriad Pro"/>
        </w:rPr>
      </w:pPr>
      <w:r w:rsidRPr="66F9DEF9">
        <w:rPr>
          <w:rFonts w:ascii="Myriad Pro" w:hAnsi="Myriad Pro"/>
        </w:rPr>
        <w:t>Section 37 should also be expanded to provide</w:t>
      </w:r>
      <w:r w:rsidR="5E027573" w:rsidRPr="66F9DEF9">
        <w:rPr>
          <w:rFonts w:ascii="Myriad Pro" w:hAnsi="Myriad Pro"/>
        </w:rPr>
        <w:t xml:space="preserve"> that conditions around the provision of financial assistance are to be provided in a </w:t>
      </w:r>
      <w:r w:rsidR="2F919BB5" w:rsidRPr="66F9DEF9">
        <w:rPr>
          <w:rFonts w:ascii="Myriad Pro" w:hAnsi="Myriad Pro"/>
        </w:rPr>
        <w:t>duly executed</w:t>
      </w:r>
      <w:r w:rsidR="11DD0FBE" w:rsidRPr="66F9DEF9">
        <w:rPr>
          <w:rFonts w:ascii="Myriad Pro" w:hAnsi="Myriad Pro"/>
        </w:rPr>
        <w:t xml:space="preserve"> funding agreement and a right to review should be provided </w:t>
      </w:r>
      <w:r w:rsidR="0AF1F121" w:rsidRPr="66F9DEF9">
        <w:rPr>
          <w:rFonts w:ascii="Myriad Pro" w:hAnsi="Myriad Pro"/>
        </w:rPr>
        <w:t>in instances where the Secretary seeks to withdraw financial assistance due to</w:t>
      </w:r>
      <w:r w:rsidR="4978F3BB" w:rsidRPr="66F9DEF9">
        <w:rPr>
          <w:rFonts w:ascii="Myriad Pro" w:hAnsi="Myriad Pro"/>
        </w:rPr>
        <w:t xml:space="preserve"> alleged breach of terms.</w:t>
      </w:r>
    </w:p>
    <w:p w14:paraId="19E79419" w14:textId="35CC39F2" w:rsidR="003A5E12" w:rsidRPr="002F20E6" w:rsidRDefault="003A5E12" w:rsidP="66F9DEF9">
      <w:pPr>
        <w:pStyle w:val="PolicyBody"/>
        <w:rPr>
          <w:rFonts w:ascii="Myriad Pro" w:hAnsi="Myriad Pro"/>
          <w:color w:val="002060"/>
        </w:rPr>
      </w:pPr>
    </w:p>
    <w:p w14:paraId="3976C349" w14:textId="5F240E9D" w:rsidR="003A5E12" w:rsidRPr="002D7564" w:rsidRDefault="00CD0574" w:rsidP="66F9DEF9">
      <w:pPr>
        <w:pStyle w:val="PolicyBody"/>
        <w:rPr>
          <w:rFonts w:ascii="Myriad Pro" w:hAnsi="Myriad Pro"/>
          <w:b/>
          <w:bCs/>
          <w:i/>
          <w:iCs/>
          <w:color w:val="002060"/>
        </w:rPr>
      </w:pPr>
      <w:r w:rsidRPr="002D7564">
        <w:rPr>
          <w:rFonts w:ascii="Myriad Pro" w:hAnsi="Myriad Pro"/>
          <w:b/>
          <w:bCs/>
          <w:i/>
          <w:iCs/>
          <w:color w:val="002060"/>
        </w:rPr>
        <w:t>Reco</w:t>
      </w:r>
      <w:r w:rsidR="0C3DA810" w:rsidRPr="00180737">
        <w:rPr>
          <w:rFonts w:ascii="Myriad Pro" w:hAnsi="Myriad Pro"/>
          <w:b/>
          <w:bCs/>
          <w:i/>
          <w:iCs/>
          <w:color w:val="002060"/>
        </w:rPr>
        <w:t>mmendation</w:t>
      </w:r>
      <w:r w:rsidR="3B329987" w:rsidRPr="00C364EB">
        <w:rPr>
          <w:rFonts w:ascii="Myriad Pro" w:hAnsi="Myriad Pro"/>
          <w:b/>
          <w:bCs/>
          <w:i/>
          <w:iCs/>
          <w:color w:val="002060"/>
        </w:rPr>
        <w:t xml:space="preserve"> 31</w:t>
      </w:r>
    </w:p>
    <w:p w14:paraId="1524CB00" w14:textId="4F801178" w:rsidR="003A5E12" w:rsidRPr="008D0516" w:rsidRDefault="00CD0574" w:rsidP="66F9DEF9">
      <w:pPr>
        <w:pStyle w:val="PolicyBody"/>
        <w:rPr>
          <w:rFonts w:ascii="Myriad Pro" w:hAnsi="Myriad Pro"/>
          <w:i/>
          <w:iCs/>
        </w:rPr>
      </w:pPr>
      <w:r w:rsidRPr="002D7564">
        <w:rPr>
          <w:rFonts w:ascii="Myriad Pro" w:hAnsi="Myriad Pro"/>
          <w:i/>
          <w:iCs/>
        </w:rPr>
        <w:t xml:space="preserve">That </w:t>
      </w:r>
      <w:r w:rsidR="3B329987" w:rsidRPr="002D7564">
        <w:rPr>
          <w:rFonts w:ascii="Myriad Pro" w:hAnsi="Myriad Pro"/>
          <w:i/>
          <w:iCs/>
        </w:rPr>
        <w:t>Parts 4 and 5 be retained subject to an audit to ensure that their removal will not</w:t>
      </w:r>
      <w:r w:rsidR="11A1382E" w:rsidRPr="002D7564">
        <w:rPr>
          <w:rFonts w:ascii="Myriad Pro" w:hAnsi="Myriad Pro"/>
          <w:i/>
          <w:iCs/>
        </w:rPr>
        <w:t xml:space="preserve"> result in a withdrawal of services to persons with disability </w:t>
      </w:r>
    </w:p>
    <w:p w14:paraId="1E1A96C0" w14:textId="265611D6" w:rsidR="003A5E12" w:rsidRDefault="11A1382E" w:rsidP="66F9DEF9">
      <w:pPr>
        <w:pStyle w:val="PolicyBody"/>
        <w:rPr>
          <w:rFonts w:ascii="Myriad Pro" w:hAnsi="Myriad Pro"/>
        </w:rPr>
      </w:pPr>
      <w:r w:rsidRPr="66F9DEF9">
        <w:rPr>
          <w:rFonts w:ascii="Myriad Pro" w:hAnsi="Myriad Pro"/>
        </w:rPr>
        <w:t>OR</w:t>
      </w:r>
    </w:p>
    <w:p w14:paraId="1E06D05E" w14:textId="6FF57A86" w:rsidR="003A5E12" w:rsidRPr="002D7564" w:rsidRDefault="67142389" w:rsidP="66F9DEF9">
      <w:pPr>
        <w:pStyle w:val="PolicyBody"/>
        <w:rPr>
          <w:rFonts w:ascii="Myriad Pro" w:hAnsi="Myriad Pro"/>
          <w:b/>
          <w:bCs/>
          <w:i/>
          <w:iCs/>
          <w:color w:val="002060"/>
        </w:rPr>
      </w:pPr>
      <w:r w:rsidRPr="002D7564">
        <w:rPr>
          <w:rFonts w:ascii="Myriad Pro" w:hAnsi="Myriad Pro"/>
          <w:b/>
          <w:bCs/>
          <w:i/>
          <w:iCs/>
          <w:color w:val="002060"/>
        </w:rPr>
        <w:t xml:space="preserve">Recommendation 32 </w:t>
      </w:r>
    </w:p>
    <w:p w14:paraId="24C8E91E" w14:textId="0583920B" w:rsidR="003A5E12" w:rsidRPr="002D7564" w:rsidRDefault="23CC4ABD" w:rsidP="66F9DEF9">
      <w:pPr>
        <w:pStyle w:val="PolicyBody"/>
        <w:rPr>
          <w:rFonts w:ascii="Myriad Pro" w:hAnsi="Myriad Pro"/>
          <w:i/>
          <w:iCs/>
        </w:rPr>
      </w:pPr>
      <w:r w:rsidRPr="002D7564">
        <w:rPr>
          <w:rFonts w:ascii="Myriad Pro" w:hAnsi="Myriad Pro"/>
          <w:i/>
          <w:iCs/>
        </w:rPr>
        <w:t xml:space="preserve">That section 37 be retained and expanded to read as follows: </w:t>
      </w:r>
    </w:p>
    <w:p w14:paraId="188C8BF9" w14:textId="369A5E53" w:rsidR="003A5E12" w:rsidRDefault="23CC4ABD" w:rsidP="66F9DEF9">
      <w:pPr>
        <w:pStyle w:val="PolicyBody"/>
        <w:rPr>
          <w:rFonts w:ascii="Myriad Pro" w:hAnsi="Myriad Pro"/>
          <w:i/>
          <w:iCs/>
        </w:rPr>
      </w:pPr>
      <w:r w:rsidRPr="002D7564">
        <w:rPr>
          <w:rFonts w:ascii="Myriad Pro" w:hAnsi="Myriad Pro"/>
          <w:i/>
          <w:iCs/>
        </w:rPr>
        <w:t xml:space="preserve">(3) </w:t>
      </w:r>
      <w:r w:rsidRPr="009C25EE">
        <w:rPr>
          <w:rFonts w:ascii="Myriad Pro" w:hAnsi="Myriad Pro"/>
          <w:i/>
          <w:iCs/>
        </w:rPr>
        <w:t>The Sec</w:t>
      </w:r>
      <w:r w:rsidRPr="00C777D2">
        <w:rPr>
          <w:rFonts w:ascii="Myriad Pro" w:hAnsi="Myriad Pro"/>
          <w:i/>
          <w:iCs/>
        </w:rPr>
        <w:t xml:space="preserve">retary may provide financial assistance to a </w:t>
      </w:r>
      <w:r w:rsidR="00C777D2">
        <w:rPr>
          <w:rFonts w:ascii="Myriad Pro" w:hAnsi="Myriad Pro"/>
          <w:i/>
          <w:iCs/>
        </w:rPr>
        <w:t xml:space="preserve">government department, local council, an individual </w:t>
      </w:r>
      <w:r w:rsidR="00C4455B">
        <w:rPr>
          <w:rFonts w:ascii="Myriad Pro" w:hAnsi="Myriad Pro"/>
          <w:i/>
          <w:iCs/>
        </w:rPr>
        <w:t xml:space="preserve">or any other entity </w:t>
      </w:r>
      <w:r w:rsidR="002F648D">
        <w:rPr>
          <w:rFonts w:ascii="Myriad Pro" w:hAnsi="Myriad Pro"/>
          <w:i/>
          <w:iCs/>
        </w:rPr>
        <w:t xml:space="preserve">for the purpose of promoting the interests, </w:t>
      </w:r>
      <w:r w:rsidR="004A5E70">
        <w:rPr>
          <w:rFonts w:ascii="Myriad Pro" w:hAnsi="Myriad Pro"/>
          <w:i/>
          <w:iCs/>
        </w:rPr>
        <w:t>objects and principles of the Act</w:t>
      </w:r>
    </w:p>
    <w:p w14:paraId="5B21662D" w14:textId="2B59A5E3" w:rsidR="004A5E70" w:rsidRDefault="004A5E70" w:rsidP="66F9DEF9">
      <w:pPr>
        <w:pStyle w:val="PolicyBody"/>
        <w:rPr>
          <w:rFonts w:ascii="Myriad Pro" w:hAnsi="Myriad Pro"/>
          <w:i/>
          <w:iCs/>
        </w:rPr>
      </w:pPr>
    </w:p>
    <w:p w14:paraId="293DD1A1" w14:textId="15BF8B27" w:rsidR="004A5E70" w:rsidRPr="002D7564" w:rsidRDefault="004A5E70" w:rsidP="66F9DEF9">
      <w:pPr>
        <w:pStyle w:val="PolicyBody"/>
        <w:rPr>
          <w:rFonts w:ascii="Myriad Pro" w:hAnsi="Myriad Pro"/>
          <w:b/>
          <w:bCs/>
          <w:i/>
          <w:iCs/>
          <w:color w:val="002060"/>
        </w:rPr>
      </w:pPr>
      <w:r w:rsidRPr="002D7564">
        <w:rPr>
          <w:rFonts w:ascii="Myriad Pro" w:hAnsi="Myriad Pro"/>
          <w:b/>
          <w:bCs/>
          <w:i/>
          <w:iCs/>
          <w:color w:val="002060"/>
        </w:rPr>
        <w:t>Recommendation 33</w:t>
      </w:r>
    </w:p>
    <w:p w14:paraId="704A1222" w14:textId="7099B07E" w:rsidR="004A5E70" w:rsidRDefault="004A5E70" w:rsidP="66F9DEF9">
      <w:pPr>
        <w:pStyle w:val="PolicyBody"/>
        <w:rPr>
          <w:rFonts w:ascii="Myriad Pro" w:hAnsi="Myriad Pro"/>
          <w:i/>
          <w:iCs/>
        </w:rPr>
      </w:pPr>
      <w:r>
        <w:rPr>
          <w:rFonts w:ascii="Myriad Pro" w:hAnsi="Myriad Pro"/>
          <w:i/>
          <w:iCs/>
        </w:rPr>
        <w:t xml:space="preserve">That </w:t>
      </w:r>
      <w:r w:rsidR="00F31798">
        <w:rPr>
          <w:rFonts w:ascii="Myriad Pro" w:hAnsi="Myriad Pro"/>
          <w:i/>
          <w:iCs/>
        </w:rPr>
        <w:t xml:space="preserve">disability service providers and disability advocacy </w:t>
      </w:r>
      <w:r w:rsidR="00D33488">
        <w:rPr>
          <w:rFonts w:ascii="Myriad Pro" w:hAnsi="Myriad Pro"/>
          <w:i/>
          <w:iCs/>
        </w:rPr>
        <w:t xml:space="preserve">organisations are specifically </w:t>
      </w:r>
      <w:r w:rsidR="00B815B9">
        <w:rPr>
          <w:rFonts w:ascii="Myriad Pro" w:hAnsi="Myriad Pro"/>
          <w:i/>
          <w:iCs/>
        </w:rPr>
        <w:t>referenced under s. 7 of the Act as eligible entities</w:t>
      </w:r>
    </w:p>
    <w:p w14:paraId="5314D4F9" w14:textId="613B3064" w:rsidR="00B815B9" w:rsidRDefault="00B815B9" w:rsidP="66F9DEF9">
      <w:pPr>
        <w:pStyle w:val="PolicyBody"/>
        <w:rPr>
          <w:rFonts w:ascii="Myriad Pro" w:hAnsi="Myriad Pro"/>
          <w:i/>
          <w:iCs/>
        </w:rPr>
      </w:pPr>
    </w:p>
    <w:p w14:paraId="36BC67A9" w14:textId="4342C8E7" w:rsidR="00B815B9" w:rsidRPr="002D7564" w:rsidRDefault="00B815B9" w:rsidP="66F9DEF9">
      <w:pPr>
        <w:pStyle w:val="PolicyBody"/>
        <w:rPr>
          <w:rFonts w:ascii="Myriad Pro" w:hAnsi="Myriad Pro"/>
          <w:b/>
          <w:bCs/>
          <w:i/>
          <w:iCs/>
          <w:color w:val="002060"/>
        </w:rPr>
      </w:pPr>
      <w:r w:rsidRPr="002D7564">
        <w:rPr>
          <w:rFonts w:ascii="Myriad Pro" w:hAnsi="Myriad Pro"/>
          <w:b/>
          <w:bCs/>
          <w:i/>
          <w:iCs/>
          <w:color w:val="002060"/>
        </w:rPr>
        <w:t>Recommendation 34</w:t>
      </w:r>
    </w:p>
    <w:p w14:paraId="7422205B" w14:textId="4123782F" w:rsidR="00B815B9" w:rsidRDefault="00B815B9" w:rsidP="66F9DEF9">
      <w:pPr>
        <w:pStyle w:val="PolicyBody"/>
        <w:rPr>
          <w:rFonts w:ascii="Myriad Pro" w:hAnsi="Myriad Pro"/>
          <w:i/>
          <w:iCs/>
        </w:rPr>
      </w:pPr>
      <w:r>
        <w:rPr>
          <w:rFonts w:ascii="Myriad Pro" w:hAnsi="Myriad Pro"/>
          <w:i/>
          <w:iCs/>
        </w:rPr>
        <w:t xml:space="preserve">That </w:t>
      </w:r>
      <w:r w:rsidR="00D961BA">
        <w:rPr>
          <w:rFonts w:ascii="Myriad Pro" w:hAnsi="Myriad Pro"/>
          <w:i/>
          <w:iCs/>
        </w:rPr>
        <w:t xml:space="preserve">provisions be added to the Act to expand on section 37, namely, that a provision be included that sets out that </w:t>
      </w:r>
      <w:r w:rsidR="00D6467A">
        <w:rPr>
          <w:rFonts w:ascii="Myriad Pro" w:hAnsi="Myriad Pro"/>
          <w:i/>
          <w:iCs/>
        </w:rPr>
        <w:t>the provision for financial assistance under s 37 is to be embodied within a duly executed funding agreement</w:t>
      </w:r>
      <w:r w:rsidR="00CD1F55">
        <w:rPr>
          <w:rFonts w:ascii="Myriad Pro" w:hAnsi="Myriad Pro"/>
          <w:i/>
          <w:iCs/>
        </w:rPr>
        <w:t>; and</w:t>
      </w:r>
    </w:p>
    <w:p w14:paraId="08C66A09" w14:textId="3EDE8F45" w:rsidR="00CD1F55" w:rsidRDefault="00CD1F55" w:rsidP="66F9DEF9">
      <w:pPr>
        <w:pStyle w:val="PolicyBody"/>
        <w:rPr>
          <w:rFonts w:ascii="Myriad Pro" w:hAnsi="Myriad Pro"/>
          <w:i/>
          <w:iCs/>
        </w:rPr>
      </w:pPr>
    </w:p>
    <w:p w14:paraId="7B2B2626" w14:textId="243BBCC2" w:rsidR="00CD1F55" w:rsidRPr="00C777D2" w:rsidRDefault="00CD1F55" w:rsidP="66F9DEF9">
      <w:pPr>
        <w:pStyle w:val="PolicyBody"/>
        <w:rPr>
          <w:rFonts w:ascii="Myriad Pro" w:hAnsi="Myriad Pro"/>
          <w:i/>
          <w:iCs/>
        </w:rPr>
      </w:pPr>
      <w:r>
        <w:rPr>
          <w:rFonts w:ascii="Myriad Pro" w:hAnsi="Myriad Pro"/>
          <w:i/>
          <w:iCs/>
        </w:rPr>
        <w:t xml:space="preserve">That entities in receipt of financial assistance </w:t>
      </w:r>
      <w:proofErr w:type="gramStart"/>
      <w:r>
        <w:rPr>
          <w:rFonts w:ascii="Myriad Pro" w:hAnsi="Myriad Pro"/>
          <w:i/>
          <w:iCs/>
        </w:rPr>
        <w:t>are able to</w:t>
      </w:r>
      <w:proofErr w:type="gramEnd"/>
      <w:r>
        <w:rPr>
          <w:rFonts w:ascii="Myriad Pro" w:hAnsi="Myriad Pro"/>
          <w:i/>
          <w:iCs/>
        </w:rPr>
        <w:t xml:space="preserve"> access a </w:t>
      </w:r>
      <w:r w:rsidR="00E10DCA">
        <w:rPr>
          <w:rFonts w:ascii="Myriad Pro" w:hAnsi="Myriad Pro"/>
          <w:i/>
          <w:iCs/>
        </w:rPr>
        <w:t>right to review in insta</w:t>
      </w:r>
      <w:r w:rsidR="0003378C">
        <w:rPr>
          <w:rFonts w:ascii="Myriad Pro" w:hAnsi="Myriad Pro"/>
          <w:i/>
          <w:iCs/>
        </w:rPr>
        <w:t>n</w:t>
      </w:r>
      <w:r w:rsidR="00E10DCA">
        <w:rPr>
          <w:rFonts w:ascii="Myriad Pro" w:hAnsi="Myriad Pro"/>
          <w:i/>
          <w:iCs/>
        </w:rPr>
        <w:t xml:space="preserve">ces where the Secretary </w:t>
      </w:r>
      <w:r w:rsidR="00B50AE0">
        <w:rPr>
          <w:rFonts w:ascii="Myriad Pro" w:hAnsi="Myriad Pro"/>
          <w:i/>
          <w:iCs/>
        </w:rPr>
        <w:t>seeks to w</w:t>
      </w:r>
      <w:r w:rsidR="0003378C">
        <w:rPr>
          <w:rFonts w:ascii="Myriad Pro" w:hAnsi="Myriad Pro"/>
          <w:i/>
          <w:iCs/>
        </w:rPr>
        <w:t>i</w:t>
      </w:r>
      <w:r w:rsidR="00B50AE0">
        <w:rPr>
          <w:rFonts w:ascii="Myriad Pro" w:hAnsi="Myriad Pro"/>
          <w:i/>
          <w:iCs/>
        </w:rPr>
        <w:t>thdr</w:t>
      </w:r>
      <w:r w:rsidR="0003378C">
        <w:rPr>
          <w:rFonts w:ascii="Myriad Pro" w:hAnsi="Myriad Pro"/>
          <w:i/>
          <w:iCs/>
        </w:rPr>
        <w:t>a</w:t>
      </w:r>
      <w:r w:rsidR="00B50AE0">
        <w:rPr>
          <w:rFonts w:ascii="Myriad Pro" w:hAnsi="Myriad Pro"/>
          <w:i/>
          <w:iCs/>
        </w:rPr>
        <w:t>w f</w:t>
      </w:r>
      <w:r w:rsidR="0003378C">
        <w:rPr>
          <w:rFonts w:ascii="Myriad Pro" w:hAnsi="Myriad Pro"/>
          <w:i/>
          <w:iCs/>
        </w:rPr>
        <w:t>inancial assistance</w:t>
      </w:r>
      <w:r w:rsidR="00B50AE0">
        <w:rPr>
          <w:rFonts w:ascii="Myriad Pro" w:hAnsi="Myriad Pro"/>
          <w:i/>
          <w:iCs/>
        </w:rPr>
        <w:t xml:space="preserve"> for alleged breach of con</w:t>
      </w:r>
      <w:r w:rsidR="00C364EB">
        <w:rPr>
          <w:rFonts w:ascii="Myriad Pro" w:hAnsi="Myriad Pro"/>
          <w:i/>
          <w:iCs/>
        </w:rPr>
        <w:t>d</w:t>
      </w:r>
      <w:r w:rsidR="00B50AE0">
        <w:rPr>
          <w:rFonts w:ascii="Myriad Pro" w:hAnsi="Myriad Pro"/>
          <w:i/>
          <w:iCs/>
        </w:rPr>
        <w:t xml:space="preserve">itions. </w:t>
      </w:r>
    </w:p>
    <w:p w14:paraId="26B3DAE5" w14:textId="5628FD3B" w:rsidR="42A158B0" w:rsidRDefault="42A158B0" w:rsidP="42A158B0">
      <w:pPr>
        <w:pStyle w:val="PolicyBody"/>
        <w:rPr>
          <w:rFonts w:ascii="Myriad Pro" w:hAnsi="Myriad Pro"/>
        </w:rPr>
      </w:pPr>
    </w:p>
    <w:p w14:paraId="3BEDF72B" w14:textId="2177CFAC" w:rsidR="00A1173E" w:rsidRPr="00910F83" w:rsidRDefault="00D504A6" w:rsidP="002F26DA">
      <w:pPr>
        <w:pStyle w:val="PolicyBody"/>
        <w:rPr>
          <w:rFonts w:ascii="Myriad Pro" w:hAnsi="Myriad Pro"/>
          <w:b/>
          <w:bCs/>
          <w:color w:val="002060"/>
        </w:rPr>
      </w:pPr>
      <w:r w:rsidRPr="00910F83">
        <w:rPr>
          <w:rFonts w:ascii="Myriad Pro" w:hAnsi="Myriad Pro"/>
          <w:b/>
          <w:bCs/>
          <w:color w:val="002060"/>
        </w:rPr>
        <w:t>Conclu</w:t>
      </w:r>
      <w:r w:rsidR="00AA7405" w:rsidRPr="00910F83">
        <w:rPr>
          <w:rFonts w:ascii="Myriad Pro" w:hAnsi="Myriad Pro"/>
          <w:b/>
          <w:bCs/>
          <w:color w:val="002060"/>
        </w:rPr>
        <w:t>ding comments</w:t>
      </w:r>
      <w:r w:rsidRPr="00910F83">
        <w:rPr>
          <w:rFonts w:ascii="Myriad Pro" w:hAnsi="Myriad Pro"/>
          <w:b/>
          <w:bCs/>
          <w:color w:val="002060"/>
        </w:rPr>
        <w:t xml:space="preserve"> </w:t>
      </w:r>
    </w:p>
    <w:p w14:paraId="02A3902A" w14:textId="57DE42E5" w:rsidR="00D504A6" w:rsidRDefault="00D504A6" w:rsidP="002F26DA">
      <w:pPr>
        <w:pStyle w:val="PolicyBody"/>
        <w:rPr>
          <w:rFonts w:ascii="Myriad Pro" w:hAnsi="Myriad Pro"/>
          <w:b/>
          <w:bCs/>
        </w:rPr>
      </w:pPr>
    </w:p>
    <w:p w14:paraId="04B92869" w14:textId="3EAC9D77" w:rsidR="00D504A6" w:rsidRDefault="00D504A6" w:rsidP="002F26DA">
      <w:pPr>
        <w:pStyle w:val="PolicyBody"/>
        <w:rPr>
          <w:rFonts w:ascii="Myriad Pro" w:hAnsi="Myriad Pro"/>
        </w:rPr>
      </w:pPr>
      <w:r w:rsidRPr="000C4B84">
        <w:rPr>
          <w:rFonts w:ascii="Myriad Pro" w:hAnsi="Myriad Pro"/>
        </w:rPr>
        <w:t xml:space="preserve">The Disability Inclusion Act represents a significant step forward in recognising that people with disability have a right to participate </w:t>
      </w:r>
      <w:r>
        <w:rPr>
          <w:rFonts w:ascii="Myriad Pro" w:hAnsi="Myriad Pro"/>
        </w:rPr>
        <w:t>in society and to exercise choice and control in how they live their live</w:t>
      </w:r>
      <w:r w:rsidR="001B0E37">
        <w:rPr>
          <w:rFonts w:ascii="Myriad Pro" w:hAnsi="Myriad Pro"/>
        </w:rPr>
        <w:t xml:space="preserve">s and </w:t>
      </w:r>
      <w:r w:rsidR="004905D2">
        <w:rPr>
          <w:rFonts w:ascii="Myriad Pro" w:hAnsi="Myriad Pro"/>
        </w:rPr>
        <w:t>represents a much</w:t>
      </w:r>
      <w:r w:rsidR="00FF1063">
        <w:rPr>
          <w:rFonts w:ascii="Myriad Pro" w:hAnsi="Myriad Pro"/>
        </w:rPr>
        <w:t xml:space="preserve"> </w:t>
      </w:r>
      <w:r w:rsidR="004905D2">
        <w:rPr>
          <w:rFonts w:ascii="Myriad Pro" w:hAnsi="Myriad Pro"/>
        </w:rPr>
        <w:t>needed shift in how society perceives people with disabilities</w:t>
      </w:r>
      <w:r w:rsidR="00776308">
        <w:rPr>
          <w:rFonts w:ascii="Myriad Pro" w:hAnsi="Myriad Pro"/>
        </w:rPr>
        <w:t>. Its</w:t>
      </w:r>
      <w:r w:rsidR="004905D2">
        <w:rPr>
          <w:rFonts w:ascii="Myriad Pro" w:hAnsi="Myriad Pro"/>
        </w:rPr>
        <w:t xml:space="preserve"> value as a vehicle for driving the NSW Government to</w:t>
      </w:r>
      <w:r w:rsidR="002520B6">
        <w:rPr>
          <w:rFonts w:ascii="Myriad Pro" w:hAnsi="Myriad Pro"/>
        </w:rPr>
        <w:t xml:space="preserve">wards </w:t>
      </w:r>
      <w:r w:rsidR="0065093C">
        <w:rPr>
          <w:rFonts w:ascii="Myriad Pro" w:hAnsi="Myriad Pro"/>
        </w:rPr>
        <w:t>improving access for persons with disability across all aspects of society</w:t>
      </w:r>
      <w:r w:rsidR="004905D2">
        <w:rPr>
          <w:rFonts w:ascii="Myriad Pro" w:hAnsi="Myriad Pro"/>
        </w:rPr>
        <w:t xml:space="preserve"> cannot be discounted</w:t>
      </w:r>
      <w:r w:rsidR="002F0F6D">
        <w:rPr>
          <w:rFonts w:ascii="Myriad Pro" w:hAnsi="Myriad Pro"/>
        </w:rPr>
        <w:t xml:space="preserve">, </w:t>
      </w:r>
      <w:r w:rsidR="00A837FC">
        <w:rPr>
          <w:rFonts w:ascii="Myriad Pro" w:hAnsi="Myriad Pro"/>
        </w:rPr>
        <w:t xml:space="preserve">in spite of the fact that </w:t>
      </w:r>
      <w:r w:rsidR="00BC36E8">
        <w:rPr>
          <w:rFonts w:ascii="Myriad Pro" w:hAnsi="Myriad Pro"/>
        </w:rPr>
        <w:t xml:space="preserve">people with disability still struggle </w:t>
      </w:r>
      <w:r w:rsidR="00E7237F">
        <w:rPr>
          <w:rFonts w:ascii="Myriad Pro" w:hAnsi="Myriad Pro"/>
        </w:rPr>
        <w:t>to access mainstream ser</w:t>
      </w:r>
      <w:r w:rsidR="00EE570E">
        <w:rPr>
          <w:rFonts w:ascii="Myriad Pro" w:hAnsi="Myriad Pro"/>
        </w:rPr>
        <w:t xml:space="preserve">vices and </w:t>
      </w:r>
      <w:r w:rsidR="00CD6664">
        <w:rPr>
          <w:rFonts w:ascii="Myriad Pro" w:hAnsi="Myriad Pro"/>
        </w:rPr>
        <w:t>facilities on a daily basis</w:t>
      </w:r>
      <w:r w:rsidR="004905D2">
        <w:rPr>
          <w:rFonts w:ascii="Myriad Pro" w:hAnsi="Myriad Pro"/>
        </w:rPr>
        <w:t xml:space="preserve"> </w:t>
      </w:r>
    </w:p>
    <w:p w14:paraId="2898BBD4" w14:textId="77777777" w:rsidR="00910F83" w:rsidRDefault="00910F83" w:rsidP="002F26DA">
      <w:pPr>
        <w:pStyle w:val="PolicyBody"/>
        <w:rPr>
          <w:rFonts w:ascii="Myriad Pro" w:hAnsi="Myriad Pro"/>
        </w:rPr>
      </w:pPr>
    </w:p>
    <w:p w14:paraId="0AC53A2F" w14:textId="62586D67" w:rsidR="00AB4E03" w:rsidRDefault="00B87AA3" w:rsidP="002F26DA">
      <w:pPr>
        <w:pStyle w:val="PolicyBody"/>
        <w:rPr>
          <w:rFonts w:ascii="Myriad Pro" w:hAnsi="Myriad Pro"/>
        </w:rPr>
      </w:pPr>
      <w:r>
        <w:rPr>
          <w:rFonts w:ascii="Myriad Pro" w:hAnsi="Myriad Pro"/>
        </w:rPr>
        <w:t xml:space="preserve">We note that the </w:t>
      </w:r>
      <w:r w:rsidR="004905D2">
        <w:rPr>
          <w:rFonts w:ascii="Myriad Pro" w:hAnsi="Myriad Pro"/>
        </w:rPr>
        <w:t>Act is still in its infancy as a piece of legislation</w:t>
      </w:r>
      <w:r>
        <w:rPr>
          <w:rFonts w:ascii="Myriad Pro" w:hAnsi="Myriad Pro"/>
        </w:rPr>
        <w:t>, and good laws take time to develop.</w:t>
      </w:r>
      <w:r w:rsidR="004905D2">
        <w:rPr>
          <w:rFonts w:ascii="Myriad Pro" w:hAnsi="Myriad Pro"/>
        </w:rPr>
        <w:t xml:space="preserve"> </w:t>
      </w:r>
      <w:r w:rsidR="004D035A">
        <w:rPr>
          <w:rFonts w:ascii="Myriad Pro" w:hAnsi="Myriad Pro"/>
        </w:rPr>
        <w:t>PDCN considers that</w:t>
      </w:r>
      <w:r w:rsidR="004905D2">
        <w:rPr>
          <w:rFonts w:ascii="Myriad Pro" w:hAnsi="Myriad Pro"/>
        </w:rPr>
        <w:t xml:space="preserve"> </w:t>
      </w:r>
      <w:r w:rsidR="00565ACF">
        <w:rPr>
          <w:rFonts w:ascii="Myriad Pro" w:hAnsi="Myriad Pro"/>
        </w:rPr>
        <w:t>the Disability Inclusion Act</w:t>
      </w:r>
      <w:r w:rsidR="00B43EA2">
        <w:rPr>
          <w:rFonts w:ascii="Myriad Pro" w:hAnsi="Myriad Pro"/>
        </w:rPr>
        <w:t xml:space="preserve"> </w:t>
      </w:r>
      <w:r w:rsidR="004905D2">
        <w:rPr>
          <w:rFonts w:ascii="Myriad Pro" w:hAnsi="Myriad Pro"/>
        </w:rPr>
        <w:t>represents a good scaffold on which a robust</w:t>
      </w:r>
      <w:r w:rsidR="008A571D">
        <w:rPr>
          <w:rFonts w:ascii="Myriad Pro" w:hAnsi="Myriad Pro"/>
        </w:rPr>
        <w:t>, person-centred</w:t>
      </w:r>
      <w:r w:rsidR="004905D2">
        <w:rPr>
          <w:rFonts w:ascii="Myriad Pro" w:hAnsi="Myriad Pro"/>
        </w:rPr>
        <w:t xml:space="preserve"> disability sector can be developed, </w:t>
      </w:r>
      <w:r w:rsidR="008A571D">
        <w:rPr>
          <w:rFonts w:ascii="Myriad Pro" w:hAnsi="Myriad Pro"/>
        </w:rPr>
        <w:t>subject to some refinement</w:t>
      </w:r>
      <w:r w:rsidR="00FB7ECD">
        <w:rPr>
          <w:rFonts w:ascii="Myriad Pro" w:hAnsi="Myriad Pro"/>
        </w:rPr>
        <w:t>,</w:t>
      </w:r>
      <w:r w:rsidR="008A571D">
        <w:rPr>
          <w:rFonts w:ascii="Myriad Pro" w:hAnsi="Myriad Pro"/>
        </w:rPr>
        <w:t xml:space="preserve"> of</w:t>
      </w:r>
      <w:r w:rsidR="00B02ACB">
        <w:rPr>
          <w:rFonts w:ascii="Myriad Pro" w:hAnsi="Myriad Pro"/>
        </w:rPr>
        <w:t xml:space="preserve"> both</w:t>
      </w:r>
      <w:r w:rsidR="008A571D">
        <w:rPr>
          <w:rFonts w:ascii="Myriad Pro" w:hAnsi="Myriad Pro"/>
        </w:rPr>
        <w:t xml:space="preserve"> the Act</w:t>
      </w:r>
      <w:r w:rsidR="00FB7ECD">
        <w:rPr>
          <w:rFonts w:ascii="Myriad Pro" w:hAnsi="Myriad Pro"/>
        </w:rPr>
        <w:t>;</w:t>
      </w:r>
      <w:r w:rsidR="008A571D">
        <w:rPr>
          <w:rFonts w:ascii="Myriad Pro" w:hAnsi="Myriad Pro"/>
        </w:rPr>
        <w:t xml:space="preserve"> and</w:t>
      </w:r>
      <w:r w:rsidR="004905D2">
        <w:rPr>
          <w:rFonts w:ascii="Myriad Pro" w:hAnsi="Myriad Pro"/>
        </w:rPr>
        <w:t xml:space="preserve"> the mechanisms it creates</w:t>
      </w:r>
      <w:r w:rsidR="008A571D">
        <w:rPr>
          <w:rFonts w:ascii="Myriad Pro" w:hAnsi="Myriad Pro"/>
        </w:rPr>
        <w:t>. We consider that these refinements</w:t>
      </w:r>
      <w:r w:rsidR="004905D2">
        <w:rPr>
          <w:rFonts w:ascii="Myriad Pro" w:hAnsi="Myriad Pro"/>
        </w:rPr>
        <w:t xml:space="preserve"> must be made if we are</w:t>
      </w:r>
      <w:r w:rsidR="00F60FAE">
        <w:rPr>
          <w:rFonts w:ascii="Myriad Pro" w:hAnsi="Myriad Pro"/>
        </w:rPr>
        <w:t xml:space="preserve"> sincere as a </w:t>
      </w:r>
      <w:r w:rsidR="007C27F5">
        <w:rPr>
          <w:rFonts w:ascii="Myriad Pro" w:hAnsi="Myriad Pro"/>
        </w:rPr>
        <w:t>State</w:t>
      </w:r>
      <w:r w:rsidR="00587FB5">
        <w:rPr>
          <w:rFonts w:ascii="Myriad Pro" w:hAnsi="Myriad Pro"/>
        </w:rPr>
        <w:t xml:space="preserve"> to</w:t>
      </w:r>
      <w:r w:rsidR="00F60FAE">
        <w:rPr>
          <w:rFonts w:ascii="Myriad Pro" w:hAnsi="Myriad Pro"/>
        </w:rPr>
        <w:t xml:space="preserve"> </w:t>
      </w:r>
      <w:r w:rsidR="00D60656">
        <w:rPr>
          <w:rFonts w:ascii="Myriad Pro" w:hAnsi="Myriad Pro"/>
        </w:rPr>
        <w:t>contributing to</w:t>
      </w:r>
      <w:r w:rsidR="006E1E02">
        <w:rPr>
          <w:rFonts w:ascii="Myriad Pro" w:hAnsi="Myriad Pro"/>
        </w:rPr>
        <w:t>wards meeting</w:t>
      </w:r>
      <w:r w:rsidR="00F60FAE">
        <w:rPr>
          <w:rFonts w:ascii="Myriad Pro" w:hAnsi="Myriad Pro"/>
        </w:rPr>
        <w:t xml:space="preserve"> Australia’s </w:t>
      </w:r>
      <w:r w:rsidR="004905D2">
        <w:rPr>
          <w:rFonts w:ascii="Myriad Pro" w:hAnsi="Myriad Pro"/>
        </w:rPr>
        <w:t>commitment</w:t>
      </w:r>
      <w:r w:rsidR="00D60656">
        <w:rPr>
          <w:rFonts w:ascii="Myriad Pro" w:hAnsi="Myriad Pro"/>
        </w:rPr>
        <w:t>s</w:t>
      </w:r>
      <w:r w:rsidR="004905D2">
        <w:rPr>
          <w:rFonts w:ascii="Myriad Pro" w:hAnsi="Myriad Pro"/>
        </w:rPr>
        <w:t xml:space="preserve"> under the U</w:t>
      </w:r>
      <w:r w:rsidR="00630285">
        <w:rPr>
          <w:rFonts w:ascii="Myriad Pro" w:hAnsi="Myriad Pro"/>
        </w:rPr>
        <w:t>nited Nations Convention on the Rights of Persons with Dis</w:t>
      </w:r>
      <w:r w:rsidR="00762CAC">
        <w:rPr>
          <w:rFonts w:ascii="Myriad Pro" w:hAnsi="Myriad Pro"/>
        </w:rPr>
        <w:t>ability.</w:t>
      </w:r>
    </w:p>
    <w:p w14:paraId="373CB6BD" w14:textId="77777777" w:rsidR="00AB4E03" w:rsidRDefault="00AB4E03" w:rsidP="002F26DA">
      <w:pPr>
        <w:pStyle w:val="PolicyBody"/>
        <w:rPr>
          <w:rFonts w:ascii="Myriad Pro" w:hAnsi="Myriad Pro"/>
        </w:rPr>
      </w:pPr>
    </w:p>
    <w:p w14:paraId="45B04E8D" w14:textId="7E917781" w:rsidR="00DF11B4" w:rsidRDefault="00AB4E03" w:rsidP="002F26DA">
      <w:pPr>
        <w:pStyle w:val="PolicyBody"/>
        <w:rPr>
          <w:rFonts w:ascii="Myriad Pro" w:hAnsi="Myriad Pro"/>
        </w:rPr>
      </w:pPr>
      <w:r>
        <w:rPr>
          <w:rFonts w:ascii="Myriad Pro" w:hAnsi="Myriad Pro"/>
        </w:rPr>
        <w:t xml:space="preserve">Inclusion of persons with disability is </w:t>
      </w:r>
      <w:r w:rsidR="00A42110">
        <w:rPr>
          <w:rFonts w:ascii="Myriad Pro" w:hAnsi="Myriad Pro"/>
        </w:rPr>
        <w:t xml:space="preserve">the responsibility of </w:t>
      </w:r>
      <w:proofErr w:type="gramStart"/>
      <w:r w:rsidR="00A42110">
        <w:rPr>
          <w:rFonts w:ascii="Myriad Pro" w:hAnsi="Myriad Pro"/>
        </w:rPr>
        <w:t>society as a whole</w:t>
      </w:r>
      <w:proofErr w:type="gramEnd"/>
      <w:r w:rsidR="00A42110">
        <w:rPr>
          <w:rFonts w:ascii="Myriad Pro" w:hAnsi="Myriad Pro"/>
        </w:rPr>
        <w:t xml:space="preserve">. </w:t>
      </w:r>
    </w:p>
    <w:p w14:paraId="0174DE91" w14:textId="6DA10667" w:rsidR="00762CAC" w:rsidRDefault="003C3198" w:rsidP="002F26DA">
      <w:pPr>
        <w:pStyle w:val="PolicyBody"/>
        <w:rPr>
          <w:rFonts w:ascii="Myriad Pro" w:hAnsi="Myriad Pro"/>
        </w:rPr>
      </w:pPr>
      <w:r>
        <w:rPr>
          <w:rFonts w:ascii="Myriad Pro" w:hAnsi="Myriad Pro"/>
        </w:rPr>
        <w:t xml:space="preserve">We have seen </w:t>
      </w:r>
      <w:r w:rsidR="00A44C5A">
        <w:rPr>
          <w:rFonts w:ascii="Myriad Pro" w:hAnsi="Myriad Pro"/>
        </w:rPr>
        <w:t>a readiness</w:t>
      </w:r>
      <w:r w:rsidR="004E76D1">
        <w:rPr>
          <w:rFonts w:ascii="Myriad Pro" w:hAnsi="Myriad Pro"/>
        </w:rPr>
        <w:t xml:space="preserve"> </w:t>
      </w:r>
      <w:r w:rsidR="00AC0EF4">
        <w:rPr>
          <w:rFonts w:ascii="Myriad Pro" w:hAnsi="Myriad Pro"/>
        </w:rPr>
        <w:t xml:space="preserve">across government to </w:t>
      </w:r>
      <w:r w:rsidR="00C31437">
        <w:rPr>
          <w:rFonts w:ascii="Myriad Pro" w:hAnsi="Myriad Pro"/>
        </w:rPr>
        <w:t xml:space="preserve">work towards </w:t>
      </w:r>
      <w:r w:rsidR="002301DC">
        <w:rPr>
          <w:rFonts w:ascii="Myriad Pro" w:hAnsi="Myriad Pro"/>
        </w:rPr>
        <w:t xml:space="preserve">creating a society </w:t>
      </w:r>
      <w:r w:rsidR="007B34BC">
        <w:rPr>
          <w:rFonts w:ascii="Myriad Pro" w:hAnsi="Myriad Pro"/>
        </w:rPr>
        <w:t xml:space="preserve">that values equality for, and inclusion </w:t>
      </w:r>
      <w:r w:rsidR="00F13D1A">
        <w:rPr>
          <w:rFonts w:ascii="Myriad Pro" w:hAnsi="Myriad Pro"/>
        </w:rPr>
        <w:t>of people with disability consistent with the UNC</w:t>
      </w:r>
      <w:r w:rsidR="00C77E64">
        <w:rPr>
          <w:rFonts w:ascii="Myriad Pro" w:hAnsi="Myriad Pro"/>
        </w:rPr>
        <w:t>RPD</w:t>
      </w:r>
      <w:r w:rsidR="00AE154D">
        <w:rPr>
          <w:rFonts w:ascii="Myriad Pro" w:hAnsi="Myriad Pro"/>
        </w:rPr>
        <w:t xml:space="preserve">. We would submit that it is time to expand </w:t>
      </w:r>
      <w:r w:rsidR="0040461E">
        <w:rPr>
          <w:rFonts w:ascii="Myriad Pro" w:hAnsi="Myriad Pro"/>
        </w:rPr>
        <w:t xml:space="preserve">this responsibility further </w:t>
      </w:r>
      <w:r w:rsidR="00E718BA">
        <w:rPr>
          <w:rFonts w:ascii="Myriad Pro" w:hAnsi="Myriad Pro"/>
        </w:rPr>
        <w:t>and</w:t>
      </w:r>
      <w:r w:rsidR="0040461E">
        <w:rPr>
          <w:rFonts w:ascii="Myriad Pro" w:hAnsi="Myriad Pro"/>
        </w:rPr>
        <w:t xml:space="preserve"> </w:t>
      </w:r>
      <w:r w:rsidR="00FA0B24">
        <w:rPr>
          <w:rFonts w:ascii="Myriad Pro" w:hAnsi="Myriad Pro"/>
        </w:rPr>
        <w:t xml:space="preserve">remove </w:t>
      </w:r>
      <w:r w:rsidR="00C5584D">
        <w:rPr>
          <w:rFonts w:ascii="Myriad Pro" w:hAnsi="Myriad Pro"/>
        </w:rPr>
        <w:t xml:space="preserve">the arbitrary boundaries that still exist for persons with disability </w:t>
      </w:r>
      <w:r w:rsidR="00E718BA">
        <w:rPr>
          <w:rFonts w:ascii="Myriad Pro" w:hAnsi="Myriad Pro"/>
        </w:rPr>
        <w:t xml:space="preserve">in recognition of the fact that </w:t>
      </w:r>
      <w:r w:rsidR="002711AB">
        <w:rPr>
          <w:rFonts w:ascii="Myriad Pro" w:hAnsi="Myriad Pro"/>
        </w:rPr>
        <w:t xml:space="preserve">people with disability </w:t>
      </w:r>
      <w:r w:rsidR="00E718BA">
        <w:rPr>
          <w:rFonts w:ascii="Myriad Pro" w:hAnsi="Myriad Pro"/>
        </w:rPr>
        <w:t>deserve the</w:t>
      </w:r>
      <w:r w:rsidR="002711AB">
        <w:rPr>
          <w:rFonts w:ascii="Myriad Pro" w:hAnsi="Myriad Pro"/>
        </w:rPr>
        <w:t xml:space="preserve"> right to access all spaces and all services</w:t>
      </w:r>
      <w:r w:rsidR="003B7D14">
        <w:rPr>
          <w:rFonts w:ascii="Myriad Pro" w:hAnsi="Myriad Pro"/>
        </w:rPr>
        <w:t xml:space="preserve"> </w:t>
      </w:r>
      <w:r w:rsidR="002711AB">
        <w:rPr>
          <w:rFonts w:ascii="Myriad Pro" w:hAnsi="Myriad Pro"/>
        </w:rPr>
        <w:t>within the community.</w:t>
      </w:r>
    </w:p>
    <w:p w14:paraId="225744EB" w14:textId="77777777" w:rsidR="00762CAC" w:rsidRDefault="00762CAC" w:rsidP="002F26DA">
      <w:pPr>
        <w:pStyle w:val="PolicyBody"/>
        <w:rPr>
          <w:rFonts w:ascii="Myriad Pro" w:hAnsi="Myriad Pro"/>
        </w:rPr>
      </w:pPr>
    </w:p>
    <w:p w14:paraId="086B0DBF" w14:textId="2C2D657E" w:rsidR="006D4D9F" w:rsidRDefault="00AB11EF" w:rsidP="002F26DA">
      <w:pPr>
        <w:pStyle w:val="PolicyBody"/>
        <w:rPr>
          <w:rFonts w:ascii="Myriad Pro" w:hAnsi="Myriad Pro"/>
        </w:rPr>
      </w:pPr>
      <w:r>
        <w:rPr>
          <w:rFonts w:ascii="Myriad Pro" w:hAnsi="Myriad Pro"/>
        </w:rPr>
        <w:t>At the same time</w:t>
      </w:r>
      <w:r w:rsidR="00B15723">
        <w:rPr>
          <w:rFonts w:ascii="Myriad Pro" w:hAnsi="Myriad Pro"/>
        </w:rPr>
        <w:t>,</w:t>
      </w:r>
      <w:r>
        <w:rPr>
          <w:rFonts w:ascii="Myriad Pro" w:hAnsi="Myriad Pro"/>
        </w:rPr>
        <w:t xml:space="preserve"> true</w:t>
      </w:r>
      <w:r w:rsidR="006B2928">
        <w:rPr>
          <w:rFonts w:ascii="Myriad Pro" w:hAnsi="Myriad Pro"/>
        </w:rPr>
        <w:t xml:space="preserve"> commitment to the inclusion of people with disability </w:t>
      </w:r>
      <w:r w:rsidR="00035CCF">
        <w:rPr>
          <w:rFonts w:ascii="Myriad Pro" w:hAnsi="Myriad Pro"/>
        </w:rPr>
        <w:t>must</w:t>
      </w:r>
      <w:r w:rsidR="00A65A73">
        <w:rPr>
          <w:rFonts w:ascii="Myriad Pro" w:hAnsi="Myriad Pro"/>
        </w:rPr>
        <w:t xml:space="preserve"> </w:t>
      </w:r>
      <w:r w:rsidR="00B162AE">
        <w:rPr>
          <w:rFonts w:ascii="Myriad Pro" w:hAnsi="Myriad Pro"/>
        </w:rPr>
        <w:t xml:space="preserve">involve persons with disability at all stages </w:t>
      </w:r>
      <w:r w:rsidR="00CF7EE2">
        <w:rPr>
          <w:rFonts w:ascii="Myriad Pro" w:hAnsi="Myriad Pro"/>
        </w:rPr>
        <w:t>of planning and evaluation</w:t>
      </w:r>
      <w:r w:rsidR="006D4D9F">
        <w:rPr>
          <w:rFonts w:ascii="Myriad Pro" w:hAnsi="Myriad Pro"/>
        </w:rPr>
        <w:t>. People with disability deserve a right to participate in decisions that impact their lives</w:t>
      </w:r>
      <w:r w:rsidR="00DB0681">
        <w:rPr>
          <w:rFonts w:ascii="Myriad Pro" w:hAnsi="Myriad Pro"/>
        </w:rPr>
        <w:t xml:space="preserve"> and</w:t>
      </w:r>
      <w:r w:rsidR="00331D9D">
        <w:rPr>
          <w:rFonts w:ascii="Myriad Pro" w:hAnsi="Myriad Pro"/>
        </w:rPr>
        <w:t xml:space="preserve"> both </w:t>
      </w:r>
      <w:r w:rsidR="009F209B">
        <w:rPr>
          <w:rFonts w:ascii="Myriad Pro" w:hAnsi="Myriad Pro"/>
        </w:rPr>
        <w:t>people with disability and their advocates</w:t>
      </w:r>
      <w:r w:rsidR="00DB0681">
        <w:rPr>
          <w:rFonts w:ascii="Myriad Pro" w:hAnsi="Myriad Pro"/>
        </w:rPr>
        <w:t xml:space="preserve"> deserve </w:t>
      </w:r>
      <w:r w:rsidR="009F209B">
        <w:rPr>
          <w:rFonts w:ascii="Myriad Pro" w:hAnsi="Myriad Pro"/>
        </w:rPr>
        <w:t>a</w:t>
      </w:r>
      <w:r w:rsidR="00DB0681">
        <w:rPr>
          <w:rFonts w:ascii="Myriad Pro" w:hAnsi="Myriad Pro"/>
        </w:rPr>
        <w:t xml:space="preserve"> </w:t>
      </w:r>
      <w:r w:rsidR="00A01EAA">
        <w:rPr>
          <w:rFonts w:ascii="Myriad Pro" w:hAnsi="Myriad Pro"/>
        </w:rPr>
        <w:t>‘</w:t>
      </w:r>
      <w:r w:rsidR="00DB0681">
        <w:rPr>
          <w:rFonts w:ascii="Myriad Pro" w:hAnsi="Myriad Pro"/>
        </w:rPr>
        <w:t>seat at the table</w:t>
      </w:r>
      <w:r w:rsidR="00A01EAA">
        <w:rPr>
          <w:rFonts w:ascii="Myriad Pro" w:hAnsi="Myriad Pro"/>
        </w:rPr>
        <w:t>’</w:t>
      </w:r>
      <w:r w:rsidR="00BD11F4">
        <w:rPr>
          <w:rFonts w:ascii="Myriad Pro" w:hAnsi="Myriad Pro"/>
        </w:rPr>
        <w:t>.</w:t>
      </w:r>
    </w:p>
    <w:p w14:paraId="729893BD" w14:textId="77777777" w:rsidR="006D4D9F" w:rsidRDefault="006D4D9F" w:rsidP="002F26DA">
      <w:pPr>
        <w:pStyle w:val="PolicyBody"/>
        <w:rPr>
          <w:rFonts w:ascii="Myriad Pro" w:hAnsi="Myriad Pro"/>
        </w:rPr>
      </w:pPr>
    </w:p>
    <w:p w14:paraId="597348AC" w14:textId="77777777" w:rsidR="00DA61F8" w:rsidRDefault="00BD11F4" w:rsidP="002F26DA">
      <w:pPr>
        <w:pStyle w:val="PolicyBody"/>
        <w:rPr>
          <w:rFonts w:ascii="Myriad Pro" w:hAnsi="Myriad Pro"/>
        </w:rPr>
      </w:pPr>
      <w:r>
        <w:rPr>
          <w:rFonts w:ascii="Myriad Pro" w:hAnsi="Myriad Pro"/>
        </w:rPr>
        <w:t>Lastly, but equally important,</w:t>
      </w:r>
      <w:r w:rsidR="00CF7EE2">
        <w:rPr>
          <w:rFonts w:ascii="Myriad Pro" w:hAnsi="Myriad Pro"/>
        </w:rPr>
        <w:t xml:space="preserve"> </w:t>
      </w:r>
      <w:r w:rsidR="00112672">
        <w:rPr>
          <w:rFonts w:ascii="Myriad Pro" w:hAnsi="Myriad Pro"/>
        </w:rPr>
        <w:t xml:space="preserve">we would expect </w:t>
      </w:r>
      <w:r w:rsidR="001B15BB">
        <w:rPr>
          <w:rFonts w:ascii="Myriad Pro" w:hAnsi="Myriad Pro"/>
        </w:rPr>
        <w:t>all</w:t>
      </w:r>
      <w:r w:rsidR="00DA5FCF">
        <w:rPr>
          <w:rFonts w:ascii="Myriad Pro" w:hAnsi="Myriad Pro"/>
        </w:rPr>
        <w:t xml:space="preserve"> mechanisms </w:t>
      </w:r>
      <w:r w:rsidR="00DF47BF">
        <w:rPr>
          <w:rFonts w:ascii="Myriad Pro" w:hAnsi="Myriad Pro"/>
        </w:rPr>
        <w:t xml:space="preserve">created under the Act, </w:t>
      </w:r>
      <w:r w:rsidR="001B15BB">
        <w:rPr>
          <w:rFonts w:ascii="Myriad Pro" w:hAnsi="Myriad Pro"/>
        </w:rPr>
        <w:t>including</w:t>
      </w:r>
      <w:r w:rsidR="00DF47BF">
        <w:rPr>
          <w:rFonts w:ascii="Myriad Pro" w:hAnsi="Myriad Pro"/>
        </w:rPr>
        <w:t xml:space="preserve"> the DIP and the DIAPs</w:t>
      </w:r>
      <w:r w:rsidR="001B15BB">
        <w:rPr>
          <w:rFonts w:ascii="Myriad Pro" w:hAnsi="Myriad Pro"/>
        </w:rPr>
        <w:t>,</w:t>
      </w:r>
      <w:r w:rsidR="00DF47BF">
        <w:rPr>
          <w:rFonts w:ascii="Myriad Pro" w:hAnsi="Myriad Pro"/>
        </w:rPr>
        <w:t xml:space="preserve"> to </w:t>
      </w:r>
      <w:r w:rsidR="00A4641F">
        <w:rPr>
          <w:rFonts w:ascii="Myriad Pro" w:hAnsi="Myriad Pro"/>
        </w:rPr>
        <w:t xml:space="preserve">be accountable to the disabled community through </w:t>
      </w:r>
      <w:r w:rsidR="00D77377">
        <w:rPr>
          <w:rFonts w:ascii="Myriad Pro" w:hAnsi="Myriad Pro"/>
        </w:rPr>
        <w:t>accessible reporting frameworks</w:t>
      </w:r>
      <w:r w:rsidR="007945D8">
        <w:rPr>
          <w:rFonts w:ascii="Myriad Pro" w:hAnsi="Myriad Pro"/>
        </w:rPr>
        <w:t xml:space="preserve">, </w:t>
      </w:r>
      <w:r w:rsidR="00D0472C">
        <w:rPr>
          <w:rFonts w:ascii="Myriad Pro" w:hAnsi="Myriad Pro"/>
        </w:rPr>
        <w:t xml:space="preserve">reportable targets and key performance indicators </w:t>
      </w:r>
      <w:r w:rsidR="00D0472C">
        <w:rPr>
          <w:rFonts w:ascii="Myriad Pro" w:hAnsi="Myriad Pro"/>
          <w:i/>
          <w:iCs/>
        </w:rPr>
        <w:t xml:space="preserve">based on </w:t>
      </w:r>
      <w:r w:rsidR="000713BA">
        <w:rPr>
          <w:rFonts w:ascii="Myriad Pro" w:hAnsi="Myriad Pro"/>
          <w:i/>
          <w:iCs/>
        </w:rPr>
        <w:t xml:space="preserve">tangible improvements to </w:t>
      </w:r>
      <w:r w:rsidR="009B20B0">
        <w:rPr>
          <w:rFonts w:ascii="Myriad Pro" w:hAnsi="Myriad Pro"/>
          <w:i/>
          <w:iCs/>
        </w:rPr>
        <w:t>the lives of persons with disability</w:t>
      </w:r>
      <w:r w:rsidR="00DA61F8">
        <w:rPr>
          <w:rFonts w:ascii="Myriad Pro" w:hAnsi="Myriad Pro"/>
        </w:rPr>
        <w:t>.</w:t>
      </w:r>
    </w:p>
    <w:p w14:paraId="433C6D72" w14:textId="77777777" w:rsidR="00DA61F8" w:rsidRDefault="00DA61F8" w:rsidP="002F26DA">
      <w:pPr>
        <w:pStyle w:val="PolicyBody"/>
        <w:rPr>
          <w:rFonts w:ascii="Myriad Pro" w:hAnsi="Myriad Pro"/>
        </w:rPr>
      </w:pPr>
    </w:p>
    <w:p w14:paraId="4874933D" w14:textId="06F61551" w:rsidR="001565F9" w:rsidRPr="00756A0D" w:rsidRDefault="00DA61F8" w:rsidP="002F26DA">
      <w:pPr>
        <w:pStyle w:val="PolicyBody"/>
        <w:rPr>
          <w:rFonts w:ascii="Myriad Pro" w:hAnsi="Myriad Pro"/>
        </w:rPr>
      </w:pPr>
      <w:r>
        <w:rPr>
          <w:rFonts w:ascii="Myriad Pro" w:hAnsi="Myriad Pro"/>
        </w:rPr>
        <w:t>B</w:t>
      </w:r>
      <w:r w:rsidR="00B50AE3">
        <w:rPr>
          <w:rFonts w:ascii="Myriad Pro" w:hAnsi="Myriad Pro"/>
        </w:rPr>
        <w:t>asing</w:t>
      </w:r>
      <w:r w:rsidR="00360C4D">
        <w:rPr>
          <w:rFonts w:ascii="Myriad Pro" w:hAnsi="Myriad Pro"/>
        </w:rPr>
        <w:t xml:space="preserve"> success on the completion of projects is meaningless if the projects don’t increase inclusion</w:t>
      </w:r>
      <w:r w:rsidR="009F1E6D">
        <w:rPr>
          <w:rFonts w:ascii="Myriad Pro" w:hAnsi="Myriad Pro"/>
        </w:rPr>
        <w:t xml:space="preserve">, </w:t>
      </w:r>
      <w:bookmarkStart w:id="6" w:name="_GoBack"/>
      <w:bookmarkEnd w:id="6"/>
      <w:r w:rsidR="009F1E6D">
        <w:rPr>
          <w:rFonts w:ascii="Myriad Pro" w:hAnsi="Myriad Pro"/>
        </w:rPr>
        <w:t>and this can only be</w:t>
      </w:r>
      <w:r w:rsidR="002F0F6D">
        <w:rPr>
          <w:rFonts w:ascii="Myriad Pro" w:hAnsi="Myriad Pro"/>
        </w:rPr>
        <w:t xml:space="preserve"> determined</w:t>
      </w:r>
      <w:r w:rsidR="009F1E6D">
        <w:rPr>
          <w:rFonts w:ascii="Myriad Pro" w:hAnsi="Myriad Pro"/>
        </w:rPr>
        <w:t xml:space="preserve"> through </w:t>
      </w:r>
      <w:r w:rsidR="008969AA">
        <w:rPr>
          <w:rFonts w:ascii="Myriad Pro" w:hAnsi="Myriad Pro"/>
        </w:rPr>
        <w:t>co</w:t>
      </w:r>
      <w:r w:rsidR="00E45BEC">
        <w:rPr>
          <w:rFonts w:ascii="Myriad Pro" w:hAnsi="Myriad Pro"/>
        </w:rPr>
        <w:t xml:space="preserve">mmunity feedback. </w:t>
      </w:r>
    </w:p>
    <w:sectPr w:rsidR="001565F9" w:rsidRPr="00756A0D" w:rsidSect="000C4B84">
      <w:headerReference w:type="first" r:id="rId21"/>
      <w:footerReference w:type="first" r:id="rId22"/>
      <w:type w:val="continuous"/>
      <w:pgSz w:w="11906" w:h="16838" w:code="9"/>
      <w:pgMar w:top="1440" w:right="1440" w:bottom="1440" w:left="1418" w:header="709" w:footer="265"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885A5" w16cex:dateUtc="2020-03-27T03:01:00Z"/>
  <w16cex:commentExtensible w16cex:durableId="222885F1" w16cex:dateUtc="2020-03-27T03: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3B006" w14:textId="77777777" w:rsidR="002E058D" w:rsidRDefault="002E058D" w:rsidP="00D24778">
      <w:pPr>
        <w:spacing w:after="0" w:line="240" w:lineRule="auto"/>
      </w:pPr>
      <w:r>
        <w:separator/>
      </w:r>
    </w:p>
  </w:endnote>
  <w:endnote w:type="continuationSeparator" w:id="0">
    <w:p w14:paraId="725A31A7" w14:textId="77777777" w:rsidR="002E058D" w:rsidRDefault="002E058D" w:rsidP="00D24778">
      <w:pPr>
        <w:spacing w:after="0" w:line="240" w:lineRule="auto"/>
      </w:pPr>
      <w:r>
        <w:continuationSeparator/>
      </w:r>
    </w:p>
  </w:endnote>
  <w:endnote w:type="continuationNotice" w:id="1">
    <w:p w14:paraId="07846A5B" w14:textId="77777777" w:rsidR="002E058D" w:rsidRDefault="002E05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 Pro">
    <w:altName w:val="Calibr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EYInterstate">
    <w:altName w:val="Calibr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414005"/>
      <w:docPartObj>
        <w:docPartGallery w:val="Page Numbers (Bottom of Page)"/>
        <w:docPartUnique/>
      </w:docPartObj>
    </w:sdtPr>
    <w:sdtEndPr>
      <w:rPr>
        <w:noProof/>
      </w:rPr>
    </w:sdtEndPr>
    <w:sdtContent>
      <w:p w14:paraId="59A35D13" w14:textId="2C9B14F2" w:rsidR="0058326A" w:rsidRDefault="0058326A" w:rsidP="66F9DEF9">
        <w:pPr>
          <w:pStyle w:val="Footer"/>
          <w:jc w:val="right"/>
          <w:rPr>
            <w:rFonts w:ascii="Myriad Pro" w:hAnsi="Myriad Pro"/>
            <w:noProof/>
            <w:color w:val="232157"/>
          </w:rPr>
        </w:pPr>
        <w:r>
          <w:fldChar w:fldCharType="begin"/>
        </w:r>
        <w:r>
          <w:instrText>PAGE</w:instrText>
        </w:r>
        <w:r>
          <w:fldChar w:fldCharType="separate"/>
        </w:r>
        <w:r w:rsidR="00030E9B">
          <w:rPr>
            <w:noProof/>
          </w:rPr>
          <w:t>1</w:t>
        </w:r>
        <w:r>
          <w:fldChar w:fldCharType="end"/>
        </w:r>
        <w:sdt>
          <w:sdtPr>
            <w:id w:val="1768967009"/>
            <w:placeholder>
              <w:docPart w:val="DefaultPlaceholder_1081868574"/>
            </w:placeholder>
            <w:showingPlcHdr/>
          </w:sdtPr>
          <w:sdtEndPr>
            <w:rPr>
              <w:noProof/>
            </w:rPr>
          </w:sdtEndPr>
          <w:sdtContent/>
        </w:sdt>
      </w:p>
    </w:sdtContent>
  </w:sdt>
  <w:p w14:paraId="6B368508" w14:textId="78E462D5" w:rsidR="0058326A" w:rsidRDefault="4AD1426A">
    <w:pPr>
      <w:pStyle w:val="Footer"/>
    </w:pPr>
    <w:r>
      <w:rPr>
        <w:noProof/>
      </w:rPr>
      <w:drawing>
        <wp:inline distT="0" distB="0" distL="0" distR="0" wp14:anchorId="6CB07BFD" wp14:editId="6200317C">
          <wp:extent cx="843514" cy="622300"/>
          <wp:effectExtent l="0" t="0" r="0" b="6350"/>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514" cy="6223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16"/>
      <w:gridCol w:w="3016"/>
      <w:gridCol w:w="3016"/>
    </w:tblGrid>
    <w:tr w:rsidR="66F9DEF9" w14:paraId="311C1D2A" w14:textId="77777777" w:rsidTr="66F9DEF9">
      <w:tc>
        <w:tcPr>
          <w:tcW w:w="3016" w:type="dxa"/>
        </w:tcPr>
        <w:p w14:paraId="72F25D17" w14:textId="3B7F0EEF" w:rsidR="66F9DEF9" w:rsidRDefault="66F9DEF9" w:rsidP="66F9DEF9">
          <w:pPr>
            <w:pStyle w:val="Header"/>
            <w:ind w:left="-115"/>
          </w:pPr>
        </w:p>
      </w:tc>
      <w:tc>
        <w:tcPr>
          <w:tcW w:w="3016" w:type="dxa"/>
        </w:tcPr>
        <w:p w14:paraId="527A1A60" w14:textId="44480D5B" w:rsidR="66F9DEF9" w:rsidRDefault="66F9DEF9" w:rsidP="66F9DEF9">
          <w:pPr>
            <w:pStyle w:val="Header"/>
            <w:jc w:val="center"/>
          </w:pPr>
        </w:p>
      </w:tc>
      <w:tc>
        <w:tcPr>
          <w:tcW w:w="3016" w:type="dxa"/>
        </w:tcPr>
        <w:p w14:paraId="4BDD9D85" w14:textId="00F543FE" w:rsidR="66F9DEF9" w:rsidRDefault="66F9DEF9" w:rsidP="66F9DEF9">
          <w:pPr>
            <w:pStyle w:val="Header"/>
            <w:ind w:right="-115"/>
            <w:jc w:val="right"/>
          </w:pPr>
        </w:p>
      </w:tc>
    </w:tr>
  </w:tbl>
  <w:p w14:paraId="50BBFBA7" w14:textId="119D03A4" w:rsidR="66F9DEF9" w:rsidRDefault="66F9DEF9" w:rsidP="66F9DE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16"/>
      <w:gridCol w:w="3016"/>
      <w:gridCol w:w="3016"/>
    </w:tblGrid>
    <w:tr w:rsidR="66F9DEF9" w14:paraId="1FD71D0C" w14:textId="77777777" w:rsidTr="66F9DEF9">
      <w:tc>
        <w:tcPr>
          <w:tcW w:w="3016" w:type="dxa"/>
        </w:tcPr>
        <w:p w14:paraId="058EC4DC" w14:textId="6517B304" w:rsidR="66F9DEF9" w:rsidRDefault="66F9DEF9" w:rsidP="66F9DEF9">
          <w:pPr>
            <w:pStyle w:val="Header"/>
            <w:ind w:left="-115"/>
          </w:pPr>
        </w:p>
      </w:tc>
      <w:tc>
        <w:tcPr>
          <w:tcW w:w="3016" w:type="dxa"/>
        </w:tcPr>
        <w:p w14:paraId="01E45083" w14:textId="60C5BBEF" w:rsidR="66F9DEF9" w:rsidRDefault="66F9DEF9" w:rsidP="66F9DEF9">
          <w:pPr>
            <w:pStyle w:val="Header"/>
            <w:jc w:val="center"/>
          </w:pPr>
        </w:p>
      </w:tc>
      <w:tc>
        <w:tcPr>
          <w:tcW w:w="3016" w:type="dxa"/>
        </w:tcPr>
        <w:p w14:paraId="30AFE468" w14:textId="3DDBE6AD" w:rsidR="66F9DEF9" w:rsidRDefault="66F9DEF9" w:rsidP="66F9DEF9">
          <w:pPr>
            <w:pStyle w:val="Header"/>
            <w:ind w:right="-115"/>
            <w:jc w:val="right"/>
          </w:pPr>
        </w:p>
      </w:tc>
    </w:tr>
  </w:tbl>
  <w:p w14:paraId="44715484" w14:textId="3B3FD694" w:rsidR="66F9DEF9" w:rsidRDefault="66F9DEF9" w:rsidP="66F9DE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16"/>
      <w:gridCol w:w="3016"/>
      <w:gridCol w:w="3016"/>
    </w:tblGrid>
    <w:tr w:rsidR="66F9DEF9" w14:paraId="15F33C3C" w14:textId="77777777" w:rsidTr="66F9DEF9">
      <w:tc>
        <w:tcPr>
          <w:tcW w:w="3016" w:type="dxa"/>
        </w:tcPr>
        <w:p w14:paraId="4BA3785E" w14:textId="23D40454" w:rsidR="66F9DEF9" w:rsidRDefault="66F9DEF9" w:rsidP="66F9DEF9">
          <w:pPr>
            <w:pStyle w:val="Header"/>
            <w:ind w:left="-115"/>
          </w:pPr>
        </w:p>
      </w:tc>
      <w:tc>
        <w:tcPr>
          <w:tcW w:w="3016" w:type="dxa"/>
        </w:tcPr>
        <w:p w14:paraId="02BC0342" w14:textId="7A927C16" w:rsidR="66F9DEF9" w:rsidRDefault="66F9DEF9" w:rsidP="66F9DEF9">
          <w:pPr>
            <w:pStyle w:val="Header"/>
            <w:jc w:val="center"/>
          </w:pPr>
        </w:p>
      </w:tc>
      <w:tc>
        <w:tcPr>
          <w:tcW w:w="3016" w:type="dxa"/>
        </w:tcPr>
        <w:p w14:paraId="4324FEB5" w14:textId="634FBD12" w:rsidR="66F9DEF9" w:rsidRDefault="66F9DEF9" w:rsidP="66F9DEF9">
          <w:pPr>
            <w:pStyle w:val="Header"/>
            <w:ind w:right="-115"/>
            <w:jc w:val="right"/>
          </w:pPr>
        </w:p>
      </w:tc>
    </w:tr>
  </w:tbl>
  <w:p w14:paraId="0D456B52" w14:textId="4CB0293E" w:rsidR="66F9DEF9" w:rsidRDefault="66F9DEF9" w:rsidP="66F9D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81817" w14:textId="77777777" w:rsidR="002E058D" w:rsidRDefault="002E058D" w:rsidP="00D24778">
      <w:pPr>
        <w:spacing w:after="0" w:line="240" w:lineRule="auto"/>
      </w:pPr>
      <w:r>
        <w:separator/>
      </w:r>
    </w:p>
  </w:footnote>
  <w:footnote w:type="continuationSeparator" w:id="0">
    <w:p w14:paraId="60D44766" w14:textId="77777777" w:rsidR="002E058D" w:rsidRDefault="002E058D" w:rsidP="00D24778">
      <w:pPr>
        <w:spacing w:after="0" w:line="240" w:lineRule="auto"/>
      </w:pPr>
      <w:r>
        <w:continuationSeparator/>
      </w:r>
    </w:p>
  </w:footnote>
  <w:footnote w:type="continuationNotice" w:id="1">
    <w:p w14:paraId="5C9538D1" w14:textId="77777777" w:rsidR="002E058D" w:rsidRDefault="002E058D">
      <w:pPr>
        <w:spacing w:after="0" w:line="240" w:lineRule="auto"/>
      </w:pPr>
    </w:p>
  </w:footnote>
  <w:footnote w:id="2">
    <w:p w14:paraId="23DFBD60" w14:textId="6713CDC5" w:rsidR="0058326A" w:rsidRPr="00C45133" w:rsidRDefault="0058326A" w:rsidP="00C1347A">
      <w:pPr>
        <w:pStyle w:val="FootnoteText"/>
        <w:rPr>
          <w:rFonts w:ascii="Myriad Pro Light" w:hAnsi="Myriad Pro Light"/>
          <w:sz w:val="16"/>
          <w:szCs w:val="16"/>
          <w:lang w:val="en-AU"/>
        </w:rPr>
      </w:pPr>
      <w:r>
        <w:rPr>
          <w:rStyle w:val="FootnoteReference"/>
        </w:rPr>
        <w:footnoteRef/>
      </w:r>
      <w:r>
        <w:t xml:space="preserve"> </w:t>
      </w:r>
      <w:r w:rsidRPr="00C45133">
        <w:rPr>
          <w:rFonts w:ascii="Myriad Pro Light" w:hAnsi="Myriad Pro Light"/>
          <w:sz w:val="16"/>
          <w:szCs w:val="16"/>
          <w:lang w:val="en-AU"/>
        </w:rPr>
        <w:t>U</w:t>
      </w:r>
      <w:r w:rsidR="002F50F5">
        <w:rPr>
          <w:rFonts w:ascii="Myriad Pro Light" w:hAnsi="Myriad Pro Light"/>
          <w:sz w:val="16"/>
          <w:szCs w:val="16"/>
          <w:lang w:val="en-AU"/>
        </w:rPr>
        <w:t>nited Nations Convention on the Rights of Persons with Disability</w:t>
      </w:r>
      <w:r w:rsidR="004D631F">
        <w:rPr>
          <w:rFonts w:ascii="Myriad Pro Light" w:hAnsi="Myriad Pro Light"/>
          <w:sz w:val="16"/>
          <w:szCs w:val="16"/>
          <w:lang w:val="en-AU"/>
        </w:rPr>
        <w:t>,</w:t>
      </w:r>
      <w:r w:rsidRPr="00C45133">
        <w:rPr>
          <w:rFonts w:ascii="Myriad Pro Light" w:hAnsi="Myriad Pro Light"/>
          <w:sz w:val="16"/>
          <w:szCs w:val="16"/>
          <w:lang w:val="en-AU"/>
        </w:rPr>
        <w:t xml:space="preserve"> </w:t>
      </w:r>
      <w:hyperlink r:id="rId1" w:history="1">
        <w:r w:rsidRPr="00C45133">
          <w:rPr>
            <w:rStyle w:val="Hyperlink"/>
            <w:rFonts w:ascii="Myriad Pro Light" w:hAnsi="Myriad Pro Light"/>
            <w:sz w:val="16"/>
            <w:szCs w:val="16"/>
          </w:rPr>
          <w:t>https://www.un.org/disabilities/documents/convention/convoptprot-e.pdf</w:t>
        </w:r>
      </w:hyperlink>
      <w:r w:rsidRPr="00C45133">
        <w:rPr>
          <w:rFonts w:ascii="Myriad Pro Light" w:hAnsi="Myriad Pro Light"/>
          <w:sz w:val="16"/>
          <w:szCs w:val="16"/>
        </w:rPr>
        <w:t xml:space="preserve"> accessed 7 Feb 2020</w:t>
      </w:r>
    </w:p>
  </w:footnote>
  <w:footnote w:id="3">
    <w:p w14:paraId="677A945E" w14:textId="58E23E37" w:rsidR="0058326A" w:rsidRPr="00C45133" w:rsidRDefault="0058326A">
      <w:pPr>
        <w:pStyle w:val="FootnoteText"/>
        <w:rPr>
          <w:rFonts w:ascii="Myriad Pro Light" w:hAnsi="Myriad Pro Light"/>
          <w:sz w:val="16"/>
          <w:szCs w:val="16"/>
          <w:lang w:val="en-AU"/>
        </w:rPr>
      </w:pPr>
      <w:r w:rsidRPr="0005744C">
        <w:rPr>
          <w:rStyle w:val="FootnoteReference"/>
          <w:rFonts w:ascii="Myriad Pro Light" w:hAnsi="Myriad Pro Light"/>
          <w:sz w:val="16"/>
          <w:szCs w:val="16"/>
        </w:rPr>
        <w:footnoteRef/>
      </w:r>
      <w:r w:rsidR="00B9282D" w:rsidRPr="0005744C">
        <w:rPr>
          <w:rFonts w:ascii="Myriad Pro Light" w:hAnsi="Myriad Pro Light"/>
          <w:sz w:val="16"/>
          <w:szCs w:val="16"/>
        </w:rPr>
        <w:t xml:space="preserve">Federal Government, </w:t>
      </w:r>
      <w:r w:rsidRPr="0005744C">
        <w:rPr>
          <w:rFonts w:ascii="Myriad Pro Light" w:hAnsi="Myriad Pro Light"/>
          <w:i/>
          <w:iCs/>
          <w:sz w:val="16"/>
          <w:szCs w:val="16"/>
        </w:rPr>
        <w:t>NDIS Quarterly Report</w:t>
      </w:r>
      <w:r w:rsidR="006C4770" w:rsidRPr="0005744C">
        <w:rPr>
          <w:rFonts w:ascii="Myriad Pro Light" w:hAnsi="Myriad Pro Light"/>
          <w:i/>
          <w:iCs/>
          <w:sz w:val="16"/>
          <w:szCs w:val="16"/>
        </w:rPr>
        <w:t>,</w:t>
      </w:r>
      <w:r w:rsidR="001969A6" w:rsidRPr="0005744C">
        <w:rPr>
          <w:rFonts w:ascii="Myriad Pro Light" w:hAnsi="Myriad Pro Light"/>
          <w:i/>
          <w:iCs/>
          <w:sz w:val="16"/>
          <w:szCs w:val="16"/>
        </w:rPr>
        <w:t xml:space="preserve"> NSW Dashboard</w:t>
      </w:r>
      <w:r w:rsidR="001969A6" w:rsidRPr="0005744C">
        <w:rPr>
          <w:rFonts w:ascii="Myriad Pro Light" w:hAnsi="Myriad Pro Light"/>
          <w:sz w:val="16"/>
          <w:szCs w:val="16"/>
        </w:rPr>
        <w:t>,</w:t>
      </w:r>
      <w:r w:rsidR="006C4770" w:rsidRPr="0005744C">
        <w:rPr>
          <w:rFonts w:ascii="Myriad Pro Light" w:hAnsi="Myriad Pro Light"/>
          <w:sz w:val="16"/>
          <w:szCs w:val="16"/>
        </w:rPr>
        <w:t xml:space="preserve"> </w:t>
      </w:r>
      <w:r w:rsidR="00CE25AB" w:rsidRPr="0052763D">
        <w:rPr>
          <w:rFonts w:ascii="Myriad Pro Light" w:hAnsi="Myriad Pro Light"/>
          <w:sz w:val="16"/>
          <w:szCs w:val="16"/>
        </w:rPr>
        <w:t xml:space="preserve">31 </w:t>
      </w:r>
      <w:r w:rsidR="001969A6" w:rsidRPr="0052763D">
        <w:rPr>
          <w:rFonts w:ascii="Myriad Pro Light" w:hAnsi="Myriad Pro Light"/>
          <w:sz w:val="16"/>
          <w:szCs w:val="16"/>
        </w:rPr>
        <w:t>December 2019</w:t>
      </w:r>
      <w:r w:rsidR="00987F4A" w:rsidRPr="0052763D">
        <w:rPr>
          <w:rFonts w:ascii="Myriad Pro Light" w:hAnsi="Myriad Pro Light"/>
          <w:sz w:val="16"/>
          <w:szCs w:val="16"/>
        </w:rPr>
        <w:t xml:space="preserve">, </w:t>
      </w:r>
      <w:hyperlink r:id="rId2" w:history="1">
        <w:r w:rsidR="00A37B05" w:rsidRPr="0052763D">
          <w:rPr>
            <w:rFonts w:ascii="Myriad Pro Light" w:hAnsi="Myriad Pro Light"/>
            <w:color w:val="0000FF"/>
            <w:sz w:val="16"/>
            <w:szCs w:val="16"/>
            <w:u w:val="single"/>
          </w:rPr>
          <w:t>https://www.ndis.gov.au/about-us/publications/quarterly-reports</w:t>
        </w:r>
      </w:hyperlink>
      <w:r w:rsidR="00902F42">
        <w:rPr>
          <w:rFonts w:ascii="Myriad Pro Light" w:hAnsi="Myriad Pro Light"/>
          <w:sz w:val="16"/>
          <w:szCs w:val="16"/>
        </w:rPr>
        <w:t xml:space="preserve">, </w:t>
      </w:r>
      <w:r w:rsidR="00A37B05" w:rsidRPr="0052763D">
        <w:rPr>
          <w:rFonts w:ascii="Myriad Pro Light" w:hAnsi="Myriad Pro Light"/>
          <w:sz w:val="16"/>
          <w:szCs w:val="16"/>
        </w:rPr>
        <w:t>accessed 30 March 2020</w:t>
      </w:r>
      <w:r w:rsidR="00992A30" w:rsidRPr="0052763D">
        <w:rPr>
          <w:rFonts w:ascii="Myriad Pro Light" w:hAnsi="Myriad Pro Light"/>
          <w:sz w:val="16"/>
          <w:szCs w:val="16"/>
        </w:rPr>
        <w:t>.</w:t>
      </w:r>
    </w:p>
  </w:footnote>
  <w:footnote w:id="4">
    <w:p w14:paraId="7FE1BA2D" w14:textId="137E1A8D" w:rsidR="0058326A" w:rsidRPr="00C45133" w:rsidRDefault="0058326A" w:rsidP="00DF112A">
      <w:pPr>
        <w:pStyle w:val="FootnoteText"/>
        <w:rPr>
          <w:rFonts w:ascii="Myriad Pro Light" w:hAnsi="Myriad Pro Light"/>
          <w:sz w:val="16"/>
          <w:szCs w:val="16"/>
        </w:rPr>
      </w:pPr>
      <w:r w:rsidRPr="00C45133">
        <w:rPr>
          <w:rStyle w:val="FootnoteReference"/>
          <w:rFonts w:ascii="Myriad Pro Light" w:hAnsi="Myriad Pro Light"/>
          <w:sz w:val="16"/>
          <w:szCs w:val="16"/>
        </w:rPr>
        <w:footnoteRef/>
      </w:r>
      <w:r w:rsidR="00014A15">
        <w:rPr>
          <w:rFonts w:ascii="Myriad Pro Light" w:hAnsi="Myriad Pro Light"/>
          <w:sz w:val="16"/>
          <w:szCs w:val="16"/>
        </w:rPr>
        <w:t xml:space="preserve">Committee on the </w:t>
      </w:r>
      <w:r w:rsidR="00546317">
        <w:rPr>
          <w:rFonts w:ascii="Myriad Pro Light" w:hAnsi="Myriad Pro Light"/>
          <w:sz w:val="16"/>
          <w:szCs w:val="16"/>
        </w:rPr>
        <w:t>Rights of Persons with Disability,</w:t>
      </w:r>
      <w:r w:rsidR="00ED07E8">
        <w:rPr>
          <w:rFonts w:ascii="Myriad Pro Light" w:hAnsi="Myriad Pro Light"/>
          <w:sz w:val="16"/>
          <w:szCs w:val="16"/>
        </w:rPr>
        <w:t xml:space="preserve"> </w:t>
      </w:r>
      <w:r w:rsidR="00ED07E8" w:rsidRPr="00E7539F">
        <w:rPr>
          <w:rFonts w:ascii="Myriad Pro Light" w:hAnsi="Myriad Pro Light"/>
          <w:i/>
          <w:iCs/>
          <w:sz w:val="16"/>
          <w:szCs w:val="16"/>
        </w:rPr>
        <w:t>C</w:t>
      </w:r>
      <w:r w:rsidRPr="00E7539F">
        <w:rPr>
          <w:rFonts w:ascii="Myriad Pro Light" w:hAnsi="Myriad Pro Light"/>
          <w:i/>
          <w:iCs/>
          <w:sz w:val="16"/>
          <w:szCs w:val="16"/>
        </w:rPr>
        <w:t xml:space="preserve">oncluding </w:t>
      </w:r>
      <w:r w:rsidR="00ED07E8" w:rsidRPr="00E7539F">
        <w:rPr>
          <w:rFonts w:ascii="Myriad Pro Light" w:hAnsi="Myriad Pro Light"/>
          <w:i/>
          <w:iCs/>
          <w:sz w:val="16"/>
          <w:szCs w:val="16"/>
        </w:rPr>
        <w:t>o</w:t>
      </w:r>
      <w:r w:rsidRPr="00E7539F">
        <w:rPr>
          <w:rFonts w:ascii="Myriad Pro Light" w:hAnsi="Myriad Pro Light"/>
          <w:i/>
          <w:iCs/>
          <w:sz w:val="16"/>
          <w:szCs w:val="16"/>
        </w:rPr>
        <w:t>bservations</w:t>
      </w:r>
      <w:r w:rsidR="00ED07E8" w:rsidRPr="00E7539F">
        <w:rPr>
          <w:rFonts w:ascii="Myriad Pro Light" w:hAnsi="Myriad Pro Light"/>
          <w:i/>
          <w:iCs/>
          <w:sz w:val="16"/>
          <w:szCs w:val="16"/>
        </w:rPr>
        <w:t xml:space="preserve"> on the </w:t>
      </w:r>
      <w:r w:rsidR="00AB70A1" w:rsidRPr="00E7539F">
        <w:rPr>
          <w:rFonts w:ascii="Myriad Pro Light" w:hAnsi="Myriad Pro Light"/>
          <w:i/>
          <w:iCs/>
          <w:sz w:val="16"/>
          <w:szCs w:val="16"/>
        </w:rPr>
        <w:t>combined second and third reports o</w:t>
      </w:r>
      <w:r w:rsidR="00DB22F1" w:rsidRPr="00E7539F">
        <w:rPr>
          <w:rFonts w:ascii="Myriad Pro Light" w:hAnsi="Myriad Pro Light"/>
          <w:i/>
          <w:iCs/>
          <w:sz w:val="16"/>
          <w:szCs w:val="16"/>
        </w:rPr>
        <w:t>f Australia</w:t>
      </w:r>
      <w:r w:rsidR="00DB22F1">
        <w:rPr>
          <w:rFonts w:ascii="Myriad Pro Light" w:hAnsi="Myriad Pro Light"/>
          <w:sz w:val="16"/>
          <w:szCs w:val="16"/>
        </w:rPr>
        <w:t>,</w:t>
      </w:r>
      <w:r w:rsidR="00C54F18">
        <w:rPr>
          <w:rFonts w:ascii="Myriad Pro Light" w:hAnsi="Myriad Pro Light"/>
          <w:sz w:val="16"/>
          <w:szCs w:val="16"/>
        </w:rPr>
        <w:t xml:space="preserve"> 15 October 2019,</w:t>
      </w:r>
      <w:r w:rsidR="0021049A">
        <w:rPr>
          <w:rFonts w:ascii="Myriad Pro Light" w:hAnsi="Myriad Pro Light"/>
          <w:sz w:val="16"/>
          <w:szCs w:val="16"/>
        </w:rPr>
        <w:t xml:space="preserve"> </w:t>
      </w:r>
      <w:hyperlink r:id="rId3" w:history="1">
        <w:r w:rsidR="0021049A" w:rsidRPr="00E807F2">
          <w:rPr>
            <w:rStyle w:val="Hyperlink"/>
            <w:rFonts w:ascii="Myriad Pro Light" w:hAnsi="Myriad Pro Light"/>
            <w:sz w:val="16"/>
            <w:szCs w:val="16"/>
          </w:rPr>
          <w:t>https://tbinternet.ohchr.org/_layouts/15/treatybodyexternal/Download.aspx?symbolno=CRPD/C/AUS/CO/2-3&amp;Lang=En</w:t>
        </w:r>
      </w:hyperlink>
      <w:r w:rsidR="00E7539F">
        <w:rPr>
          <w:rFonts w:ascii="Myriad Pro Light" w:hAnsi="Myriad Pro Light"/>
          <w:sz w:val="16"/>
          <w:szCs w:val="16"/>
        </w:rPr>
        <w:t xml:space="preserve">, </w:t>
      </w:r>
      <w:r w:rsidRPr="00C45133">
        <w:rPr>
          <w:rFonts w:ascii="Myriad Pro Light" w:hAnsi="Myriad Pro Light"/>
          <w:sz w:val="16"/>
          <w:szCs w:val="16"/>
        </w:rPr>
        <w:t>accessed 6 Feb 20</w:t>
      </w:r>
      <w:r w:rsidR="00DB00C4">
        <w:rPr>
          <w:rFonts w:ascii="Myriad Pro Light" w:hAnsi="Myriad Pro Light"/>
          <w:sz w:val="16"/>
          <w:szCs w:val="16"/>
        </w:rPr>
        <w:t>20</w:t>
      </w:r>
      <w:r w:rsidR="00E7539F">
        <w:rPr>
          <w:rFonts w:ascii="Myriad Pro Light" w:hAnsi="Myriad Pro Light"/>
          <w:sz w:val="16"/>
          <w:szCs w:val="16"/>
        </w:rPr>
        <w:t>.</w:t>
      </w:r>
    </w:p>
  </w:footnote>
  <w:footnote w:id="5">
    <w:p w14:paraId="659537B3" w14:textId="2D32F4D0" w:rsidR="0058326A" w:rsidRPr="00155667" w:rsidRDefault="0058326A">
      <w:pPr>
        <w:pStyle w:val="FootnoteText"/>
        <w:rPr>
          <w:rFonts w:ascii="Myriad Pro Light" w:hAnsi="Myriad Pro Light"/>
          <w:sz w:val="16"/>
          <w:szCs w:val="16"/>
          <w:lang w:val="en-AU"/>
        </w:rPr>
      </w:pPr>
      <w:r w:rsidRPr="007A05FD">
        <w:rPr>
          <w:rStyle w:val="FootnoteReference"/>
          <w:rFonts w:ascii="Myriad Pro Light" w:hAnsi="Myriad Pro Light"/>
          <w:sz w:val="16"/>
          <w:szCs w:val="16"/>
        </w:rPr>
        <w:footnoteRef/>
      </w:r>
      <w:r w:rsidRPr="007A05FD">
        <w:rPr>
          <w:rFonts w:ascii="Myriad Pro Light" w:hAnsi="Myriad Pro Light"/>
          <w:sz w:val="16"/>
          <w:szCs w:val="16"/>
        </w:rPr>
        <w:t xml:space="preserve"> </w:t>
      </w:r>
      <w:r w:rsidR="00687218" w:rsidRPr="007A05FD">
        <w:rPr>
          <w:rFonts w:ascii="Myriad Pro Light" w:hAnsi="Myriad Pro Light"/>
          <w:sz w:val="16"/>
          <w:szCs w:val="16"/>
        </w:rPr>
        <w:t>E.</w:t>
      </w:r>
      <w:r w:rsidR="009636E4">
        <w:rPr>
          <w:rFonts w:ascii="Myriad Pro Light" w:hAnsi="Myriad Pro Light"/>
          <w:sz w:val="16"/>
          <w:szCs w:val="16"/>
        </w:rPr>
        <w:t xml:space="preserve"> </w:t>
      </w:r>
      <w:r w:rsidR="00687218">
        <w:rPr>
          <w:rFonts w:ascii="Myriad Pro Light" w:hAnsi="Myriad Pro Light"/>
          <w:sz w:val="16"/>
          <w:szCs w:val="16"/>
        </w:rPr>
        <w:t xml:space="preserve">Emerson, </w:t>
      </w:r>
      <w:r w:rsidR="00AC1FFC">
        <w:rPr>
          <w:rFonts w:ascii="Myriad Pro Light" w:hAnsi="Myriad Pro Light"/>
          <w:sz w:val="16"/>
          <w:szCs w:val="16"/>
        </w:rPr>
        <w:t>G.</w:t>
      </w:r>
      <w:r w:rsidR="009636E4">
        <w:rPr>
          <w:rFonts w:ascii="Myriad Pro Light" w:hAnsi="Myriad Pro Light"/>
          <w:sz w:val="16"/>
          <w:szCs w:val="16"/>
        </w:rPr>
        <w:t xml:space="preserve"> </w:t>
      </w:r>
      <w:r w:rsidR="00AC1FFC">
        <w:rPr>
          <w:rFonts w:ascii="Myriad Pro Light" w:hAnsi="Myriad Pro Light"/>
          <w:sz w:val="16"/>
          <w:szCs w:val="16"/>
        </w:rPr>
        <w:t xml:space="preserve">Disney &amp; N. Fortune, </w:t>
      </w:r>
      <w:r w:rsidR="00574D44">
        <w:rPr>
          <w:rFonts w:ascii="Myriad Pro Light" w:hAnsi="Myriad Pro Light"/>
          <w:i/>
          <w:iCs/>
          <w:sz w:val="16"/>
          <w:szCs w:val="16"/>
        </w:rPr>
        <w:t>Is life getting better for people with disabilities</w:t>
      </w:r>
      <w:r w:rsidR="00155667">
        <w:rPr>
          <w:rFonts w:ascii="Myriad Pro Light" w:hAnsi="Myriad Pro Light"/>
          <w:sz w:val="16"/>
          <w:szCs w:val="16"/>
        </w:rPr>
        <w:t xml:space="preserve">, Pursuit </w:t>
      </w:r>
      <w:r w:rsidR="005626E2">
        <w:rPr>
          <w:rFonts w:ascii="Myriad Pro Light" w:hAnsi="Myriad Pro Light"/>
          <w:sz w:val="16"/>
          <w:szCs w:val="16"/>
        </w:rPr>
        <w:t>E</w:t>
      </w:r>
      <w:r w:rsidR="009636E4">
        <w:rPr>
          <w:rFonts w:ascii="Myriad Pro Light" w:hAnsi="Myriad Pro Light"/>
          <w:sz w:val="16"/>
          <w:szCs w:val="16"/>
        </w:rPr>
        <w:t>-</w:t>
      </w:r>
      <w:r w:rsidR="005626E2">
        <w:rPr>
          <w:rFonts w:ascii="Myriad Pro Light" w:hAnsi="Myriad Pro Light"/>
          <w:sz w:val="16"/>
          <w:szCs w:val="16"/>
        </w:rPr>
        <w:t xml:space="preserve">Journal, University of Melbourne, </w:t>
      </w:r>
      <w:hyperlink r:id="rId4" w:history="1">
        <w:r w:rsidR="0074338C" w:rsidRPr="005747AF">
          <w:rPr>
            <w:rFonts w:ascii="Myriad Pro Light" w:hAnsi="Myriad Pro Light"/>
            <w:color w:val="0000FF"/>
            <w:sz w:val="16"/>
            <w:szCs w:val="16"/>
            <w:u w:val="single"/>
          </w:rPr>
          <w:t>https://pursuit.unimelb.edu.au/articles/is-life-getting-better-for-people-with-disabilities</w:t>
        </w:r>
      </w:hyperlink>
      <w:r w:rsidR="00E54811" w:rsidRPr="005747AF">
        <w:rPr>
          <w:rFonts w:ascii="Myriad Pro Light" w:hAnsi="Myriad Pro Light"/>
          <w:sz w:val="16"/>
          <w:szCs w:val="16"/>
        </w:rPr>
        <w:t>, accessed 30 March 2020</w:t>
      </w:r>
    </w:p>
  </w:footnote>
  <w:footnote w:id="6">
    <w:p w14:paraId="18550C54" w14:textId="4AE8BBB3" w:rsidR="0058326A" w:rsidRPr="003B5AF2" w:rsidRDefault="0058326A">
      <w:pPr>
        <w:pStyle w:val="FootnoteText"/>
        <w:rPr>
          <w:lang w:val="en-AU"/>
        </w:rPr>
      </w:pPr>
      <w:r w:rsidRPr="007918BD">
        <w:rPr>
          <w:rStyle w:val="FootnoteReference"/>
          <w:rFonts w:ascii="Myriad Pro Light" w:hAnsi="Myriad Pro Light"/>
          <w:sz w:val="16"/>
          <w:szCs w:val="16"/>
        </w:rPr>
        <w:footnoteRef/>
      </w:r>
      <w:r w:rsidR="004840AA">
        <w:rPr>
          <w:rFonts w:ascii="Myriad Pro Light" w:hAnsi="Myriad Pro Light"/>
          <w:sz w:val="16"/>
          <w:szCs w:val="16"/>
        </w:rPr>
        <w:t>Ibid</w:t>
      </w:r>
      <w:r w:rsidR="00DA7F42">
        <w:rPr>
          <w:rFonts w:ascii="Myriad Pro Light" w:hAnsi="Myriad Pro Light"/>
          <w:sz w:val="16"/>
          <w:szCs w:val="16"/>
        </w:rPr>
        <w:t>.</w:t>
      </w:r>
    </w:p>
  </w:footnote>
  <w:footnote w:id="7">
    <w:p w14:paraId="07FA34E4" w14:textId="0912E258" w:rsidR="0058326A" w:rsidRPr="00ED6079" w:rsidRDefault="0058326A">
      <w:pPr>
        <w:pStyle w:val="FootnoteText"/>
        <w:rPr>
          <w:rFonts w:ascii="Myriad Pro Light" w:hAnsi="Myriad Pro Light"/>
          <w:sz w:val="16"/>
          <w:szCs w:val="16"/>
          <w:lang w:val="en-AU"/>
        </w:rPr>
      </w:pPr>
      <w:r w:rsidRPr="00ED6079">
        <w:rPr>
          <w:rStyle w:val="FootnoteReference"/>
          <w:rFonts w:ascii="Myriad Pro Light" w:hAnsi="Myriad Pro Light"/>
          <w:sz w:val="16"/>
          <w:szCs w:val="16"/>
        </w:rPr>
        <w:footnoteRef/>
      </w:r>
      <w:r w:rsidRPr="00ED6079">
        <w:rPr>
          <w:rFonts w:ascii="Myriad Pro Light" w:hAnsi="Myriad Pro Light"/>
          <w:sz w:val="16"/>
          <w:szCs w:val="16"/>
        </w:rPr>
        <w:t xml:space="preserve"> </w:t>
      </w:r>
      <w:r w:rsidR="00A16C5D" w:rsidRPr="00703AC5">
        <w:rPr>
          <w:rFonts w:ascii="Myriad Pro Light" w:hAnsi="Myriad Pro Light"/>
          <w:i/>
          <w:iCs/>
          <w:sz w:val="16"/>
          <w:szCs w:val="16"/>
        </w:rPr>
        <w:t>Disability Inclusion Act</w:t>
      </w:r>
      <w:r w:rsidR="00A16C5D">
        <w:rPr>
          <w:rFonts w:ascii="Myriad Pro Light" w:hAnsi="Myriad Pro Light"/>
          <w:sz w:val="16"/>
          <w:szCs w:val="16"/>
        </w:rPr>
        <w:t xml:space="preserve"> 2014 (</w:t>
      </w:r>
      <w:r w:rsidR="00A16C5D" w:rsidRPr="00AE3FA9">
        <w:rPr>
          <w:rFonts w:ascii="Myriad Pro Light" w:hAnsi="Myriad Pro Light"/>
          <w:sz w:val="16"/>
          <w:szCs w:val="16"/>
        </w:rPr>
        <w:t>NSW)</w:t>
      </w:r>
      <w:hyperlink r:id="rId5" w:anchor="/view/act/2014/41/part2/div3/sec12" w:history="1">
        <w:r w:rsidR="009221DD" w:rsidRPr="00AE3FA9">
          <w:rPr>
            <w:rFonts w:ascii="Myriad Pro Light" w:hAnsi="Myriad Pro Light"/>
            <w:sz w:val="16"/>
            <w:szCs w:val="16"/>
          </w:rPr>
          <w:t xml:space="preserve"> s.</w:t>
        </w:r>
        <w:r w:rsidRPr="00AE3FA9">
          <w:rPr>
            <w:rFonts w:ascii="Myriad Pro Light" w:hAnsi="Myriad Pro Light"/>
            <w:sz w:val="16"/>
            <w:szCs w:val="16"/>
          </w:rPr>
          <w:t>12</w:t>
        </w:r>
      </w:hyperlink>
      <w:r w:rsidR="009221DD" w:rsidRPr="00AE3FA9">
        <w:rPr>
          <w:rFonts w:ascii="Myriad Pro Light" w:hAnsi="Myriad Pro Light"/>
          <w:sz w:val="16"/>
          <w:szCs w:val="16"/>
        </w:rPr>
        <w:t>.</w:t>
      </w:r>
    </w:p>
  </w:footnote>
  <w:footnote w:id="8">
    <w:p w14:paraId="2D02161B" w14:textId="11C4C8B9" w:rsidR="0058326A" w:rsidRPr="00ED6079" w:rsidRDefault="0058326A">
      <w:pPr>
        <w:pStyle w:val="FootnoteText"/>
        <w:rPr>
          <w:rFonts w:ascii="Myriad Pro Light" w:hAnsi="Myriad Pro Light"/>
          <w:sz w:val="16"/>
          <w:szCs w:val="16"/>
          <w:lang w:val="en-AU"/>
        </w:rPr>
      </w:pPr>
      <w:r w:rsidRPr="00ED6079">
        <w:rPr>
          <w:rStyle w:val="FootnoteReference"/>
          <w:rFonts w:ascii="Myriad Pro Light" w:hAnsi="Myriad Pro Light"/>
          <w:sz w:val="16"/>
          <w:szCs w:val="16"/>
        </w:rPr>
        <w:footnoteRef/>
      </w:r>
      <w:r w:rsidRPr="00ED6079">
        <w:rPr>
          <w:rFonts w:ascii="Myriad Pro Light" w:hAnsi="Myriad Pro Light"/>
          <w:sz w:val="16"/>
          <w:szCs w:val="16"/>
        </w:rPr>
        <w:t xml:space="preserve"> </w:t>
      </w:r>
      <w:r w:rsidR="00703AC5">
        <w:rPr>
          <w:rFonts w:ascii="Myriad Pro Light" w:hAnsi="Myriad Pro Light"/>
          <w:sz w:val="16"/>
          <w:szCs w:val="16"/>
        </w:rPr>
        <w:t>I</w:t>
      </w:r>
      <w:r w:rsidRPr="00ED6079">
        <w:rPr>
          <w:rFonts w:ascii="Myriad Pro Light" w:hAnsi="Myriad Pro Light"/>
          <w:sz w:val="16"/>
          <w:szCs w:val="16"/>
        </w:rPr>
        <w:t xml:space="preserve">ncluding </w:t>
      </w:r>
      <w:r w:rsidR="00703AC5">
        <w:rPr>
          <w:rFonts w:ascii="Myriad Pro Light" w:hAnsi="Myriad Pro Light"/>
          <w:sz w:val="16"/>
          <w:szCs w:val="16"/>
        </w:rPr>
        <w:t xml:space="preserve">the </w:t>
      </w:r>
      <w:r w:rsidRPr="00ED6079">
        <w:rPr>
          <w:rFonts w:ascii="Myriad Pro Light" w:hAnsi="Myriad Pro Light"/>
          <w:sz w:val="16"/>
          <w:szCs w:val="16"/>
        </w:rPr>
        <w:t>Australian Museum Trust, Destination NSW,</w:t>
      </w:r>
      <w:r w:rsidR="00295791">
        <w:rPr>
          <w:rFonts w:ascii="Myriad Pro Light" w:hAnsi="Myriad Pro Light"/>
          <w:sz w:val="16"/>
          <w:szCs w:val="16"/>
        </w:rPr>
        <w:t xml:space="preserve"> the</w:t>
      </w:r>
      <w:r w:rsidRPr="00ED6079">
        <w:rPr>
          <w:rFonts w:ascii="Myriad Pro Light" w:hAnsi="Myriad Pro Light"/>
          <w:sz w:val="16"/>
          <w:szCs w:val="16"/>
        </w:rPr>
        <w:t xml:space="preserve"> Library Council of NSW, and</w:t>
      </w:r>
      <w:r w:rsidR="00295791">
        <w:rPr>
          <w:rFonts w:ascii="Myriad Pro Light" w:hAnsi="Myriad Pro Light"/>
          <w:sz w:val="16"/>
          <w:szCs w:val="16"/>
        </w:rPr>
        <w:t xml:space="preserve"> the</w:t>
      </w:r>
      <w:r w:rsidRPr="00ED6079">
        <w:rPr>
          <w:rFonts w:ascii="Myriad Pro Light" w:hAnsi="Myriad Pro Light"/>
          <w:sz w:val="16"/>
          <w:szCs w:val="16"/>
        </w:rPr>
        <w:t xml:space="preserve"> Office of Finance and Services (note: Office of Finance and Services are now part of the Department of Customer Service and therefore presumably no longer require </w:t>
      </w:r>
      <w:r w:rsidR="00FC45CF" w:rsidRPr="00ED6079">
        <w:rPr>
          <w:rFonts w:ascii="Myriad Pro Light" w:hAnsi="Myriad Pro Light"/>
          <w:sz w:val="16"/>
          <w:szCs w:val="16"/>
        </w:rPr>
        <w:t>a</w:t>
      </w:r>
      <w:r w:rsidRPr="00ED6079">
        <w:rPr>
          <w:rFonts w:ascii="Myriad Pro Light" w:hAnsi="Myriad Pro Light"/>
          <w:sz w:val="16"/>
          <w:szCs w:val="16"/>
        </w:rPr>
        <w:t xml:space="preserve"> DIAP)</w:t>
      </w:r>
    </w:p>
  </w:footnote>
  <w:footnote w:id="9">
    <w:p w14:paraId="3E9A3D57" w14:textId="51A5D799" w:rsidR="00FC45CF" w:rsidRPr="00575E0E" w:rsidRDefault="00FC45CF">
      <w:pPr>
        <w:pStyle w:val="FootnoteText"/>
        <w:rPr>
          <w:rFonts w:ascii="Myriad Pro Light" w:hAnsi="Myriad Pro Light"/>
          <w:sz w:val="16"/>
          <w:szCs w:val="16"/>
          <w:lang w:val="en-AU"/>
        </w:rPr>
      </w:pPr>
      <w:r w:rsidRPr="00575E0E">
        <w:rPr>
          <w:rStyle w:val="FootnoteReference"/>
          <w:rFonts w:ascii="Myriad Pro Light" w:hAnsi="Myriad Pro Light"/>
          <w:sz w:val="16"/>
          <w:szCs w:val="16"/>
        </w:rPr>
        <w:footnoteRef/>
      </w:r>
      <w:r w:rsidRPr="00575E0E">
        <w:rPr>
          <w:rFonts w:ascii="Myriad Pro Light" w:hAnsi="Myriad Pro Light"/>
          <w:sz w:val="16"/>
          <w:szCs w:val="16"/>
        </w:rPr>
        <w:t xml:space="preserve"> Dawson G, Tait H, Redman A, Drinkwater A, Dickinson S, Smith-Merry J. </w:t>
      </w:r>
      <w:r w:rsidRPr="007610E7">
        <w:rPr>
          <w:rFonts w:ascii="Myriad Pro Light" w:hAnsi="Myriad Pro Light"/>
          <w:i/>
          <w:iCs/>
          <w:sz w:val="16"/>
          <w:szCs w:val="16"/>
        </w:rPr>
        <w:t xml:space="preserve">Review of the NSW Disability Inclusion </w:t>
      </w:r>
      <w:r w:rsidRPr="0025225E">
        <w:rPr>
          <w:rFonts w:ascii="Myriad Pro Light" w:hAnsi="Myriad Pro Light"/>
          <w:i/>
          <w:iCs/>
          <w:sz w:val="16"/>
          <w:szCs w:val="16"/>
        </w:rPr>
        <w:t>Plan</w:t>
      </w:r>
      <w:r w:rsidR="00C3658F" w:rsidRPr="0025225E">
        <w:rPr>
          <w:rFonts w:ascii="Myriad Pro Light" w:hAnsi="Myriad Pro Light"/>
          <w:i/>
          <w:iCs/>
          <w:sz w:val="16"/>
          <w:szCs w:val="16"/>
        </w:rPr>
        <w:t>,</w:t>
      </w:r>
      <w:r w:rsidRPr="0025225E">
        <w:rPr>
          <w:rFonts w:ascii="Myriad Pro Light" w:hAnsi="Myriad Pro Light"/>
          <w:i/>
          <w:iCs/>
          <w:sz w:val="16"/>
          <w:szCs w:val="16"/>
        </w:rPr>
        <w:t xml:space="preserve"> 2018</w:t>
      </w:r>
      <w:r w:rsidR="0025225E">
        <w:rPr>
          <w:rFonts w:ascii="Myriad Pro Light" w:hAnsi="Myriad Pro Light"/>
          <w:sz w:val="16"/>
          <w:szCs w:val="16"/>
        </w:rPr>
        <w:t>,</w:t>
      </w:r>
      <w:r w:rsidRPr="00575E0E">
        <w:rPr>
          <w:rFonts w:ascii="Myriad Pro Light" w:hAnsi="Myriad Pro Light"/>
          <w:sz w:val="16"/>
          <w:szCs w:val="16"/>
        </w:rPr>
        <w:t xml:space="preserve"> A report by the Sax Institute and the Centre for Disability Policy and Research for NSW Family and Community Services Sydney, 2019.</w:t>
      </w:r>
    </w:p>
  </w:footnote>
  <w:footnote w:id="10">
    <w:p w14:paraId="69C835F6" w14:textId="16E827C9" w:rsidR="0058326A" w:rsidRPr="00575E0E" w:rsidRDefault="0058326A">
      <w:pPr>
        <w:pStyle w:val="FootnoteText"/>
        <w:rPr>
          <w:rFonts w:ascii="Myriad Pro Light" w:hAnsi="Myriad Pro Light"/>
          <w:sz w:val="16"/>
          <w:szCs w:val="16"/>
          <w:lang w:val="en-AU"/>
        </w:rPr>
      </w:pPr>
      <w:r w:rsidRPr="00575E0E">
        <w:rPr>
          <w:rStyle w:val="FootnoteReference"/>
          <w:rFonts w:ascii="Myriad Pro Light" w:hAnsi="Myriad Pro Light"/>
          <w:sz w:val="16"/>
          <w:szCs w:val="16"/>
        </w:rPr>
        <w:footnoteRef/>
      </w:r>
      <w:r w:rsidRPr="00575E0E">
        <w:rPr>
          <w:rFonts w:ascii="Myriad Pro Light" w:hAnsi="Myriad Pro Light"/>
          <w:sz w:val="16"/>
          <w:szCs w:val="16"/>
        </w:rPr>
        <w:t xml:space="preserve"> </w:t>
      </w:r>
      <w:r w:rsidRPr="00575E0E">
        <w:rPr>
          <w:rFonts w:ascii="Myriad Pro Light" w:hAnsi="Myriad Pro Light"/>
          <w:sz w:val="16"/>
          <w:szCs w:val="16"/>
          <w:lang w:val="en-AU"/>
        </w:rPr>
        <w:t xml:space="preserve">For the purpose of this study we reviewed the 2018-2019 Annual Reports of the following LGAs – Waverley Council, Campbelltown City Council, Blue Mountains City Council, Dubbo Regional Council, Orange City Council, Mid Coast Council, City of Sydney, and Shoalhaven City Council. </w:t>
      </w:r>
    </w:p>
  </w:footnote>
  <w:footnote w:id="11">
    <w:p w14:paraId="7F513250" w14:textId="27AA21D2" w:rsidR="0058326A" w:rsidRPr="00513A3C" w:rsidRDefault="0058326A" w:rsidP="00536AA6">
      <w:pPr>
        <w:pStyle w:val="FootnoteText"/>
        <w:rPr>
          <w:rFonts w:ascii="Myriad Pro Light" w:hAnsi="Myriad Pro Light"/>
          <w:sz w:val="16"/>
          <w:szCs w:val="16"/>
          <w:lang w:val="en-AU"/>
        </w:rPr>
      </w:pPr>
      <w:r w:rsidRPr="00513A3C">
        <w:rPr>
          <w:rStyle w:val="FootnoteReference"/>
          <w:rFonts w:ascii="Myriad Pro Light" w:hAnsi="Myriad Pro Light"/>
          <w:sz w:val="16"/>
          <w:szCs w:val="16"/>
        </w:rPr>
        <w:footnoteRef/>
      </w:r>
      <w:r w:rsidRPr="00513A3C">
        <w:rPr>
          <w:rFonts w:ascii="Myriad Pro Light" w:hAnsi="Myriad Pro Light"/>
          <w:sz w:val="16"/>
          <w:szCs w:val="16"/>
        </w:rPr>
        <w:t xml:space="preserve"> </w:t>
      </w:r>
      <w:r w:rsidRPr="00513A3C">
        <w:rPr>
          <w:rFonts w:ascii="Myriad Pro Light" w:hAnsi="Myriad Pro Light"/>
          <w:sz w:val="16"/>
          <w:szCs w:val="16"/>
          <w:lang w:val="en-AU"/>
        </w:rPr>
        <w:t>Disability Council</w:t>
      </w:r>
      <w:r w:rsidR="007B724E">
        <w:rPr>
          <w:rFonts w:ascii="Myriad Pro Light" w:hAnsi="Myriad Pro Light"/>
          <w:sz w:val="16"/>
          <w:szCs w:val="16"/>
          <w:lang w:val="en-AU"/>
        </w:rPr>
        <w:t xml:space="preserve"> NSW,</w:t>
      </w:r>
      <w:r w:rsidRPr="00513A3C">
        <w:rPr>
          <w:rFonts w:ascii="Myriad Pro Light" w:hAnsi="Myriad Pro Light"/>
          <w:sz w:val="16"/>
          <w:szCs w:val="16"/>
          <w:lang w:val="en-AU"/>
        </w:rPr>
        <w:t xml:space="preserve"> quoted in </w:t>
      </w:r>
      <w:r w:rsidR="00FC45CF" w:rsidRPr="00513A3C">
        <w:rPr>
          <w:rFonts w:ascii="Myriad Pro Light" w:hAnsi="Myriad Pro Light"/>
          <w:sz w:val="16"/>
          <w:szCs w:val="16"/>
          <w:lang w:val="en-AU"/>
        </w:rPr>
        <w:t>Dawson G, Tait, H., et al,</w:t>
      </w:r>
      <w:r w:rsidRPr="00513A3C">
        <w:rPr>
          <w:rFonts w:ascii="Myriad Pro Light" w:hAnsi="Myriad Pro Light"/>
          <w:sz w:val="16"/>
          <w:szCs w:val="16"/>
          <w:lang w:val="en-AU"/>
        </w:rPr>
        <w:t xml:space="preserve"> p</w:t>
      </w:r>
      <w:r w:rsidR="002A6A65">
        <w:rPr>
          <w:rFonts w:ascii="Myriad Pro Light" w:hAnsi="Myriad Pro Light"/>
          <w:sz w:val="16"/>
          <w:szCs w:val="16"/>
          <w:lang w:val="en-AU"/>
        </w:rPr>
        <w:t>.</w:t>
      </w:r>
      <w:r w:rsidRPr="00513A3C">
        <w:rPr>
          <w:rFonts w:ascii="Myriad Pro Light" w:hAnsi="Myriad Pro Light"/>
          <w:sz w:val="16"/>
          <w:szCs w:val="16"/>
          <w:lang w:val="en-AU"/>
        </w:rPr>
        <w:t>29.</w:t>
      </w:r>
    </w:p>
  </w:footnote>
  <w:footnote w:id="12">
    <w:p w14:paraId="4A70A2E7" w14:textId="20E5552C" w:rsidR="0058326A" w:rsidRPr="00513A3C" w:rsidRDefault="0058326A">
      <w:pPr>
        <w:pStyle w:val="FootnoteText"/>
        <w:rPr>
          <w:rFonts w:ascii="Myriad Pro Light" w:hAnsi="Myriad Pro Light"/>
          <w:sz w:val="16"/>
          <w:szCs w:val="16"/>
          <w:lang w:val="en-AU"/>
        </w:rPr>
      </w:pPr>
      <w:r w:rsidRPr="00513A3C">
        <w:rPr>
          <w:rStyle w:val="FootnoteReference"/>
          <w:rFonts w:ascii="Myriad Pro Light" w:hAnsi="Myriad Pro Light"/>
          <w:sz w:val="16"/>
          <w:szCs w:val="16"/>
        </w:rPr>
        <w:footnoteRef/>
      </w:r>
      <w:r w:rsidR="00513A3C">
        <w:rPr>
          <w:rFonts w:ascii="Myriad Pro Light" w:hAnsi="Myriad Pro Light"/>
          <w:sz w:val="16"/>
          <w:szCs w:val="16"/>
          <w:lang w:val="en-AU"/>
        </w:rPr>
        <w:t xml:space="preserve"> </w:t>
      </w:r>
      <w:r w:rsidR="00FC45CF" w:rsidRPr="00513A3C">
        <w:rPr>
          <w:rFonts w:ascii="Myriad Pro Light" w:hAnsi="Myriad Pro Light"/>
          <w:sz w:val="16"/>
          <w:szCs w:val="16"/>
          <w:lang w:val="en-AU"/>
        </w:rPr>
        <w:t xml:space="preserve">Ibid, </w:t>
      </w:r>
      <w:r w:rsidRPr="00513A3C">
        <w:rPr>
          <w:rFonts w:ascii="Myriad Pro Light" w:hAnsi="Myriad Pro Light"/>
          <w:sz w:val="16"/>
          <w:szCs w:val="16"/>
          <w:lang w:val="en-AU"/>
        </w:rPr>
        <w:t xml:space="preserve">p.23 </w:t>
      </w:r>
    </w:p>
  </w:footnote>
  <w:footnote w:id="13">
    <w:p w14:paraId="3DC101CA" w14:textId="0FBC9D00" w:rsidR="0058326A" w:rsidRPr="00513A3C" w:rsidRDefault="0058326A">
      <w:pPr>
        <w:pStyle w:val="FootnoteText"/>
        <w:rPr>
          <w:rFonts w:ascii="Myriad Pro Light" w:hAnsi="Myriad Pro Light"/>
          <w:sz w:val="16"/>
          <w:szCs w:val="16"/>
          <w:lang w:val="en-AU"/>
        </w:rPr>
      </w:pPr>
      <w:r w:rsidRPr="007A05FD">
        <w:rPr>
          <w:rStyle w:val="FootnoteReference"/>
          <w:rFonts w:ascii="Myriad Pro Light" w:hAnsi="Myriad Pro Light"/>
          <w:sz w:val="16"/>
          <w:szCs w:val="16"/>
        </w:rPr>
        <w:footnoteRef/>
      </w:r>
      <w:r w:rsidR="00FC45CF" w:rsidRPr="007A05FD">
        <w:rPr>
          <w:rFonts w:ascii="Myriad Pro Light" w:hAnsi="Myriad Pro Light"/>
          <w:sz w:val="16"/>
          <w:szCs w:val="16"/>
        </w:rPr>
        <w:t xml:space="preserve"> Ibid</w:t>
      </w:r>
      <w:r w:rsidR="007B724E" w:rsidRPr="007A05FD">
        <w:rPr>
          <w:rFonts w:ascii="Myriad Pro Light" w:hAnsi="Myriad Pro Light"/>
          <w:sz w:val="16"/>
          <w:szCs w:val="16"/>
        </w:rPr>
        <w:t>.</w:t>
      </w:r>
      <w:r w:rsidR="00176184">
        <w:rPr>
          <w:rFonts w:ascii="Myriad Pro Light" w:hAnsi="Myriad Pro Light"/>
          <w:sz w:val="16"/>
          <w:szCs w:val="16"/>
        </w:rPr>
        <w:t xml:space="preserve"> p.34</w:t>
      </w:r>
    </w:p>
  </w:footnote>
  <w:footnote w:id="14">
    <w:p w14:paraId="6FAC6E22" w14:textId="38B6030D" w:rsidR="0058326A" w:rsidRPr="00513A3C" w:rsidRDefault="0058326A">
      <w:pPr>
        <w:pStyle w:val="FootnoteText"/>
        <w:rPr>
          <w:rFonts w:ascii="Myriad Pro Light" w:hAnsi="Myriad Pro Light"/>
          <w:sz w:val="16"/>
          <w:szCs w:val="16"/>
          <w:lang w:val="en-AU"/>
        </w:rPr>
      </w:pPr>
      <w:r w:rsidRPr="00513A3C">
        <w:rPr>
          <w:rStyle w:val="FootnoteReference"/>
          <w:rFonts w:ascii="Myriad Pro Light" w:hAnsi="Myriad Pro Light"/>
          <w:sz w:val="16"/>
          <w:szCs w:val="16"/>
        </w:rPr>
        <w:footnoteRef/>
      </w:r>
      <w:r w:rsidR="007B0709">
        <w:rPr>
          <w:rFonts w:ascii="Myriad Pro Light" w:hAnsi="Myriad Pro Light"/>
          <w:sz w:val="16"/>
          <w:szCs w:val="16"/>
          <w:lang w:val="en-AU"/>
        </w:rPr>
        <w:t xml:space="preserve"> </w:t>
      </w:r>
      <w:r w:rsidR="00FC45CF" w:rsidRPr="00513A3C">
        <w:rPr>
          <w:rFonts w:ascii="Myriad Pro Light" w:hAnsi="Myriad Pro Light"/>
          <w:sz w:val="16"/>
          <w:szCs w:val="16"/>
          <w:lang w:val="en-AU"/>
        </w:rPr>
        <w:t>Ibid,</w:t>
      </w:r>
      <w:r w:rsidRPr="00513A3C">
        <w:rPr>
          <w:rFonts w:ascii="Myriad Pro Light" w:hAnsi="Myriad Pro Light"/>
          <w:sz w:val="16"/>
          <w:szCs w:val="16"/>
          <w:lang w:val="en-AU"/>
        </w:rPr>
        <w:t xml:space="preserve"> pp</w:t>
      </w:r>
      <w:r w:rsidR="00771A89">
        <w:rPr>
          <w:rFonts w:ascii="Myriad Pro Light" w:hAnsi="Myriad Pro Light"/>
          <w:sz w:val="16"/>
          <w:szCs w:val="16"/>
          <w:lang w:val="en-AU"/>
        </w:rPr>
        <w:t xml:space="preserve"> </w:t>
      </w:r>
      <w:r w:rsidRPr="00513A3C">
        <w:rPr>
          <w:rFonts w:ascii="Myriad Pro Light" w:hAnsi="Myriad Pro Light"/>
          <w:sz w:val="16"/>
          <w:szCs w:val="16"/>
          <w:lang w:val="en-AU"/>
        </w:rPr>
        <w:t>34-35</w:t>
      </w:r>
    </w:p>
  </w:footnote>
  <w:footnote w:id="15">
    <w:p w14:paraId="147A91CE" w14:textId="308982D9" w:rsidR="0058326A" w:rsidRPr="000E0155" w:rsidRDefault="0058326A">
      <w:pPr>
        <w:pStyle w:val="FootnoteText"/>
        <w:rPr>
          <w:rFonts w:ascii="Myriad Pro Light" w:hAnsi="Myriad Pro Light"/>
          <w:sz w:val="16"/>
          <w:szCs w:val="16"/>
          <w:lang w:val="en-AU"/>
        </w:rPr>
      </w:pPr>
      <w:r w:rsidRPr="000E0155">
        <w:rPr>
          <w:rStyle w:val="FootnoteReference"/>
          <w:rFonts w:ascii="Myriad Pro Light" w:hAnsi="Myriad Pro Light"/>
          <w:sz w:val="16"/>
          <w:szCs w:val="16"/>
        </w:rPr>
        <w:footnoteRef/>
      </w:r>
      <w:r w:rsidRPr="000E0155">
        <w:rPr>
          <w:rFonts w:ascii="Myriad Pro Light" w:hAnsi="Myriad Pro Light"/>
          <w:sz w:val="16"/>
          <w:szCs w:val="16"/>
        </w:rPr>
        <w:t xml:space="preserve"> </w:t>
      </w:r>
      <w:r w:rsidR="00D64D0F">
        <w:rPr>
          <w:rFonts w:ascii="Myriad Pro Light" w:hAnsi="Myriad Pro Light"/>
          <w:sz w:val="16"/>
          <w:szCs w:val="16"/>
        </w:rPr>
        <w:t xml:space="preserve">NSW Government, </w:t>
      </w:r>
      <w:r w:rsidRPr="000E0155">
        <w:rPr>
          <w:rFonts w:ascii="Myriad Pro Light" w:hAnsi="Myriad Pro Light"/>
          <w:sz w:val="16"/>
          <w:szCs w:val="16"/>
          <w:lang w:val="en-AU"/>
        </w:rPr>
        <w:t>Public Service</w:t>
      </w:r>
      <w:r w:rsidR="00B86AA1">
        <w:rPr>
          <w:rFonts w:ascii="Myriad Pro Light" w:hAnsi="Myriad Pro Light"/>
          <w:sz w:val="16"/>
          <w:szCs w:val="16"/>
          <w:lang w:val="en-AU"/>
        </w:rPr>
        <w:t>s</w:t>
      </w:r>
      <w:r w:rsidRPr="000E0155">
        <w:rPr>
          <w:rFonts w:ascii="Myriad Pro Light" w:hAnsi="Myriad Pro Light"/>
          <w:sz w:val="16"/>
          <w:szCs w:val="16"/>
          <w:lang w:val="en-AU"/>
        </w:rPr>
        <w:t xml:space="preserve"> Commission, </w:t>
      </w:r>
      <w:r w:rsidRPr="00736326">
        <w:rPr>
          <w:rFonts w:ascii="Myriad Pro Light" w:hAnsi="Myriad Pro Light"/>
          <w:i/>
          <w:iCs/>
          <w:sz w:val="16"/>
          <w:szCs w:val="16"/>
          <w:lang w:val="en-AU"/>
        </w:rPr>
        <w:t>Workforce Profile Report 2019, Chapter 5 – Diversity</w:t>
      </w:r>
      <w:r w:rsidRPr="000E0155">
        <w:rPr>
          <w:rFonts w:ascii="Myriad Pro Light" w:hAnsi="Myriad Pro Light"/>
          <w:sz w:val="16"/>
          <w:szCs w:val="16"/>
          <w:lang w:val="en-AU"/>
        </w:rPr>
        <w:t xml:space="preserve">, </w:t>
      </w:r>
      <w:hyperlink r:id="rId6" w:history="1">
        <w:r w:rsidR="00315B68" w:rsidRPr="00E807F2">
          <w:rPr>
            <w:rStyle w:val="Hyperlink"/>
            <w:rFonts w:ascii="Myriad Pro Light" w:hAnsi="Myriad Pro Light"/>
            <w:sz w:val="16"/>
            <w:szCs w:val="16"/>
          </w:rPr>
          <w:t>https://www.psc.nsw.gov.au/reports---data/workforce-profile/workforce-profile-reports/workforce-profile-report-2019/chapter-five</w:t>
        </w:r>
      </w:hyperlink>
      <w:r w:rsidR="009E434B">
        <w:rPr>
          <w:rFonts w:ascii="Myriad Pro Light" w:hAnsi="Myriad Pro Light"/>
          <w:sz w:val="16"/>
          <w:szCs w:val="16"/>
        </w:rPr>
        <w:t>,</w:t>
      </w:r>
      <w:r w:rsidR="00E03834">
        <w:rPr>
          <w:rFonts w:ascii="Myriad Pro Light" w:hAnsi="Myriad Pro Light"/>
          <w:sz w:val="16"/>
          <w:szCs w:val="16"/>
        </w:rPr>
        <w:t xml:space="preserve"> accessed 2 March 2020</w:t>
      </w:r>
    </w:p>
  </w:footnote>
  <w:footnote w:id="16">
    <w:p w14:paraId="27A82C99" w14:textId="763F4738" w:rsidR="00942AF3" w:rsidRPr="000E0155" w:rsidRDefault="00942AF3">
      <w:pPr>
        <w:pStyle w:val="FootnoteText"/>
        <w:rPr>
          <w:rFonts w:ascii="Myriad Pro Light" w:hAnsi="Myriad Pro Light"/>
          <w:sz w:val="16"/>
          <w:szCs w:val="16"/>
        </w:rPr>
      </w:pPr>
      <w:r w:rsidRPr="007A05FD">
        <w:rPr>
          <w:rStyle w:val="FootnoteReference"/>
          <w:rFonts w:ascii="Myriad Pro Light" w:hAnsi="Myriad Pro Light"/>
          <w:sz w:val="16"/>
          <w:szCs w:val="16"/>
        </w:rPr>
        <w:footnoteRef/>
      </w:r>
      <w:r w:rsidRPr="007A05FD">
        <w:rPr>
          <w:rFonts w:ascii="Myriad Pro Light" w:hAnsi="Myriad Pro Light"/>
          <w:sz w:val="16"/>
          <w:szCs w:val="16"/>
        </w:rPr>
        <w:t xml:space="preserve"> </w:t>
      </w:r>
      <w:r w:rsidR="00C85741" w:rsidRPr="007A05FD">
        <w:rPr>
          <w:rFonts w:ascii="Myriad Pro Light" w:hAnsi="Myriad Pro Light"/>
          <w:sz w:val="16"/>
          <w:szCs w:val="16"/>
        </w:rPr>
        <w:t>Dawson</w:t>
      </w:r>
      <w:r w:rsidR="0019610C" w:rsidRPr="007A05FD">
        <w:rPr>
          <w:rFonts w:ascii="Myriad Pro Light" w:hAnsi="Myriad Pro Light"/>
          <w:sz w:val="16"/>
          <w:szCs w:val="16"/>
        </w:rPr>
        <w:t>,</w:t>
      </w:r>
      <w:r w:rsidR="00C85741" w:rsidRPr="007A05FD">
        <w:rPr>
          <w:rFonts w:ascii="Myriad Pro Light" w:hAnsi="Myriad Pro Light"/>
          <w:sz w:val="16"/>
          <w:szCs w:val="16"/>
        </w:rPr>
        <w:t xml:space="preserve"> G</w:t>
      </w:r>
      <w:r w:rsidR="0019610C" w:rsidRPr="007A05FD">
        <w:rPr>
          <w:rFonts w:ascii="Myriad Pro Light" w:hAnsi="Myriad Pro Light"/>
          <w:sz w:val="16"/>
          <w:szCs w:val="16"/>
        </w:rPr>
        <w:t>.</w:t>
      </w:r>
      <w:r w:rsidR="00C85741" w:rsidRPr="007A05FD">
        <w:rPr>
          <w:rFonts w:ascii="Myriad Pro Light" w:hAnsi="Myriad Pro Light"/>
          <w:sz w:val="16"/>
          <w:szCs w:val="16"/>
        </w:rPr>
        <w:t>, Tait</w:t>
      </w:r>
      <w:r w:rsidR="0019610C" w:rsidRPr="007A05FD">
        <w:rPr>
          <w:rFonts w:ascii="Myriad Pro Light" w:hAnsi="Myriad Pro Light"/>
          <w:sz w:val="16"/>
          <w:szCs w:val="16"/>
        </w:rPr>
        <w:t>,</w:t>
      </w:r>
      <w:r w:rsidR="00C85741" w:rsidRPr="007A05FD">
        <w:rPr>
          <w:rFonts w:ascii="Myriad Pro Light" w:hAnsi="Myriad Pro Light"/>
          <w:sz w:val="16"/>
          <w:szCs w:val="16"/>
        </w:rPr>
        <w:t xml:space="preserve"> H., op cit</w:t>
      </w:r>
      <w:r w:rsidR="007050C6" w:rsidRPr="007A05FD">
        <w:rPr>
          <w:rFonts w:ascii="Myriad Pro Light" w:hAnsi="Myriad Pro Light"/>
          <w:sz w:val="16"/>
          <w:szCs w:val="16"/>
        </w:rPr>
        <w:t>.</w:t>
      </w:r>
      <w:r w:rsidR="00220D2A" w:rsidRPr="007A05FD">
        <w:rPr>
          <w:rFonts w:ascii="Myriad Pro Light" w:hAnsi="Myriad Pro Light"/>
          <w:sz w:val="16"/>
          <w:szCs w:val="16"/>
        </w:rPr>
        <w:t xml:space="preserve"> </w:t>
      </w:r>
      <w:r w:rsidR="00197641" w:rsidRPr="007A05FD">
        <w:rPr>
          <w:rFonts w:ascii="Myriad Pro Light" w:hAnsi="Myriad Pro Light"/>
          <w:sz w:val="16"/>
          <w:szCs w:val="16"/>
        </w:rPr>
        <w:t>at 21</w:t>
      </w:r>
    </w:p>
  </w:footnote>
  <w:footnote w:id="17">
    <w:p w14:paraId="374C2789" w14:textId="759FA0BF" w:rsidR="008723A9" w:rsidRPr="00C47CF4" w:rsidRDefault="008723A9">
      <w:pPr>
        <w:pStyle w:val="FootnoteText"/>
        <w:rPr>
          <w:rFonts w:ascii="Myriad Pro Light" w:hAnsi="Myriad Pro Light"/>
          <w:sz w:val="16"/>
          <w:szCs w:val="16"/>
        </w:rPr>
      </w:pPr>
      <w:r w:rsidRPr="00C47CF4">
        <w:rPr>
          <w:rStyle w:val="FootnoteReference"/>
          <w:rFonts w:ascii="Myriad Pro Light" w:hAnsi="Myriad Pro Light"/>
          <w:sz w:val="16"/>
          <w:szCs w:val="16"/>
        </w:rPr>
        <w:footnoteRef/>
      </w:r>
      <w:r w:rsidRPr="00C47CF4">
        <w:rPr>
          <w:rFonts w:ascii="Myriad Pro Light" w:hAnsi="Myriad Pro Light"/>
          <w:sz w:val="16"/>
          <w:szCs w:val="16"/>
        </w:rPr>
        <w:t xml:space="preserve"> </w:t>
      </w:r>
      <w:r w:rsidR="00DE6F6C" w:rsidRPr="00C47CF4">
        <w:rPr>
          <w:rFonts w:ascii="Myriad Pro Light" w:hAnsi="Myriad Pro Light"/>
          <w:sz w:val="16"/>
          <w:szCs w:val="16"/>
        </w:rPr>
        <w:t>Ibid, p. 28</w:t>
      </w:r>
    </w:p>
  </w:footnote>
  <w:footnote w:id="18">
    <w:p w14:paraId="0B85DD2D" w14:textId="5E4F1807" w:rsidR="00DF34EE" w:rsidRPr="00154CB7" w:rsidRDefault="00DF34EE">
      <w:pPr>
        <w:pStyle w:val="FootnoteText"/>
        <w:rPr>
          <w:rFonts w:ascii="Myriad Pro Light" w:hAnsi="Myriad Pro Light"/>
          <w:sz w:val="16"/>
          <w:szCs w:val="16"/>
        </w:rPr>
      </w:pPr>
      <w:r w:rsidRPr="00C47CF4">
        <w:rPr>
          <w:rStyle w:val="FootnoteReference"/>
          <w:rFonts w:ascii="Myriad Pro Light" w:hAnsi="Myriad Pro Light"/>
          <w:sz w:val="16"/>
          <w:szCs w:val="16"/>
        </w:rPr>
        <w:footnoteRef/>
      </w:r>
      <w:r w:rsidRPr="00C47CF4">
        <w:rPr>
          <w:rFonts w:ascii="Myriad Pro Light" w:hAnsi="Myriad Pro Light"/>
          <w:sz w:val="16"/>
          <w:szCs w:val="16"/>
        </w:rPr>
        <w:t xml:space="preserve"> </w:t>
      </w:r>
      <w:r w:rsidR="00BE726D" w:rsidRPr="00C47CF4">
        <w:rPr>
          <w:rFonts w:ascii="Myriad Pro Light" w:hAnsi="Myriad Pro Light"/>
          <w:sz w:val="16"/>
          <w:szCs w:val="16"/>
        </w:rPr>
        <w:t>Ibid.,</w:t>
      </w:r>
      <w:r w:rsidRPr="00C47CF4">
        <w:rPr>
          <w:rFonts w:ascii="Myriad Pro Light" w:hAnsi="Myriad Pro Light"/>
          <w:sz w:val="16"/>
          <w:szCs w:val="16"/>
        </w:rPr>
        <w:t xml:space="preserve"> </w:t>
      </w:r>
      <w:r w:rsidR="005342E1" w:rsidRPr="00C47CF4">
        <w:rPr>
          <w:rFonts w:ascii="Myriad Pro Light" w:hAnsi="Myriad Pro Light"/>
          <w:sz w:val="16"/>
          <w:szCs w:val="16"/>
        </w:rPr>
        <w:t>p.</w:t>
      </w:r>
      <w:r w:rsidR="00FE7256" w:rsidRPr="00C47CF4">
        <w:rPr>
          <w:rFonts w:ascii="Myriad Pro Light" w:hAnsi="Myriad Pro Light"/>
          <w:sz w:val="16"/>
          <w:szCs w:val="16"/>
        </w:rPr>
        <w:t xml:space="preserve"> </w:t>
      </w:r>
      <w:r w:rsidR="005342E1" w:rsidRPr="00C47CF4">
        <w:rPr>
          <w:rFonts w:ascii="Myriad Pro Light" w:hAnsi="Myriad Pro Light"/>
          <w:sz w:val="16"/>
          <w:szCs w:val="16"/>
        </w:rPr>
        <w:t>53</w:t>
      </w:r>
    </w:p>
  </w:footnote>
  <w:footnote w:id="19">
    <w:p w14:paraId="1AB667C5" w14:textId="1AFFB8BB" w:rsidR="0058326A" w:rsidRPr="00154CB7" w:rsidRDefault="0058326A">
      <w:pPr>
        <w:pStyle w:val="FootnoteText"/>
        <w:rPr>
          <w:rFonts w:ascii="Myriad Pro Light" w:hAnsi="Myriad Pro Light"/>
          <w:sz w:val="16"/>
          <w:szCs w:val="16"/>
          <w:lang w:val="en-AU"/>
        </w:rPr>
      </w:pPr>
      <w:r w:rsidRPr="00154CB7">
        <w:rPr>
          <w:rStyle w:val="FootnoteReference"/>
          <w:rFonts w:ascii="Myriad Pro Light" w:hAnsi="Myriad Pro Light"/>
          <w:sz w:val="16"/>
          <w:szCs w:val="16"/>
        </w:rPr>
        <w:footnoteRef/>
      </w:r>
      <w:r w:rsidRPr="00154CB7">
        <w:rPr>
          <w:rFonts w:ascii="Myriad Pro Light" w:hAnsi="Myriad Pro Light"/>
          <w:sz w:val="16"/>
          <w:szCs w:val="16"/>
        </w:rPr>
        <w:t xml:space="preserve"> </w:t>
      </w:r>
      <w:r w:rsidR="00B22FB3">
        <w:rPr>
          <w:rFonts w:ascii="Myriad Pro Light" w:hAnsi="Myriad Pro Light"/>
          <w:sz w:val="16"/>
          <w:szCs w:val="16"/>
          <w:lang w:val="en-AU"/>
        </w:rPr>
        <w:t>Ibid</w:t>
      </w:r>
      <w:r w:rsidRPr="00154CB7">
        <w:rPr>
          <w:rFonts w:ascii="Myriad Pro Light" w:hAnsi="Myriad Pro Light"/>
          <w:sz w:val="16"/>
          <w:szCs w:val="16"/>
          <w:lang w:val="en-AU"/>
        </w:rPr>
        <w:t>.</w:t>
      </w:r>
      <w:r w:rsidR="00BE726D">
        <w:rPr>
          <w:rFonts w:ascii="Myriad Pro Light" w:hAnsi="Myriad Pro Light"/>
          <w:sz w:val="16"/>
          <w:szCs w:val="16"/>
          <w:lang w:val="en-AU"/>
        </w:rPr>
        <w:t>,</w:t>
      </w:r>
      <w:r w:rsidR="00E74CEA">
        <w:rPr>
          <w:rFonts w:ascii="Myriad Pro Light" w:hAnsi="Myriad Pro Light"/>
          <w:sz w:val="16"/>
          <w:szCs w:val="16"/>
          <w:lang w:val="en-AU"/>
        </w:rPr>
        <w:t xml:space="preserve"> p.</w:t>
      </w:r>
      <w:r w:rsidRPr="00154CB7">
        <w:rPr>
          <w:rFonts w:ascii="Myriad Pro Light" w:hAnsi="Myriad Pro Light"/>
          <w:sz w:val="16"/>
          <w:szCs w:val="16"/>
          <w:lang w:val="en-AU"/>
        </w:rPr>
        <w:t xml:space="preserve"> 29</w:t>
      </w:r>
    </w:p>
  </w:footnote>
  <w:footnote w:id="20">
    <w:p w14:paraId="26CAF683" w14:textId="2616E2F5" w:rsidR="0058326A" w:rsidRPr="007A05FD" w:rsidRDefault="0058326A">
      <w:pPr>
        <w:pStyle w:val="FootnoteText"/>
        <w:rPr>
          <w:rFonts w:ascii="Myriad Pro Light" w:hAnsi="Myriad Pro Light"/>
          <w:sz w:val="16"/>
          <w:szCs w:val="16"/>
          <w:lang w:val="en-AU"/>
        </w:rPr>
      </w:pPr>
      <w:r w:rsidRPr="007A05FD">
        <w:rPr>
          <w:rStyle w:val="FootnoteReference"/>
          <w:rFonts w:ascii="Myriad Pro Light" w:hAnsi="Myriad Pro Light"/>
          <w:sz w:val="16"/>
          <w:szCs w:val="16"/>
        </w:rPr>
        <w:footnoteRef/>
      </w:r>
      <w:r w:rsidRPr="007A05FD">
        <w:rPr>
          <w:rFonts w:ascii="Myriad Pro Light" w:hAnsi="Myriad Pro Light"/>
          <w:sz w:val="16"/>
          <w:szCs w:val="16"/>
        </w:rPr>
        <w:t xml:space="preserve"> </w:t>
      </w:r>
      <w:r w:rsidR="00BE726D" w:rsidRPr="007A05FD">
        <w:rPr>
          <w:rFonts w:ascii="Myriad Pro Light" w:hAnsi="Myriad Pro Light"/>
          <w:sz w:val="16"/>
          <w:szCs w:val="16"/>
          <w:lang w:val="en-AU"/>
        </w:rPr>
        <w:t>Ibid.,</w:t>
      </w:r>
      <w:r w:rsidRPr="007A05FD">
        <w:rPr>
          <w:rFonts w:ascii="Myriad Pro Light" w:hAnsi="Myriad Pro Light"/>
          <w:sz w:val="16"/>
          <w:szCs w:val="16"/>
          <w:lang w:val="en-AU"/>
        </w:rPr>
        <w:t xml:space="preserve"> </w:t>
      </w:r>
      <w:r w:rsidR="00E74CEA" w:rsidRPr="007A05FD">
        <w:rPr>
          <w:rFonts w:ascii="Myriad Pro Light" w:hAnsi="Myriad Pro Light"/>
          <w:sz w:val="16"/>
          <w:szCs w:val="16"/>
          <w:lang w:val="en-AU"/>
        </w:rPr>
        <w:t xml:space="preserve">p. </w:t>
      </w:r>
      <w:r w:rsidRPr="007A05FD">
        <w:rPr>
          <w:rFonts w:ascii="Myriad Pro Light" w:hAnsi="Myriad Pro Light"/>
          <w:sz w:val="16"/>
          <w:szCs w:val="16"/>
          <w:lang w:val="en-AU"/>
        </w:rPr>
        <w:t>41</w:t>
      </w:r>
    </w:p>
  </w:footnote>
  <w:footnote w:id="21">
    <w:p w14:paraId="781D9EE3" w14:textId="17DDD496" w:rsidR="009D5319" w:rsidRPr="00154CB7" w:rsidRDefault="009D5319">
      <w:pPr>
        <w:pStyle w:val="FootnoteText"/>
        <w:rPr>
          <w:rFonts w:ascii="Myriad Pro Light" w:hAnsi="Myriad Pro Light"/>
          <w:sz w:val="16"/>
          <w:szCs w:val="16"/>
        </w:rPr>
      </w:pPr>
      <w:r w:rsidRPr="007A05FD">
        <w:rPr>
          <w:rStyle w:val="FootnoteReference"/>
          <w:rFonts w:ascii="Myriad Pro Light" w:hAnsi="Myriad Pro Light"/>
          <w:sz w:val="16"/>
          <w:szCs w:val="16"/>
        </w:rPr>
        <w:footnoteRef/>
      </w:r>
      <w:r w:rsidRPr="007A05FD">
        <w:rPr>
          <w:rFonts w:ascii="Myriad Pro Light" w:hAnsi="Myriad Pro Light"/>
          <w:sz w:val="16"/>
          <w:szCs w:val="16"/>
        </w:rPr>
        <w:t xml:space="preserve"> </w:t>
      </w:r>
      <w:r w:rsidR="00BE726D" w:rsidRPr="007A05FD">
        <w:rPr>
          <w:rFonts w:ascii="Myriad Pro Light" w:hAnsi="Myriad Pro Light"/>
          <w:sz w:val="16"/>
          <w:szCs w:val="16"/>
        </w:rPr>
        <w:t>Ibid.,</w:t>
      </w:r>
      <w:r w:rsidR="00361A09" w:rsidRPr="007A05FD">
        <w:rPr>
          <w:rFonts w:ascii="Myriad Pro Light" w:hAnsi="Myriad Pro Light"/>
          <w:sz w:val="16"/>
          <w:szCs w:val="16"/>
        </w:rPr>
        <w:t xml:space="preserve"> p.</w:t>
      </w:r>
      <w:r w:rsidRPr="007A05FD">
        <w:rPr>
          <w:rFonts w:ascii="Myriad Pro Light" w:hAnsi="Myriad Pro Light"/>
          <w:sz w:val="16"/>
          <w:szCs w:val="16"/>
        </w:rPr>
        <w:t xml:space="preserve"> 25</w:t>
      </w:r>
    </w:p>
  </w:footnote>
  <w:footnote w:id="22">
    <w:p w14:paraId="6B212A0B" w14:textId="637F017C" w:rsidR="0058326A" w:rsidRPr="00147437" w:rsidRDefault="0058326A">
      <w:pPr>
        <w:pStyle w:val="FootnoteText"/>
        <w:rPr>
          <w:rFonts w:ascii="Myriad Pro Light" w:hAnsi="Myriad Pro Light"/>
          <w:sz w:val="16"/>
          <w:szCs w:val="16"/>
          <w:lang w:val="en-AU"/>
        </w:rPr>
      </w:pPr>
      <w:r w:rsidRPr="00147437">
        <w:rPr>
          <w:rStyle w:val="FootnoteReference"/>
          <w:rFonts w:ascii="Myriad Pro Light" w:hAnsi="Myriad Pro Light"/>
          <w:sz w:val="16"/>
          <w:szCs w:val="16"/>
        </w:rPr>
        <w:footnoteRef/>
      </w:r>
      <w:r w:rsidRPr="00147437">
        <w:rPr>
          <w:rFonts w:ascii="Myriad Pro Light" w:hAnsi="Myriad Pro Light"/>
          <w:sz w:val="16"/>
          <w:szCs w:val="16"/>
        </w:rPr>
        <w:t xml:space="preserve"> </w:t>
      </w:r>
      <w:r w:rsidRPr="00361A09">
        <w:rPr>
          <w:rFonts w:ascii="Myriad Pro Light" w:hAnsi="Myriad Pro Light"/>
          <w:i/>
          <w:iCs/>
          <w:sz w:val="16"/>
          <w:szCs w:val="16"/>
          <w:lang w:val="en-AU"/>
        </w:rPr>
        <w:t>Disability Council NSW</w:t>
      </w:r>
      <w:r w:rsidR="0086433D">
        <w:rPr>
          <w:rFonts w:ascii="Myriad Pro Light" w:hAnsi="Myriad Pro Light"/>
          <w:sz w:val="16"/>
          <w:szCs w:val="16"/>
          <w:lang w:val="en-AU"/>
        </w:rPr>
        <w:t xml:space="preserve">, </w:t>
      </w:r>
      <w:hyperlink r:id="rId7" w:history="1">
        <w:r w:rsidR="0086433D" w:rsidRPr="00E807F2">
          <w:rPr>
            <w:rStyle w:val="Hyperlink"/>
            <w:rFonts w:ascii="Myriad Pro Light" w:hAnsi="Myriad Pro Light"/>
            <w:sz w:val="16"/>
            <w:szCs w:val="16"/>
          </w:rPr>
          <w:t>https://www.facs.nsw.gov.au/inclusion/advisory-councils/disability/overview</w:t>
        </w:r>
      </w:hyperlink>
      <w:r w:rsidR="0086433D">
        <w:rPr>
          <w:rFonts w:ascii="Myriad Pro Light" w:hAnsi="Myriad Pro Light"/>
          <w:sz w:val="16"/>
          <w:szCs w:val="16"/>
        </w:rPr>
        <w:t>,</w:t>
      </w:r>
      <w:r w:rsidRPr="00147437">
        <w:rPr>
          <w:rFonts w:ascii="Myriad Pro Light" w:hAnsi="Myriad Pro Light"/>
          <w:sz w:val="16"/>
          <w:szCs w:val="16"/>
        </w:rPr>
        <w:t xml:space="preserve"> accessed 10 March 2020.</w:t>
      </w:r>
    </w:p>
  </w:footnote>
  <w:footnote w:id="23">
    <w:p w14:paraId="7D443A15" w14:textId="1D572C35" w:rsidR="00FC45CF" w:rsidRPr="00CA2A76" w:rsidRDefault="00FC45CF" w:rsidP="000808AA">
      <w:pPr>
        <w:pStyle w:val="FootnoteText"/>
        <w:rPr>
          <w:rFonts w:ascii="Myriad Pro Light" w:hAnsi="Myriad Pro Light"/>
          <w:sz w:val="16"/>
          <w:szCs w:val="16"/>
          <w:lang w:val="en-AU"/>
        </w:rPr>
      </w:pPr>
      <w:r w:rsidRPr="00CA2A76">
        <w:rPr>
          <w:rStyle w:val="FootnoteReference"/>
          <w:rFonts w:ascii="Myriad Pro Light" w:hAnsi="Myriad Pro Light"/>
          <w:sz w:val="16"/>
          <w:szCs w:val="16"/>
        </w:rPr>
        <w:footnoteRef/>
      </w:r>
      <w:r w:rsidRPr="00CA2A76">
        <w:rPr>
          <w:rFonts w:ascii="Myriad Pro Light" w:hAnsi="Myriad Pro Light"/>
          <w:sz w:val="16"/>
          <w:szCs w:val="16"/>
        </w:rPr>
        <w:t xml:space="preserve"> </w:t>
      </w:r>
      <w:r w:rsidRPr="00FF4A3E">
        <w:rPr>
          <w:rFonts w:ascii="Myriad Pro Light" w:hAnsi="Myriad Pro Light"/>
          <w:i/>
          <w:iCs/>
          <w:sz w:val="16"/>
          <w:szCs w:val="16"/>
          <w:lang w:val="en-AU"/>
        </w:rPr>
        <w:t>Disability Inclusion Act 2014</w:t>
      </w:r>
      <w:r w:rsidRPr="00CA2A76">
        <w:rPr>
          <w:rFonts w:ascii="Myriad Pro Light" w:hAnsi="Myriad Pro Light"/>
          <w:sz w:val="16"/>
          <w:szCs w:val="16"/>
          <w:lang w:val="en-AU"/>
        </w:rPr>
        <w:t xml:space="preserve"> (NSW)</w:t>
      </w:r>
      <w:r w:rsidR="0072755B">
        <w:rPr>
          <w:rFonts w:ascii="Myriad Pro Light" w:hAnsi="Myriad Pro Light"/>
          <w:sz w:val="16"/>
          <w:szCs w:val="16"/>
          <w:lang w:val="en-AU"/>
        </w:rPr>
        <w:t xml:space="preserve"> op. cit. </w:t>
      </w:r>
      <w:r w:rsidRPr="00CA2A76">
        <w:rPr>
          <w:rFonts w:ascii="Myriad Pro Light" w:hAnsi="Myriad Pro Light"/>
          <w:sz w:val="16"/>
          <w:szCs w:val="16"/>
          <w:lang w:val="en-AU"/>
        </w:rPr>
        <w:t>s</w:t>
      </w:r>
      <w:r w:rsidR="0072755B">
        <w:rPr>
          <w:rFonts w:ascii="Myriad Pro Light" w:hAnsi="Myriad Pro Light"/>
          <w:sz w:val="16"/>
          <w:szCs w:val="16"/>
          <w:lang w:val="en-AU"/>
        </w:rPr>
        <w:t>.</w:t>
      </w:r>
      <w:r w:rsidRPr="00CA2A76">
        <w:rPr>
          <w:rFonts w:ascii="Myriad Pro Light" w:hAnsi="Myriad Pro Light"/>
          <w:sz w:val="16"/>
          <w:szCs w:val="16"/>
          <w:lang w:val="en-AU"/>
        </w:rPr>
        <w:t>16(2)</w:t>
      </w:r>
      <w:r w:rsidR="00334F8A">
        <w:rPr>
          <w:rFonts w:ascii="Myriad Pro Light" w:hAnsi="Myriad Pro Light"/>
          <w:sz w:val="16"/>
          <w:szCs w:val="16"/>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16"/>
      <w:gridCol w:w="3016"/>
      <w:gridCol w:w="3016"/>
    </w:tblGrid>
    <w:tr w:rsidR="66F9DEF9" w14:paraId="10FABB0C" w14:textId="77777777" w:rsidTr="66F9DEF9">
      <w:tc>
        <w:tcPr>
          <w:tcW w:w="3016" w:type="dxa"/>
        </w:tcPr>
        <w:p w14:paraId="7F27BEBF" w14:textId="22663A9B" w:rsidR="66F9DEF9" w:rsidRDefault="66F9DEF9" w:rsidP="66F9DEF9">
          <w:pPr>
            <w:pStyle w:val="Header"/>
            <w:ind w:left="-115"/>
          </w:pPr>
        </w:p>
      </w:tc>
      <w:tc>
        <w:tcPr>
          <w:tcW w:w="3016" w:type="dxa"/>
        </w:tcPr>
        <w:p w14:paraId="5B2FCF2F" w14:textId="38DDAD42" w:rsidR="66F9DEF9" w:rsidRDefault="66F9DEF9" w:rsidP="66F9DEF9">
          <w:pPr>
            <w:pStyle w:val="Header"/>
            <w:jc w:val="center"/>
          </w:pPr>
        </w:p>
      </w:tc>
      <w:tc>
        <w:tcPr>
          <w:tcW w:w="3016" w:type="dxa"/>
        </w:tcPr>
        <w:p w14:paraId="2064DA9B" w14:textId="4394FE06" w:rsidR="66F9DEF9" w:rsidRDefault="66F9DEF9" w:rsidP="66F9DEF9">
          <w:pPr>
            <w:pStyle w:val="Header"/>
            <w:ind w:right="-115"/>
            <w:jc w:val="right"/>
          </w:pPr>
        </w:p>
      </w:tc>
    </w:tr>
  </w:tbl>
  <w:p w14:paraId="2DC2691F" w14:textId="05264DCB" w:rsidR="66F9DEF9" w:rsidRDefault="66F9DEF9" w:rsidP="66F9DE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16"/>
      <w:gridCol w:w="3016"/>
      <w:gridCol w:w="3016"/>
    </w:tblGrid>
    <w:tr w:rsidR="66F9DEF9" w14:paraId="326CBCC7" w14:textId="77777777" w:rsidTr="66F9DEF9">
      <w:tc>
        <w:tcPr>
          <w:tcW w:w="3016" w:type="dxa"/>
        </w:tcPr>
        <w:p w14:paraId="7A1D66BD" w14:textId="007281B5" w:rsidR="66F9DEF9" w:rsidRDefault="66F9DEF9" w:rsidP="66F9DEF9">
          <w:pPr>
            <w:pStyle w:val="Header"/>
            <w:ind w:left="-115"/>
          </w:pPr>
        </w:p>
      </w:tc>
      <w:tc>
        <w:tcPr>
          <w:tcW w:w="3016" w:type="dxa"/>
        </w:tcPr>
        <w:p w14:paraId="74AE9624" w14:textId="710DCB05" w:rsidR="66F9DEF9" w:rsidRDefault="66F9DEF9" w:rsidP="66F9DEF9">
          <w:pPr>
            <w:pStyle w:val="Header"/>
            <w:jc w:val="center"/>
          </w:pPr>
        </w:p>
      </w:tc>
      <w:tc>
        <w:tcPr>
          <w:tcW w:w="3016" w:type="dxa"/>
        </w:tcPr>
        <w:p w14:paraId="6B5EC576" w14:textId="2F0A4FF7" w:rsidR="66F9DEF9" w:rsidRDefault="66F9DEF9" w:rsidP="66F9DEF9">
          <w:pPr>
            <w:pStyle w:val="Header"/>
            <w:ind w:right="-115"/>
            <w:jc w:val="right"/>
          </w:pPr>
        </w:p>
      </w:tc>
    </w:tr>
  </w:tbl>
  <w:p w14:paraId="38748807" w14:textId="4C0115CC" w:rsidR="66F9DEF9" w:rsidRDefault="66F9DEF9" w:rsidP="66F9DE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16"/>
      <w:gridCol w:w="3016"/>
      <w:gridCol w:w="3016"/>
    </w:tblGrid>
    <w:tr w:rsidR="66F9DEF9" w14:paraId="2041127F" w14:textId="77777777" w:rsidTr="66F9DEF9">
      <w:tc>
        <w:tcPr>
          <w:tcW w:w="3016" w:type="dxa"/>
        </w:tcPr>
        <w:p w14:paraId="7600532E" w14:textId="364A6744" w:rsidR="66F9DEF9" w:rsidRDefault="66F9DEF9" w:rsidP="66F9DEF9">
          <w:pPr>
            <w:pStyle w:val="Header"/>
            <w:ind w:left="-115"/>
          </w:pPr>
        </w:p>
      </w:tc>
      <w:tc>
        <w:tcPr>
          <w:tcW w:w="3016" w:type="dxa"/>
        </w:tcPr>
        <w:p w14:paraId="714C44F9" w14:textId="732F823F" w:rsidR="66F9DEF9" w:rsidRDefault="66F9DEF9" w:rsidP="66F9DEF9">
          <w:pPr>
            <w:pStyle w:val="Header"/>
            <w:jc w:val="center"/>
          </w:pPr>
        </w:p>
      </w:tc>
      <w:tc>
        <w:tcPr>
          <w:tcW w:w="3016" w:type="dxa"/>
        </w:tcPr>
        <w:p w14:paraId="10579774" w14:textId="142AC6A8" w:rsidR="66F9DEF9" w:rsidRDefault="66F9DEF9" w:rsidP="66F9DEF9">
          <w:pPr>
            <w:pStyle w:val="Header"/>
            <w:ind w:right="-115"/>
            <w:jc w:val="right"/>
          </w:pPr>
        </w:p>
      </w:tc>
    </w:tr>
  </w:tbl>
  <w:p w14:paraId="22F7F26F" w14:textId="42D02C1A" w:rsidR="66F9DEF9" w:rsidRDefault="66F9DEF9" w:rsidP="66F9D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A0240B"/>
    <w:multiLevelType w:val="hybridMultilevel"/>
    <w:tmpl w:val="655A8896"/>
    <w:lvl w:ilvl="0" w:tplc="0C09000F">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3D4D73E9"/>
    <w:multiLevelType w:val="hybridMultilevel"/>
    <w:tmpl w:val="1B4C9992"/>
    <w:lvl w:ilvl="0" w:tplc="A3D46C34">
      <w:start w:val="2"/>
      <w:numFmt w:val="bullet"/>
      <w:lvlText w:val="-"/>
      <w:lvlJc w:val="left"/>
      <w:pPr>
        <w:ind w:left="1080" w:hanging="360"/>
      </w:pPr>
      <w:rPr>
        <w:rFonts w:ascii="Myriad Pro" w:eastAsiaTheme="minorHAnsi" w:hAnsi="Myriad Pro" w:cs="Arial"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6C569E"/>
    <w:multiLevelType w:val="hybridMultilevel"/>
    <w:tmpl w:val="5DFE3BE2"/>
    <w:lvl w:ilvl="0" w:tplc="A3D46C34">
      <w:start w:val="2"/>
      <w:numFmt w:val="bullet"/>
      <w:lvlText w:val="-"/>
      <w:lvlJc w:val="left"/>
      <w:pPr>
        <w:ind w:left="1440" w:hanging="360"/>
      </w:pPr>
      <w:rPr>
        <w:rFonts w:ascii="Myriad Pro" w:eastAsiaTheme="minorHAnsi" w:hAnsi="Myriad Pro" w:cs="Arial" w:hint="default"/>
        <w:b w: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53F0774A"/>
    <w:multiLevelType w:val="hybridMultilevel"/>
    <w:tmpl w:val="E0C6B240"/>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5B1B5498"/>
    <w:multiLevelType w:val="hybridMultilevel"/>
    <w:tmpl w:val="D08AE348"/>
    <w:lvl w:ilvl="0" w:tplc="893EA04A">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FB14328"/>
    <w:multiLevelType w:val="hybridMultilevel"/>
    <w:tmpl w:val="29BA19D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6"/>
  </w:num>
  <w:num w:numId="5">
    <w:abstractNumId w:val="3"/>
  </w:num>
  <w:num w:numId="6">
    <w:abstractNumId w:val="1"/>
  </w:num>
  <w:num w:numId="7">
    <w:abstractNumId w:val="5"/>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57C"/>
    <w:rsid w:val="0000077A"/>
    <w:rsid w:val="00000A08"/>
    <w:rsid w:val="00002304"/>
    <w:rsid w:val="000037E4"/>
    <w:rsid w:val="00006FE0"/>
    <w:rsid w:val="00007A92"/>
    <w:rsid w:val="000101B6"/>
    <w:rsid w:val="00012AD2"/>
    <w:rsid w:val="00013F5A"/>
    <w:rsid w:val="00014A15"/>
    <w:rsid w:val="000151D4"/>
    <w:rsid w:val="00016A45"/>
    <w:rsid w:val="00016D92"/>
    <w:rsid w:val="00020400"/>
    <w:rsid w:val="00020563"/>
    <w:rsid w:val="00021B48"/>
    <w:rsid w:val="00022293"/>
    <w:rsid w:val="00025E20"/>
    <w:rsid w:val="00025F7A"/>
    <w:rsid w:val="00026361"/>
    <w:rsid w:val="000279B0"/>
    <w:rsid w:val="00027AEA"/>
    <w:rsid w:val="00030E9B"/>
    <w:rsid w:val="000320D5"/>
    <w:rsid w:val="00032FF5"/>
    <w:rsid w:val="000333AC"/>
    <w:rsid w:val="000335EB"/>
    <w:rsid w:val="0003378C"/>
    <w:rsid w:val="00033A80"/>
    <w:rsid w:val="0003402A"/>
    <w:rsid w:val="00034564"/>
    <w:rsid w:val="00034AE6"/>
    <w:rsid w:val="00035487"/>
    <w:rsid w:val="00035AF4"/>
    <w:rsid w:val="00035C6B"/>
    <w:rsid w:val="00035CCF"/>
    <w:rsid w:val="000360D4"/>
    <w:rsid w:val="00036604"/>
    <w:rsid w:val="00036BEF"/>
    <w:rsid w:val="000441EE"/>
    <w:rsid w:val="000450E4"/>
    <w:rsid w:val="00045B9D"/>
    <w:rsid w:val="00046452"/>
    <w:rsid w:val="000466C6"/>
    <w:rsid w:val="00046C9B"/>
    <w:rsid w:val="00047175"/>
    <w:rsid w:val="00047FAB"/>
    <w:rsid w:val="00051EBB"/>
    <w:rsid w:val="000529EE"/>
    <w:rsid w:val="00052BCA"/>
    <w:rsid w:val="00053AB0"/>
    <w:rsid w:val="0005534F"/>
    <w:rsid w:val="0005744C"/>
    <w:rsid w:val="000608A1"/>
    <w:rsid w:val="0006262A"/>
    <w:rsid w:val="0006338C"/>
    <w:rsid w:val="000633A5"/>
    <w:rsid w:val="000641C9"/>
    <w:rsid w:val="00064496"/>
    <w:rsid w:val="00066C83"/>
    <w:rsid w:val="0006724B"/>
    <w:rsid w:val="000675A4"/>
    <w:rsid w:val="000713BA"/>
    <w:rsid w:val="0007142B"/>
    <w:rsid w:val="0007167D"/>
    <w:rsid w:val="0007277E"/>
    <w:rsid w:val="00072DD5"/>
    <w:rsid w:val="00073561"/>
    <w:rsid w:val="00073668"/>
    <w:rsid w:val="000738E7"/>
    <w:rsid w:val="00075972"/>
    <w:rsid w:val="0007FCB6"/>
    <w:rsid w:val="000807BC"/>
    <w:rsid w:val="000808AA"/>
    <w:rsid w:val="000815E9"/>
    <w:rsid w:val="0008251C"/>
    <w:rsid w:val="00082CE7"/>
    <w:rsid w:val="00083309"/>
    <w:rsid w:val="0008414C"/>
    <w:rsid w:val="00086969"/>
    <w:rsid w:val="00090529"/>
    <w:rsid w:val="000918BE"/>
    <w:rsid w:val="000926D5"/>
    <w:rsid w:val="000928C9"/>
    <w:rsid w:val="00094598"/>
    <w:rsid w:val="00094647"/>
    <w:rsid w:val="000955E1"/>
    <w:rsid w:val="00095C7C"/>
    <w:rsid w:val="00095FB4"/>
    <w:rsid w:val="000961D8"/>
    <w:rsid w:val="000969EB"/>
    <w:rsid w:val="000A1BD7"/>
    <w:rsid w:val="000A23A0"/>
    <w:rsid w:val="000A4972"/>
    <w:rsid w:val="000A59F7"/>
    <w:rsid w:val="000A6BC1"/>
    <w:rsid w:val="000B0A8F"/>
    <w:rsid w:val="000B2574"/>
    <w:rsid w:val="000B2C9F"/>
    <w:rsid w:val="000B6070"/>
    <w:rsid w:val="000B6437"/>
    <w:rsid w:val="000B6AF0"/>
    <w:rsid w:val="000B6B00"/>
    <w:rsid w:val="000B6FC9"/>
    <w:rsid w:val="000B7489"/>
    <w:rsid w:val="000C2234"/>
    <w:rsid w:val="000C267C"/>
    <w:rsid w:val="000C2C14"/>
    <w:rsid w:val="000C4334"/>
    <w:rsid w:val="000C44F9"/>
    <w:rsid w:val="000C4B84"/>
    <w:rsid w:val="000C5605"/>
    <w:rsid w:val="000C5EEF"/>
    <w:rsid w:val="000C615E"/>
    <w:rsid w:val="000C6185"/>
    <w:rsid w:val="000C621B"/>
    <w:rsid w:val="000C6A16"/>
    <w:rsid w:val="000C707E"/>
    <w:rsid w:val="000C78EB"/>
    <w:rsid w:val="000D0E16"/>
    <w:rsid w:val="000D23C9"/>
    <w:rsid w:val="000D31D2"/>
    <w:rsid w:val="000D4C3F"/>
    <w:rsid w:val="000D5448"/>
    <w:rsid w:val="000D7515"/>
    <w:rsid w:val="000D7BA0"/>
    <w:rsid w:val="000D7F5F"/>
    <w:rsid w:val="000E0155"/>
    <w:rsid w:val="000E0D08"/>
    <w:rsid w:val="000E3011"/>
    <w:rsid w:val="000E5955"/>
    <w:rsid w:val="000F057C"/>
    <w:rsid w:val="000F074E"/>
    <w:rsid w:val="000F0E12"/>
    <w:rsid w:val="000F21A9"/>
    <w:rsid w:val="000F3BF5"/>
    <w:rsid w:val="000F3FD7"/>
    <w:rsid w:val="0010143B"/>
    <w:rsid w:val="00101450"/>
    <w:rsid w:val="00101A09"/>
    <w:rsid w:val="00101F10"/>
    <w:rsid w:val="00102798"/>
    <w:rsid w:val="001027A4"/>
    <w:rsid w:val="00103303"/>
    <w:rsid w:val="00103560"/>
    <w:rsid w:val="00104DFD"/>
    <w:rsid w:val="001062D9"/>
    <w:rsid w:val="001068C6"/>
    <w:rsid w:val="001074C0"/>
    <w:rsid w:val="00110179"/>
    <w:rsid w:val="00111049"/>
    <w:rsid w:val="00112672"/>
    <w:rsid w:val="00113F94"/>
    <w:rsid w:val="00114834"/>
    <w:rsid w:val="00114B15"/>
    <w:rsid w:val="00114BCD"/>
    <w:rsid w:val="00116164"/>
    <w:rsid w:val="00116711"/>
    <w:rsid w:val="0011770B"/>
    <w:rsid w:val="00121139"/>
    <w:rsid w:val="001225A3"/>
    <w:rsid w:val="001254BE"/>
    <w:rsid w:val="00125815"/>
    <w:rsid w:val="00126E3E"/>
    <w:rsid w:val="001270D1"/>
    <w:rsid w:val="001271A0"/>
    <w:rsid w:val="001307F5"/>
    <w:rsid w:val="00131A36"/>
    <w:rsid w:val="00133290"/>
    <w:rsid w:val="00134169"/>
    <w:rsid w:val="001350B9"/>
    <w:rsid w:val="00135A26"/>
    <w:rsid w:val="00135A6C"/>
    <w:rsid w:val="00135C83"/>
    <w:rsid w:val="0013683F"/>
    <w:rsid w:val="00136DCC"/>
    <w:rsid w:val="00136F8A"/>
    <w:rsid w:val="0013796C"/>
    <w:rsid w:val="001411BA"/>
    <w:rsid w:val="00142982"/>
    <w:rsid w:val="00143CA9"/>
    <w:rsid w:val="00143F80"/>
    <w:rsid w:val="00144B22"/>
    <w:rsid w:val="00146A24"/>
    <w:rsid w:val="001471F6"/>
    <w:rsid w:val="00147350"/>
    <w:rsid w:val="00147437"/>
    <w:rsid w:val="0015065D"/>
    <w:rsid w:val="00150CBF"/>
    <w:rsid w:val="00150EBC"/>
    <w:rsid w:val="00151277"/>
    <w:rsid w:val="001512B0"/>
    <w:rsid w:val="00153403"/>
    <w:rsid w:val="00153F21"/>
    <w:rsid w:val="00154CB7"/>
    <w:rsid w:val="00155667"/>
    <w:rsid w:val="0015602A"/>
    <w:rsid w:val="001565F9"/>
    <w:rsid w:val="00157C85"/>
    <w:rsid w:val="00160006"/>
    <w:rsid w:val="00160215"/>
    <w:rsid w:val="001611BA"/>
    <w:rsid w:val="00161695"/>
    <w:rsid w:val="00161EBB"/>
    <w:rsid w:val="00162270"/>
    <w:rsid w:val="00162F76"/>
    <w:rsid w:val="00164BFA"/>
    <w:rsid w:val="00166746"/>
    <w:rsid w:val="00167D37"/>
    <w:rsid w:val="00172C2D"/>
    <w:rsid w:val="00173393"/>
    <w:rsid w:val="00173773"/>
    <w:rsid w:val="0017379B"/>
    <w:rsid w:val="00173817"/>
    <w:rsid w:val="00176184"/>
    <w:rsid w:val="001765C8"/>
    <w:rsid w:val="00180737"/>
    <w:rsid w:val="00180B53"/>
    <w:rsid w:val="00181173"/>
    <w:rsid w:val="00181EC6"/>
    <w:rsid w:val="001820FF"/>
    <w:rsid w:val="001823ED"/>
    <w:rsid w:val="00183306"/>
    <w:rsid w:val="001846E9"/>
    <w:rsid w:val="001849B7"/>
    <w:rsid w:val="00185089"/>
    <w:rsid w:val="00185E64"/>
    <w:rsid w:val="00186F85"/>
    <w:rsid w:val="00190D3A"/>
    <w:rsid w:val="00191924"/>
    <w:rsid w:val="00191951"/>
    <w:rsid w:val="00191BCD"/>
    <w:rsid w:val="001936AA"/>
    <w:rsid w:val="0019409C"/>
    <w:rsid w:val="00194390"/>
    <w:rsid w:val="0019610C"/>
    <w:rsid w:val="001969A6"/>
    <w:rsid w:val="00197641"/>
    <w:rsid w:val="001A06C3"/>
    <w:rsid w:val="001A0728"/>
    <w:rsid w:val="001A1651"/>
    <w:rsid w:val="001A28AE"/>
    <w:rsid w:val="001A32A6"/>
    <w:rsid w:val="001A45FC"/>
    <w:rsid w:val="001A73B7"/>
    <w:rsid w:val="001A764F"/>
    <w:rsid w:val="001B0567"/>
    <w:rsid w:val="001B0673"/>
    <w:rsid w:val="001B0E37"/>
    <w:rsid w:val="001B15BB"/>
    <w:rsid w:val="001B1E2E"/>
    <w:rsid w:val="001B56A6"/>
    <w:rsid w:val="001B765C"/>
    <w:rsid w:val="001C134B"/>
    <w:rsid w:val="001C19F0"/>
    <w:rsid w:val="001C79CC"/>
    <w:rsid w:val="001D068E"/>
    <w:rsid w:val="001D0C4D"/>
    <w:rsid w:val="001D0E0C"/>
    <w:rsid w:val="001D3185"/>
    <w:rsid w:val="001D38E3"/>
    <w:rsid w:val="001D5DBD"/>
    <w:rsid w:val="001D6A48"/>
    <w:rsid w:val="001D6C34"/>
    <w:rsid w:val="001E1C2A"/>
    <w:rsid w:val="001E2603"/>
    <w:rsid w:val="001E384E"/>
    <w:rsid w:val="001E5085"/>
    <w:rsid w:val="001E7CCF"/>
    <w:rsid w:val="001F20EE"/>
    <w:rsid w:val="001F2257"/>
    <w:rsid w:val="001F2615"/>
    <w:rsid w:val="001F352F"/>
    <w:rsid w:val="001F4CA5"/>
    <w:rsid w:val="001F6B3A"/>
    <w:rsid w:val="002004BA"/>
    <w:rsid w:val="00200F60"/>
    <w:rsid w:val="00202B7E"/>
    <w:rsid w:val="00203532"/>
    <w:rsid w:val="00203BA3"/>
    <w:rsid w:val="00203BCA"/>
    <w:rsid w:val="002054D3"/>
    <w:rsid w:val="00205B7A"/>
    <w:rsid w:val="002060CB"/>
    <w:rsid w:val="00206458"/>
    <w:rsid w:val="002076D4"/>
    <w:rsid w:val="0021049A"/>
    <w:rsid w:val="002106A7"/>
    <w:rsid w:val="00212BDC"/>
    <w:rsid w:val="00214A0F"/>
    <w:rsid w:val="00214A26"/>
    <w:rsid w:val="00214A3E"/>
    <w:rsid w:val="00215782"/>
    <w:rsid w:val="002157ED"/>
    <w:rsid w:val="00215C69"/>
    <w:rsid w:val="00216BD2"/>
    <w:rsid w:val="00220D2A"/>
    <w:rsid w:val="00221A17"/>
    <w:rsid w:val="00221D1D"/>
    <w:rsid w:val="00221E55"/>
    <w:rsid w:val="00221E5A"/>
    <w:rsid w:val="002223C0"/>
    <w:rsid w:val="0022378E"/>
    <w:rsid w:val="0022401C"/>
    <w:rsid w:val="00224025"/>
    <w:rsid w:val="002240FE"/>
    <w:rsid w:val="00224E78"/>
    <w:rsid w:val="0022B55B"/>
    <w:rsid w:val="002301DC"/>
    <w:rsid w:val="002302C7"/>
    <w:rsid w:val="002320FC"/>
    <w:rsid w:val="00232744"/>
    <w:rsid w:val="002328DC"/>
    <w:rsid w:val="0023370A"/>
    <w:rsid w:val="00235A45"/>
    <w:rsid w:val="0023600D"/>
    <w:rsid w:val="0023633D"/>
    <w:rsid w:val="00237ADB"/>
    <w:rsid w:val="00240838"/>
    <w:rsid w:val="0024095C"/>
    <w:rsid w:val="002418A7"/>
    <w:rsid w:val="002425B6"/>
    <w:rsid w:val="0024324C"/>
    <w:rsid w:val="00243318"/>
    <w:rsid w:val="00244609"/>
    <w:rsid w:val="00245112"/>
    <w:rsid w:val="002451F1"/>
    <w:rsid w:val="002456BD"/>
    <w:rsid w:val="00245D83"/>
    <w:rsid w:val="0024783B"/>
    <w:rsid w:val="002479C7"/>
    <w:rsid w:val="002520B6"/>
    <w:rsid w:val="0025225E"/>
    <w:rsid w:val="00252D4A"/>
    <w:rsid w:val="002530C0"/>
    <w:rsid w:val="00254300"/>
    <w:rsid w:val="00254843"/>
    <w:rsid w:val="002552B0"/>
    <w:rsid w:val="00255516"/>
    <w:rsid w:val="0025601F"/>
    <w:rsid w:val="00260D27"/>
    <w:rsid w:val="002619F6"/>
    <w:rsid w:val="002629CF"/>
    <w:rsid w:val="00262AF3"/>
    <w:rsid w:val="00263C57"/>
    <w:rsid w:val="002644FF"/>
    <w:rsid w:val="00264721"/>
    <w:rsid w:val="00265701"/>
    <w:rsid w:val="00265DAC"/>
    <w:rsid w:val="00267744"/>
    <w:rsid w:val="002677B2"/>
    <w:rsid w:val="00270476"/>
    <w:rsid w:val="00270963"/>
    <w:rsid w:val="002711AB"/>
    <w:rsid w:val="00271C13"/>
    <w:rsid w:val="00272910"/>
    <w:rsid w:val="0027326C"/>
    <w:rsid w:val="00274509"/>
    <w:rsid w:val="00275D7C"/>
    <w:rsid w:val="0028015C"/>
    <w:rsid w:val="00280314"/>
    <w:rsid w:val="0028045D"/>
    <w:rsid w:val="00280F57"/>
    <w:rsid w:val="002815C0"/>
    <w:rsid w:val="00281E0D"/>
    <w:rsid w:val="00282BD6"/>
    <w:rsid w:val="00282C13"/>
    <w:rsid w:val="0028405C"/>
    <w:rsid w:val="00285331"/>
    <w:rsid w:val="00285C61"/>
    <w:rsid w:val="00285CF8"/>
    <w:rsid w:val="00287039"/>
    <w:rsid w:val="00290486"/>
    <w:rsid w:val="00290633"/>
    <w:rsid w:val="002921A3"/>
    <w:rsid w:val="002949A3"/>
    <w:rsid w:val="0029539E"/>
    <w:rsid w:val="00295791"/>
    <w:rsid w:val="00296433"/>
    <w:rsid w:val="00297D0C"/>
    <w:rsid w:val="002A109C"/>
    <w:rsid w:val="002A12EF"/>
    <w:rsid w:val="002A186E"/>
    <w:rsid w:val="002A1C2F"/>
    <w:rsid w:val="002A3445"/>
    <w:rsid w:val="002A6A65"/>
    <w:rsid w:val="002B113E"/>
    <w:rsid w:val="002B2160"/>
    <w:rsid w:val="002B6771"/>
    <w:rsid w:val="002B7997"/>
    <w:rsid w:val="002C025E"/>
    <w:rsid w:val="002C0CE9"/>
    <w:rsid w:val="002C1336"/>
    <w:rsid w:val="002C300F"/>
    <w:rsid w:val="002C3F3B"/>
    <w:rsid w:val="002C5A96"/>
    <w:rsid w:val="002D0491"/>
    <w:rsid w:val="002D0F99"/>
    <w:rsid w:val="002D7564"/>
    <w:rsid w:val="002E0067"/>
    <w:rsid w:val="002E046C"/>
    <w:rsid w:val="002E058D"/>
    <w:rsid w:val="002E18B8"/>
    <w:rsid w:val="002E1A29"/>
    <w:rsid w:val="002E2429"/>
    <w:rsid w:val="002E519D"/>
    <w:rsid w:val="002E58B0"/>
    <w:rsid w:val="002E6079"/>
    <w:rsid w:val="002F0448"/>
    <w:rsid w:val="002F05BE"/>
    <w:rsid w:val="002F0BA9"/>
    <w:rsid w:val="002F0F6D"/>
    <w:rsid w:val="002F2076"/>
    <w:rsid w:val="002F20E6"/>
    <w:rsid w:val="002F26DA"/>
    <w:rsid w:val="002F273F"/>
    <w:rsid w:val="002F50F5"/>
    <w:rsid w:val="002F5C4D"/>
    <w:rsid w:val="002F648D"/>
    <w:rsid w:val="003002CD"/>
    <w:rsid w:val="00300837"/>
    <w:rsid w:val="00300F9C"/>
    <w:rsid w:val="00303308"/>
    <w:rsid w:val="0030360C"/>
    <w:rsid w:val="00305A66"/>
    <w:rsid w:val="0030700D"/>
    <w:rsid w:val="0030BDB5"/>
    <w:rsid w:val="00311003"/>
    <w:rsid w:val="00312207"/>
    <w:rsid w:val="003131C5"/>
    <w:rsid w:val="00314409"/>
    <w:rsid w:val="00314793"/>
    <w:rsid w:val="00315ACF"/>
    <w:rsid w:val="00315B68"/>
    <w:rsid w:val="00316F38"/>
    <w:rsid w:val="00317FE2"/>
    <w:rsid w:val="00321176"/>
    <w:rsid w:val="00321684"/>
    <w:rsid w:val="00323487"/>
    <w:rsid w:val="00323980"/>
    <w:rsid w:val="00325709"/>
    <w:rsid w:val="003261A7"/>
    <w:rsid w:val="00326C2E"/>
    <w:rsid w:val="00326DFA"/>
    <w:rsid w:val="003270C3"/>
    <w:rsid w:val="003300FE"/>
    <w:rsid w:val="00330CB3"/>
    <w:rsid w:val="00331D9D"/>
    <w:rsid w:val="003321E1"/>
    <w:rsid w:val="0033283C"/>
    <w:rsid w:val="00332C2E"/>
    <w:rsid w:val="00333526"/>
    <w:rsid w:val="0033471B"/>
    <w:rsid w:val="00334F8A"/>
    <w:rsid w:val="00335578"/>
    <w:rsid w:val="00335D33"/>
    <w:rsid w:val="00336159"/>
    <w:rsid w:val="00336399"/>
    <w:rsid w:val="0033648D"/>
    <w:rsid w:val="0033656C"/>
    <w:rsid w:val="003365FE"/>
    <w:rsid w:val="00336E3F"/>
    <w:rsid w:val="003428B2"/>
    <w:rsid w:val="00343361"/>
    <w:rsid w:val="0034380B"/>
    <w:rsid w:val="00344732"/>
    <w:rsid w:val="00345B03"/>
    <w:rsid w:val="00346730"/>
    <w:rsid w:val="00346888"/>
    <w:rsid w:val="00346A0B"/>
    <w:rsid w:val="00347D59"/>
    <w:rsid w:val="003510AA"/>
    <w:rsid w:val="003513C8"/>
    <w:rsid w:val="0035258E"/>
    <w:rsid w:val="00354A63"/>
    <w:rsid w:val="00354CA3"/>
    <w:rsid w:val="00355CF8"/>
    <w:rsid w:val="003566CF"/>
    <w:rsid w:val="00357E34"/>
    <w:rsid w:val="00357FD3"/>
    <w:rsid w:val="00360C4D"/>
    <w:rsid w:val="00360F95"/>
    <w:rsid w:val="00361A09"/>
    <w:rsid w:val="00363503"/>
    <w:rsid w:val="003658D2"/>
    <w:rsid w:val="00366930"/>
    <w:rsid w:val="00367DC1"/>
    <w:rsid w:val="00370878"/>
    <w:rsid w:val="00370CFC"/>
    <w:rsid w:val="0037148F"/>
    <w:rsid w:val="00371672"/>
    <w:rsid w:val="00374F34"/>
    <w:rsid w:val="00376191"/>
    <w:rsid w:val="00376644"/>
    <w:rsid w:val="00377755"/>
    <w:rsid w:val="00380A22"/>
    <w:rsid w:val="0038101B"/>
    <w:rsid w:val="003817AC"/>
    <w:rsid w:val="00383213"/>
    <w:rsid w:val="003832DB"/>
    <w:rsid w:val="0038674A"/>
    <w:rsid w:val="0038773A"/>
    <w:rsid w:val="003923C3"/>
    <w:rsid w:val="00393B4D"/>
    <w:rsid w:val="0039487B"/>
    <w:rsid w:val="00394E40"/>
    <w:rsid w:val="003963F1"/>
    <w:rsid w:val="003A0649"/>
    <w:rsid w:val="003A0EBE"/>
    <w:rsid w:val="003A11A5"/>
    <w:rsid w:val="003A24CE"/>
    <w:rsid w:val="003A389F"/>
    <w:rsid w:val="003A5E12"/>
    <w:rsid w:val="003B0724"/>
    <w:rsid w:val="003B178E"/>
    <w:rsid w:val="003B4788"/>
    <w:rsid w:val="003B5AF2"/>
    <w:rsid w:val="003B6C88"/>
    <w:rsid w:val="003B6D48"/>
    <w:rsid w:val="003B7D14"/>
    <w:rsid w:val="003B7F1F"/>
    <w:rsid w:val="003C269D"/>
    <w:rsid w:val="003C2707"/>
    <w:rsid w:val="003C3198"/>
    <w:rsid w:val="003C5663"/>
    <w:rsid w:val="003C6943"/>
    <w:rsid w:val="003C754B"/>
    <w:rsid w:val="003C771A"/>
    <w:rsid w:val="003D08C6"/>
    <w:rsid w:val="003D0A3D"/>
    <w:rsid w:val="003D3507"/>
    <w:rsid w:val="003D3DBC"/>
    <w:rsid w:val="003D4FD1"/>
    <w:rsid w:val="003D5517"/>
    <w:rsid w:val="003E03AE"/>
    <w:rsid w:val="003E0829"/>
    <w:rsid w:val="003E2011"/>
    <w:rsid w:val="003E210B"/>
    <w:rsid w:val="003E2DB0"/>
    <w:rsid w:val="003E319F"/>
    <w:rsid w:val="003E484C"/>
    <w:rsid w:val="003E5DC0"/>
    <w:rsid w:val="003E63D2"/>
    <w:rsid w:val="003E6E36"/>
    <w:rsid w:val="003F01E1"/>
    <w:rsid w:val="003F0AB1"/>
    <w:rsid w:val="003F0DA0"/>
    <w:rsid w:val="003F5F70"/>
    <w:rsid w:val="003F6A0D"/>
    <w:rsid w:val="003F6CC9"/>
    <w:rsid w:val="00401423"/>
    <w:rsid w:val="00401C7B"/>
    <w:rsid w:val="004033BF"/>
    <w:rsid w:val="0040461E"/>
    <w:rsid w:val="00404E3F"/>
    <w:rsid w:val="004057C7"/>
    <w:rsid w:val="00405EC7"/>
    <w:rsid w:val="004135EE"/>
    <w:rsid w:val="00413A76"/>
    <w:rsid w:val="00415444"/>
    <w:rsid w:val="004163C3"/>
    <w:rsid w:val="004167EC"/>
    <w:rsid w:val="00416F3A"/>
    <w:rsid w:val="00417DC5"/>
    <w:rsid w:val="00423575"/>
    <w:rsid w:val="00423926"/>
    <w:rsid w:val="00423AD6"/>
    <w:rsid w:val="00423C7B"/>
    <w:rsid w:val="00424276"/>
    <w:rsid w:val="00425B39"/>
    <w:rsid w:val="00425ECA"/>
    <w:rsid w:val="004277CD"/>
    <w:rsid w:val="004307B9"/>
    <w:rsid w:val="00434BE4"/>
    <w:rsid w:val="0043588A"/>
    <w:rsid w:val="00436C35"/>
    <w:rsid w:val="00452226"/>
    <w:rsid w:val="0045316D"/>
    <w:rsid w:val="00454E9E"/>
    <w:rsid w:val="00456732"/>
    <w:rsid w:val="004568B4"/>
    <w:rsid w:val="004569B2"/>
    <w:rsid w:val="00456F1B"/>
    <w:rsid w:val="00457546"/>
    <w:rsid w:val="0046112A"/>
    <w:rsid w:val="00462F94"/>
    <w:rsid w:val="0046394E"/>
    <w:rsid w:val="00463994"/>
    <w:rsid w:val="004647BF"/>
    <w:rsid w:val="00464B65"/>
    <w:rsid w:val="00464E04"/>
    <w:rsid w:val="00466B13"/>
    <w:rsid w:val="00471E3F"/>
    <w:rsid w:val="004729DE"/>
    <w:rsid w:val="00472E7F"/>
    <w:rsid w:val="004745AE"/>
    <w:rsid w:val="004752E1"/>
    <w:rsid w:val="00475A12"/>
    <w:rsid w:val="00476D6B"/>
    <w:rsid w:val="004776D9"/>
    <w:rsid w:val="0047789E"/>
    <w:rsid w:val="004802C5"/>
    <w:rsid w:val="00480375"/>
    <w:rsid w:val="00480A86"/>
    <w:rsid w:val="00482BA7"/>
    <w:rsid w:val="00483466"/>
    <w:rsid w:val="004840AA"/>
    <w:rsid w:val="00484CB4"/>
    <w:rsid w:val="00486451"/>
    <w:rsid w:val="004904C8"/>
    <w:rsid w:val="004905D2"/>
    <w:rsid w:val="0049113D"/>
    <w:rsid w:val="0049350C"/>
    <w:rsid w:val="00493D17"/>
    <w:rsid w:val="0049414C"/>
    <w:rsid w:val="00495178"/>
    <w:rsid w:val="0049556C"/>
    <w:rsid w:val="00497F19"/>
    <w:rsid w:val="004A01E3"/>
    <w:rsid w:val="004A0869"/>
    <w:rsid w:val="004A38F3"/>
    <w:rsid w:val="004A4C5E"/>
    <w:rsid w:val="004A55C6"/>
    <w:rsid w:val="004A5D7F"/>
    <w:rsid w:val="004A5E70"/>
    <w:rsid w:val="004B235D"/>
    <w:rsid w:val="004B35DD"/>
    <w:rsid w:val="004B6030"/>
    <w:rsid w:val="004B66A3"/>
    <w:rsid w:val="004B7053"/>
    <w:rsid w:val="004C1577"/>
    <w:rsid w:val="004C1A5D"/>
    <w:rsid w:val="004C5ECF"/>
    <w:rsid w:val="004C66D0"/>
    <w:rsid w:val="004C68E2"/>
    <w:rsid w:val="004D025D"/>
    <w:rsid w:val="004D035A"/>
    <w:rsid w:val="004D0E28"/>
    <w:rsid w:val="004D2553"/>
    <w:rsid w:val="004D301D"/>
    <w:rsid w:val="004D631F"/>
    <w:rsid w:val="004D695D"/>
    <w:rsid w:val="004D6C4B"/>
    <w:rsid w:val="004D7005"/>
    <w:rsid w:val="004D7363"/>
    <w:rsid w:val="004D7908"/>
    <w:rsid w:val="004D8D4F"/>
    <w:rsid w:val="004E1EF9"/>
    <w:rsid w:val="004E4C0D"/>
    <w:rsid w:val="004E5A5E"/>
    <w:rsid w:val="004E75DC"/>
    <w:rsid w:val="004E76D1"/>
    <w:rsid w:val="004F02B8"/>
    <w:rsid w:val="004F2C6A"/>
    <w:rsid w:val="004F2DD9"/>
    <w:rsid w:val="004F5690"/>
    <w:rsid w:val="004F5777"/>
    <w:rsid w:val="004F7273"/>
    <w:rsid w:val="004F7648"/>
    <w:rsid w:val="00500503"/>
    <w:rsid w:val="00502607"/>
    <w:rsid w:val="00503440"/>
    <w:rsid w:val="00504994"/>
    <w:rsid w:val="005059BE"/>
    <w:rsid w:val="005100A2"/>
    <w:rsid w:val="0051030C"/>
    <w:rsid w:val="00513A3C"/>
    <w:rsid w:val="00514C9A"/>
    <w:rsid w:val="0051533F"/>
    <w:rsid w:val="00515C73"/>
    <w:rsid w:val="00516084"/>
    <w:rsid w:val="00517026"/>
    <w:rsid w:val="00517076"/>
    <w:rsid w:val="005204DC"/>
    <w:rsid w:val="00521818"/>
    <w:rsid w:val="0052251E"/>
    <w:rsid w:val="005230BF"/>
    <w:rsid w:val="00523CBF"/>
    <w:rsid w:val="00524B77"/>
    <w:rsid w:val="005254DD"/>
    <w:rsid w:val="00526703"/>
    <w:rsid w:val="00526CE1"/>
    <w:rsid w:val="0052763D"/>
    <w:rsid w:val="005278CF"/>
    <w:rsid w:val="00530484"/>
    <w:rsid w:val="00531415"/>
    <w:rsid w:val="005314DA"/>
    <w:rsid w:val="00533380"/>
    <w:rsid w:val="00533CC6"/>
    <w:rsid w:val="005342E1"/>
    <w:rsid w:val="00535524"/>
    <w:rsid w:val="00536AA6"/>
    <w:rsid w:val="00536FF7"/>
    <w:rsid w:val="00537245"/>
    <w:rsid w:val="00537CFB"/>
    <w:rsid w:val="0054380F"/>
    <w:rsid w:val="00546292"/>
    <w:rsid w:val="00546317"/>
    <w:rsid w:val="00547041"/>
    <w:rsid w:val="005500FE"/>
    <w:rsid w:val="005503DB"/>
    <w:rsid w:val="0055159B"/>
    <w:rsid w:val="00551791"/>
    <w:rsid w:val="005541C2"/>
    <w:rsid w:val="00554349"/>
    <w:rsid w:val="00554EEA"/>
    <w:rsid w:val="00555955"/>
    <w:rsid w:val="00555B2B"/>
    <w:rsid w:val="0055650E"/>
    <w:rsid w:val="00556D33"/>
    <w:rsid w:val="00561820"/>
    <w:rsid w:val="005626E2"/>
    <w:rsid w:val="00562C95"/>
    <w:rsid w:val="00564BF6"/>
    <w:rsid w:val="00565ACF"/>
    <w:rsid w:val="00565C58"/>
    <w:rsid w:val="00565D95"/>
    <w:rsid w:val="005667EB"/>
    <w:rsid w:val="00566DB8"/>
    <w:rsid w:val="005707C8"/>
    <w:rsid w:val="00571BC3"/>
    <w:rsid w:val="00571C5E"/>
    <w:rsid w:val="00572636"/>
    <w:rsid w:val="005747AF"/>
    <w:rsid w:val="00574D44"/>
    <w:rsid w:val="00574FE6"/>
    <w:rsid w:val="00575E0E"/>
    <w:rsid w:val="005773A1"/>
    <w:rsid w:val="00582F0C"/>
    <w:rsid w:val="0058326A"/>
    <w:rsid w:val="005849D6"/>
    <w:rsid w:val="0058573E"/>
    <w:rsid w:val="005858AD"/>
    <w:rsid w:val="00587FB5"/>
    <w:rsid w:val="005909D5"/>
    <w:rsid w:val="00591767"/>
    <w:rsid w:val="0059183C"/>
    <w:rsid w:val="00591D07"/>
    <w:rsid w:val="00591FA6"/>
    <w:rsid w:val="00592250"/>
    <w:rsid w:val="0059445E"/>
    <w:rsid w:val="00594C43"/>
    <w:rsid w:val="00596DE5"/>
    <w:rsid w:val="00597E6B"/>
    <w:rsid w:val="00597E99"/>
    <w:rsid w:val="005A0566"/>
    <w:rsid w:val="005A0DE3"/>
    <w:rsid w:val="005A205E"/>
    <w:rsid w:val="005A26BD"/>
    <w:rsid w:val="005A33F3"/>
    <w:rsid w:val="005A4EB6"/>
    <w:rsid w:val="005A5663"/>
    <w:rsid w:val="005A653A"/>
    <w:rsid w:val="005A6567"/>
    <w:rsid w:val="005B109F"/>
    <w:rsid w:val="005B1615"/>
    <w:rsid w:val="005B426F"/>
    <w:rsid w:val="005B55C2"/>
    <w:rsid w:val="005B5B29"/>
    <w:rsid w:val="005B5DA5"/>
    <w:rsid w:val="005B5FF1"/>
    <w:rsid w:val="005B64D8"/>
    <w:rsid w:val="005B66F3"/>
    <w:rsid w:val="005B6B8B"/>
    <w:rsid w:val="005B6E13"/>
    <w:rsid w:val="005B6EA7"/>
    <w:rsid w:val="005B74FE"/>
    <w:rsid w:val="005B7E62"/>
    <w:rsid w:val="005C04DB"/>
    <w:rsid w:val="005C0D1B"/>
    <w:rsid w:val="005C1034"/>
    <w:rsid w:val="005C164F"/>
    <w:rsid w:val="005C27CF"/>
    <w:rsid w:val="005C2DE7"/>
    <w:rsid w:val="005C3566"/>
    <w:rsid w:val="005C44BC"/>
    <w:rsid w:val="005C456D"/>
    <w:rsid w:val="005C546D"/>
    <w:rsid w:val="005C5C4F"/>
    <w:rsid w:val="005C676A"/>
    <w:rsid w:val="005C690D"/>
    <w:rsid w:val="005C7104"/>
    <w:rsid w:val="005D030F"/>
    <w:rsid w:val="005D1097"/>
    <w:rsid w:val="005D1FA8"/>
    <w:rsid w:val="005D1FDD"/>
    <w:rsid w:val="005D2DA1"/>
    <w:rsid w:val="005D3912"/>
    <w:rsid w:val="005D3BAC"/>
    <w:rsid w:val="005D40BC"/>
    <w:rsid w:val="005D43C3"/>
    <w:rsid w:val="005D44EF"/>
    <w:rsid w:val="005D55CD"/>
    <w:rsid w:val="005D6548"/>
    <w:rsid w:val="005D6F94"/>
    <w:rsid w:val="005D7CD4"/>
    <w:rsid w:val="005E1080"/>
    <w:rsid w:val="005E270A"/>
    <w:rsid w:val="005E3BE7"/>
    <w:rsid w:val="005E520C"/>
    <w:rsid w:val="005E5244"/>
    <w:rsid w:val="005E5725"/>
    <w:rsid w:val="005F0A7C"/>
    <w:rsid w:val="005F0D39"/>
    <w:rsid w:val="005F1A4B"/>
    <w:rsid w:val="005F2629"/>
    <w:rsid w:val="005F64F5"/>
    <w:rsid w:val="005F79AB"/>
    <w:rsid w:val="006017AD"/>
    <w:rsid w:val="0060298A"/>
    <w:rsid w:val="00602B3A"/>
    <w:rsid w:val="0060420B"/>
    <w:rsid w:val="0060525B"/>
    <w:rsid w:val="00606B63"/>
    <w:rsid w:val="00607EC1"/>
    <w:rsid w:val="00610A4D"/>
    <w:rsid w:val="00611B88"/>
    <w:rsid w:val="00611CCB"/>
    <w:rsid w:val="00612654"/>
    <w:rsid w:val="00612B0D"/>
    <w:rsid w:val="00614E0E"/>
    <w:rsid w:val="00615283"/>
    <w:rsid w:val="00615A47"/>
    <w:rsid w:val="00615FD1"/>
    <w:rsid w:val="00616BA5"/>
    <w:rsid w:val="00617043"/>
    <w:rsid w:val="00617BD7"/>
    <w:rsid w:val="0062091C"/>
    <w:rsid w:val="00620A80"/>
    <w:rsid w:val="00621630"/>
    <w:rsid w:val="00621CE8"/>
    <w:rsid w:val="006225AB"/>
    <w:rsid w:val="00624286"/>
    <w:rsid w:val="00624509"/>
    <w:rsid w:val="0062469B"/>
    <w:rsid w:val="00626B5A"/>
    <w:rsid w:val="00630285"/>
    <w:rsid w:val="00630516"/>
    <w:rsid w:val="006322F5"/>
    <w:rsid w:val="00632E18"/>
    <w:rsid w:val="00634165"/>
    <w:rsid w:val="00634E03"/>
    <w:rsid w:val="00635F3F"/>
    <w:rsid w:val="00637FD5"/>
    <w:rsid w:val="00641038"/>
    <w:rsid w:val="006426E5"/>
    <w:rsid w:val="00644052"/>
    <w:rsid w:val="006451CE"/>
    <w:rsid w:val="00645AE9"/>
    <w:rsid w:val="0065093C"/>
    <w:rsid w:val="006533EE"/>
    <w:rsid w:val="00654814"/>
    <w:rsid w:val="00655B1A"/>
    <w:rsid w:val="00657923"/>
    <w:rsid w:val="0066094F"/>
    <w:rsid w:val="00663A31"/>
    <w:rsid w:val="00665B6F"/>
    <w:rsid w:val="00665E6E"/>
    <w:rsid w:val="006663B3"/>
    <w:rsid w:val="00666539"/>
    <w:rsid w:val="00666A70"/>
    <w:rsid w:val="00675731"/>
    <w:rsid w:val="00676295"/>
    <w:rsid w:val="006770FF"/>
    <w:rsid w:val="006776BE"/>
    <w:rsid w:val="0068066F"/>
    <w:rsid w:val="006817EB"/>
    <w:rsid w:val="00682362"/>
    <w:rsid w:val="006837CD"/>
    <w:rsid w:val="00684B6F"/>
    <w:rsid w:val="00684E7E"/>
    <w:rsid w:val="006852A2"/>
    <w:rsid w:val="00685F57"/>
    <w:rsid w:val="006871D0"/>
    <w:rsid w:val="00687218"/>
    <w:rsid w:val="00690AD7"/>
    <w:rsid w:val="00692762"/>
    <w:rsid w:val="006934BA"/>
    <w:rsid w:val="00693FAA"/>
    <w:rsid w:val="00695CDB"/>
    <w:rsid w:val="00696D44"/>
    <w:rsid w:val="006A04D0"/>
    <w:rsid w:val="006A2AA5"/>
    <w:rsid w:val="006A2E2B"/>
    <w:rsid w:val="006A32E6"/>
    <w:rsid w:val="006A37DF"/>
    <w:rsid w:val="006A3E2D"/>
    <w:rsid w:val="006A490E"/>
    <w:rsid w:val="006A4A9A"/>
    <w:rsid w:val="006A5F12"/>
    <w:rsid w:val="006A682F"/>
    <w:rsid w:val="006B052F"/>
    <w:rsid w:val="006B0685"/>
    <w:rsid w:val="006B1B5D"/>
    <w:rsid w:val="006B2928"/>
    <w:rsid w:val="006C30CF"/>
    <w:rsid w:val="006C3F18"/>
    <w:rsid w:val="006C41E9"/>
    <w:rsid w:val="006C458A"/>
    <w:rsid w:val="006C4770"/>
    <w:rsid w:val="006C4EBD"/>
    <w:rsid w:val="006C536B"/>
    <w:rsid w:val="006C5688"/>
    <w:rsid w:val="006C794D"/>
    <w:rsid w:val="006CCCBE"/>
    <w:rsid w:val="006D1381"/>
    <w:rsid w:val="006D1B5B"/>
    <w:rsid w:val="006D2B24"/>
    <w:rsid w:val="006D4D9F"/>
    <w:rsid w:val="006D4E58"/>
    <w:rsid w:val="006D5AED"/>
    <w:rsid w:val="006D5BE2"/>
    <w:rsid w:val="006D6808"/>
    <w:rsid w:val="006D772D"/>
    <w:rsid w:val="006DE84F"/>
    <w:rsid w:val="006E0B58"/>
    <w:rsid w:val="006E1E02"/>
    <w:rsid w:val="006E50BC"/>
    <w:rsid w:val="006E6B6C"/>
    <w:rsid w:val="006F15A9"/>
    <w:rsid w:val="006F18F9"/>
    <w:rsid w:val="006F19D3"/>
    <w:rsid w:val="006F1F67"/>
    <w:rsid w:val="006F2231"/>
    <w:rsid w:val="006F5096"/>
    <w:rsid w:val="006F557A"/>
    <w:rsid w:val="006F59A0"/>
    <w:rsid w:val="006F5CAE"/>
    <w:rsid w:val="006F74B9"/>
    <w:rsid w:val="006F778C"/>
    <w:rsid w:val="0070030A"/>
    <w:rsid w:val="007020BE"/>
    <w:rsid w:val="007029EB"/>
    <w:rsid w:val="00703AC5"/>
    <w:rsid w:val="007050C6"/>
    <w:rsid w:val="0070571C"/>
    <w:rsid w:val="00706645"/>
    <w:rsid w:val="00706AB4"/>
    <w:rsid w:val="00707DBD"/>
    <w:rsid w:val="0071049A"/>
    <w:rsid w:val="007120DC"/>
    <w:rsid w:val="007136FB"/>
    <w:rsid w:val="00714017"/>
    <w:rsid w:val="0071488F"/>
    <w:rsid w:val="00714CDD"/>
    <w:rsid w:val="00714E6D"/>
    <w:rsid w:val="00716D61"/>
    <w:rsid w:val="0071778E"/>
    <w:rsid w:val="007177B8"/>
    <w:rsid w:val="00720666"/>
    <w:rsid w:val="00724228"/>
    <w:rsid w:val="00724E38"/>
    <w:rsid w:val="007258F0"/>
    <w:rsid w:val="0072755B"/>
    <w:rsid w:val="00730314"/>
    <w:rsid w:val="00730817"/>
    <w:rsid w:val="007309D6"/>
    <w:rsid w:val="00730D2D"/>
    <w:rsid w:val="00732048"/>
    <w:rsid w:val="00732E76"/>
    <w:rsid w:val="00733420"/>
    <w:rsid w:val="00734F2D"/>
    <w:rsid w:val="00736326"/>
    <w:rsid w:val="00736521"/>
    <w:rsid w:val="00736DF6"/>
    <w:rsid w:val="00740E17"/>
    <w:rsid w:val="00740F59"/>
    <w:rsid w:val="00742040"/>
    <w:rsid w:val="00742A44"/>
    <w:rsid w:val="0074338C"/>
    <w:rsid w:val="00745DFF"/>
    <w:rsid w:val="007462A1"/>
    <w:rsid w:val="00746598"/>
    <w:rsid w:val="0075003C"/>
    <w:rsid w:val="00750628"/>
    <w:rsid w:val="00751D8B"/>
    <w:rsid w:val="0075381F"/>
    <w:rsid w:val="00753945"/>
    <w:rsid w:val="00753FF1"/>
    <w:rsid w:val="00755B73"/>
    <w:rsid w:val="0075655F"/>
    <w:rsid w:val="00756A0D"/>
    <w:rsid w:val="00756D4F"/>
    <w:rsid w:val="00760419"/>
    <w:rsid w:val="007610E7"/>
    <w:rsid w:val="0076178D"/>
    <w:rsid w:val="007619E1"/>
    <w:rsid w:val="00762585"/>
    <w:rsid w:val="00762CAC"/>
    <w:rsid w:val="00762D8A"/>
    <w:rsid w:val="0076332E"/>
    <w:rsid w:val="007655A5"/>
    <w:rsid w:val="00765D97"/>
    <w:rsid w:val="00767268"/>
    <w:rsid w:val="00771A89"/>
    <w:rsid w:val="00771B52"/>
    <w:rsid w:val="007740C5"/>
    <w:rsid w:val="0077504E"/>
    <w:rsid w:val="00775126"/>
    <w:rsid w:val="00775C07"/>
    <w:rsid w:val="0077611B"/>
    <w:rsid w:val="00776308"/>
    <w:rsid w:val="00776313"/>
    <w:rsid w:val="0077642D"/>
    <w:rsid w:val="00776FBD"/>
    <w:rsid w:val="007805D2"/>
    <w:rsid w:val="007816B3"/>
    <w:rsid w:val="0078259E"/>
    <w:rsid w:val="00783472"/>
    <w:rsid w:val="00783F0E"/>
    <w:rsid w:val="00787B93"/>
    <w:rsid w:val="00787DBE"/>
    <w:rsid w:val="0079012A"/>
    <w:rsid w:val="00790B29"/>
    <w:rsid w:val="007918BD"/>
    <w:rsid w:val="007921B8"/>
    <w:rsid w:val="007926CB"/>
    <w:rsid w:val="00792F9D"/>
    <w:rsid w:val="00793135"/>
    <w:rsid w:val="007940D7"/>
    <w:rsid w:val="007945D8"/>
    <w:rsid w:val="0079621D"/>
    <w:rsid w:val="007963B5"/>
    <w:rsid w:val="007966E3"/>
    <w:rsid w:val="007979D1"/>
    <w:rsid w:val="007A05FD"/>
    <w:rsid w:val="007A1065"/>
    <w:rsid w:val="007A1B35"/>
    <w:rsid w:val="007A30B4"/>
    <w:rsid w:val="007A32DE"/>
    <w:rsid w:val="007A43B5"/>
    <w:rsid w:val="007A531D"/>
    <w:rsid w:val="007A63A8"/>
    <w:rsid w:val="007A6928"/>
    <w:rsid w:val="007A6D17"/>
    <w:rsid w:val="007B0709"/>
    <w:rsid w:val="007B34BC"/>
    <w:rsid w:val="007B3713"/>
    <w:rsid w:val="007B3933"/>
    <w:rsid w:val="007B3AE5"/>
    <w:rsid w:val="007B580F"/>
    <w:rsid w:val="007B5CB7"/>
    <w:rsid w:val="007B6564"/>
    <w:rsid w:val="007B6590"/>
    <w:rsid w:val="007B70A9"/>
    <w:rsid w:val="007B724E"/>
    <w:rsid w:val="007C27F5"/>
    <w:rsid w:val="007C2BD0"/>
    <w:rsid w:val="007C2DAF"/>
    <w:rsid w:val="007C3B00"/>
    <w:rsid w:val="007D03AB"/>
    <w:rsid w:val="007D174E"/>
    <w:rsid w:val="007D1FC7"/>
    <w:rsid w:val="007D2CDB"/>
    <w:rsid w:val="007D37AF"/>
    <w:rsid w:val="007D68B1"/>
    <w:rsid w:val="007D6D62"/>
    <w:rsid w:val="007D73CE"/>
    <w:rsid w:val="007D7B09"/>
    <w:rsid w:val="007E10C9"/>
    <w:rsid w:val="007E1936"/>
    <w:rsid w:val="007E1DE7"/>
    <w:rsid w:val="007E29D9"/>
    <w:rsid w:val="007E2D2E"/>
    <w:rsid w:val="007E30D1"/>
    <w:rsid w:val="007E3232"/>
    <w:rsid w:val="007E4658"/>
    <w:rsid w:val="007E4899"/>
    <w:rsid w:val="007F0363"/>
    <w:rsid w:val="007F3D81"/>
    <w:rsid w:val="007F600C"/>
    <w:rsid w:val="007F658F"/>
    <w:rsid w:val="007F70FE"/>
    <w:rsid w:val="007F73ED"/>
    <w:rsid w:val="007F7D0F"/>
    <w:rsid w:val="00801754"/>
    <w:rsid w:val="00801DEF"/>
    <w:rsid w:val="0080369B"/>
    <w:rsid w:val="00807305"/>
    <w:rsid w:val="00807AB9"/>
    <w:rsid w:val="00811656"/>
    <w:rsid w:val="00812526"/>
    <w:rsid w:val="00812C9E"/>
    <w:rsid w:val="008135AD"/>
    <w:rsid w:val="008144F3"/>
    <w:rsid w:val="008149D7"/>
    <w:rsid w:val="00816E6B"/>
    <w:rsid w:val="00817788"/>
    <w:rsid w:val="008202B8"/>
    <w:rsid w:val="00820AD1"/>
    <w:rsid w:val="0082117E"/>
    <w:rsid w:val="00823C3B"/>
    <w:rsid w:val="00824530"/>
    <w:rsid w:val="008245BC"/>
    <w:rsid w:val="00824DE9"/>
    <w:rsid w:val="00826E38"/>
    <w:rsid w:val="0083067F"/>
    <w:rsid w:val="00832E16"/>
    <w:rsid w:val="0083314C"/>
    <w:rsid w:val="00833AE0"/>
    <w:rsid w:val="00836C8D"/>
    <w:rsid w:val="00836CB7"/>
    <w:rsid w:val="00837EFD"/>
    <w:rsid w:val="00840D27"/>
    <w:rsid w:val="00843D71"/>
    <w:rsid w:val="00844885"/>
    <w:rsid w:val="008465C8"/>
    <w:rsid w:val="008477A2"/>
    <w:rsid w:val="0085008C"/>
    <w:rsid w:val="0085061A"/>
    <w:rsid w:val="00850B1B"/>
    <w:rsid w:val="00852017"/>
    <w:rsid w:val="00852E4F"/>
    <w:rsid w:val="00853CB3"/>
    <w:rsid w:val="00855D31"/>
    <w:rsid w:val="008569BE"/>
    <w:rsid w:val="00856CB5"/>
    <w:rsid w:val="008615B6"/>
    <w:rsid w:val="0086262A"/>
    <w:rsid w:val="00863D3B"/>
    <w:rsid w:val="0086433D"/>
    <w:rsid w:val="00864A3D"/>
    <w:rsid w:val="008652D3"/>
    <w:rsid w:val="008655B8"/>
    <w:rsid w:val="00865F8B"/>
    <w:rsid w:val="0086640A"/>
    <w:rsid w:val="00870C89"/>
    <w:rsid w:val="00870EF9"/>
    <w:rsid w:val="008720CA"/>
    <w:rsid w:val="0087230B"/>
    <w:rsid w:val="008723A9"/>
    <w:rsid w:val="008730CB"/>
    <w:rsid w:val="008732FF"/>
    <w:rsid w:val="00876CBD"/>
    <w:rsid w:val="00876D6E"/>
    <w:rsid w:val="00876FA5"/>
    <w:rsid w:val="00877043"/>
    <w:rsid w:val="008773AF"/>
    <w:rsid w:val="0087774E"/>
    <w:rsid w:val="0088014B"/>
    <w:rsid w:val="00880B22"/>
    <w:rsid w:val="008815D4"/>
    <w:rsid w:val="00883E2E"/>
    <w:rsid w:val="008847AA"/>
    <w:rsid w:val="00886CFB"/>
    <w:rsid w:val="00886D79"/>
    <w:rsid w:val="00886FA3"/>
    <w:rsid w:val="00890087"/>
    <w:rsid w:val="00890503"/>
    <w:rsid w:val="00891378"/>
    <w:rsid w:val="00891FBA"/>
    <w:rsid w:val="00893858"/>
    <w:rsid w:val="00893D1B"/>
    <w:rsid w:val="00894BCF"/>
    <w:rsid w:val="008969AA"/>
    <w:rsid w:val="00897466"/>
    <w:rsid w:val="008977BC"/>
    <w:rsid w:val="00897851"/>
    <w:rsid w:val="008A118A"/>
    <w:rsid w:val="008A571D"/>
    <w:rsid w:val="008A697F"/>
    <w:rsid w:val="008A798C"/>
    <w:rsid w:val="008B0046"/>
    <w:rsid w:val="008B0634"/>
    <w:rsid w:val="008B1347"/>
    <w:rsid w:val="008B2066"/>
    <w:rsid w:val="008B3522"/>
    <w:rsid w:val="008B3935"/>
    <w:rsid w:val="008B52E3"/>
    <w:rsid w:val="008B5EC6"/>
    <w:rsid w:val="008B6BF3"/>
    <w:rsid w:val="008C0924"/>
    <w:rsid w:val="008C4727"/>
    <w:rsid w:val="008C4B0C"/>
    <w:rsid w:val="008C6252"/>
    <w:rsid w:val="008C7818"/>
    <w:rsid w:val="008D0516"/>
    <w:rsid w:val="008D0E22"/>
    <w:rsid w:val="008D1A1A"/>
    <w:rsid w:val="008D1EF6"/>
    <w:rsid w:val="008D2E6C"/>
    <w:rsid w:val="008D34AB"/>
    <w:rsid w:val="008D49AB"/>
    <w:rsid w:val="008D5B85"/>
    <w:rsid w:val="008D6644"/>
    <w:rsid w:val="008D7C97"/>
    <w:rsid w:val="008E061F"/>
    <w:rsid w:val="008E06E9"/>
    <w:rsid w:val="008E10E3"/>
    <w:rsid w:val="008E17D6"/>
    <w:rsid w:val="008E26AF"/>
    <w:rsid w:val="008E31E9"/>
    <w:rsid w:val="008E3E5F"/>
    <w:rsid w:val="008E3FDA"/>
    <w:rsid w:val="008E55BF"/>
    <w:rsid w:val="008E7BBE"/>
    <w:rsid w:val="008F0B66"/>
    <w:rsid w:val="008F0EB5"/>
    <w:rsid w:val="008F2476"/>
    <w:rsid w:val="008F2ED3"/>
    <w:rsid w:val="008F3AE8"/>
    <w:rsid w:val="008F5AE9"/>
    <w:rsid w:val="008F5C87"/>
    <w:rsid w:val="008F5E22"/>
    <w:rsid w:val="008F67DC"/>
    <w:rsid w:val="008F7277"/>
    <w:rsid w:val="00901F5D"/>
    <w:rsid w:val="00902B27"/>
    <w:rsid w:val="00902F42"/>
    <w:rsid w:val="009035B3"/>
    <w:rsid w:val="009040CD"/>
    <w:rsid w:val="00904EFF"/>
    <w:rsid w:val="00905D84"/>
    <w:rsid w:val="00906B18"/>
    <w:rsid w:val="009076DF"/>
    <w:rsid w:val="00907D5D"/>
    <w:rsid w:val="00907E04"/>
    <w:rsid w:val="00910E1A"/>
    <w:rsid w:val="00910F83"/>
    <w:rsid w:val="00912215"/>
    <w:rsid w:val="00914D8A"/>
    <w:rsid w:val="00915010"/>
    <w:rsid w:val="009154EE"/>
    <w:rsid w:val="00915E94"/>
    <w:rsid w:val="009169FA"/>
    <w:rsid w:val="0091788B"/>
    <w:rsid w:val="00920115"/>
    <w:rsid w:val="009201F7"/>
    <w:rsid w:val="009202C9"/>
    <w:rsid w:val="009210BE"/>
    <w:rsid w:val="00921ABE"/>
    <w:rsid w:val="009221DD"/>
    <w:rsid w:val="00922A49"/>
    <w:rsid w:val="00926031"/>
    <w:rsid w:val="00930D75"/>
    <w:rsid w:val="00930F4E"/>
    <w:rsid w:val="00931B56"/>
    <w:rsid w:val="0093367E"/>
    <w:rsid w:val="0093382A"/>
    <w:rsid w:val="00935A85"/>
    <w:rsid w:val="00935C4C"/>
    <w:rsid w:val="00936441"/>
    <w:rsid w:val="009369A3"/>
    <w:rsid w:val="00936F22"/>
    <w:rsid w:val="0093781B"/>
    <w:rsid w:val="00940232"/>
    <w:rsid w:val="009402B9"/>
    <w:rsid w:val="009412B8"/>
    <w:rsid w:val="00941EA6"/>
    <w:rsid w:val="00942AF3"/>
    <w:rsid w:val="00943CA1"/>
    <w:rsid w:val="009455B4"/>
    <w:rsid w:val="009467EB"/>
    <w:rsid w:val="00947814"/>
    <w:rsid w:val="00950E1C"/>
    <w:rsid w:val="0095132A"/>
    <w:rsid w:val="00951807"/>
    <w:rsid w:val="00951922"/>
    <w:rsid w:val="00951CAC"/>
    <w:rsid w:val="0095202E"/>
    <w:rsid w:val="00956F59"/>
    <w:rsid w:val="009627F2"/>
    <w:rsid w:val="009632C0"/>
    <w:rsid w:val="009632D3"/>
    <w:rsid w:val="009636E4"/>
    <w:rsid w:val="00963A2A"/>
    <w:rsid w:val="00963FF6"/>
    <w:rsid w:val="0096564F"/>
    <w:rsid w:val="0097067A"/>
    <w:rsid w:val="00970EC6"/>
    <w:rsid w:val="00972136"/>
    <w:rsid w:val="009737FC"/>
    <w:rsid w:val="00974949"/>
    <w:rsid w:val="009750FE"/>
    <w:rsid w:val="00975C2C"/>
    <w:rsid w:val="00977CA7"/>
    <w:rsid w:val="00980504"/>
    <w:rsid w:val="009808A3"/>
    <w:rsid w:val="00983F0E"/>
    <w:rsid w:val="009840A3"/>
    <w:rsid w:val="00984D1B"/>
    <w:rsid w:val="0098529C"/>
    <w:rsid w:val="009857F5"/>
    <w:rsid w:val="00986945"/>
    <w:rsid w:val="00987F4A"/>
    <w:rsid w:val="00990604"/>
    <w:rsid w:val="00990B2A"/>
    <w:rsid w:val="0099152D"/>
    <w:rsid w:val="00991C8C"/>
    <w:rsid w:val="00992A30"/>
    <w:rsid w:val="00994C82"/>
    <w:rsid w:val="00995178"/>
    <w:rsid w:val="00995450"/>
    <w:rsid w:val="00995830"/>
    <w:rsid w:val="00995B89"/>
    <w:rsid w:val="00995EE5"/>
    <w:rsid w:val="00996D8C"/>
    <w:rsid w:val="00996E00"/>
    <w:rsid w:val="009976DD"/>
    <w:rsid w:val="009A11E1"/>
    <w:rsid w:val="009A1D43"/>
    <w:rsid w:val="009A2C91"/>
    <w:rsid w:val="009A54B9"/>
    <w:rsid w:val="009A5C8B"/>
    <w:rsid w:val="009A7F00"/>
    <w:rsid w:val="009B0FF5"/>
    <w:rsid w:val="009B20B0"/>
    <w:rsid w:val="009B3766"/>
    <w:rsid w:val="009B3A65"/>
    <w:rsid w:val="009B523A"/>
    <w:rsid w:val="009B724D"/>
    <w:rsid w:val="009B738F"/>
    <w:rsid w:val="009B748F"/>
    <w:rsid w:val="009C24C7"/>
    <w:rsid w:val="009C25EE"/>
    <w:rsid w:val="009C2E23"/>
    <w:rsid w:val="009C3A7A"/>
    <w:rsid w:val="009C4A73"/>
    <w:rsid w:val="009C5719"/>
    <w:rsid w:val="009D109F"/>
    <w:rsid w:val="009D1EA0"/>
    <w:rsid w:val="009D1F8C"/>
    <w:rsid w:val="009D2FEA"/>
    <w:rsid w:val="009D43E1"/>
    <w:rsid w:val="009D5319"/>
    <w:rsid w:val="009D5474"/>
    <w:rsid w:val="009D5FB6"/>
    <w:rsid w:val="009D71D3"/>
    <w:rsid w:val="009E05A1"/>
    <w:rsid w:val="009E12E7"/>
    <w:rsid w:val="009E1E40"/>
    <w:rsid w:val="009E26F2"/>
    <w:rsid w:val="009E27A3"/>
    <w:rsid w:val="009E3827"/>
    <w:rsid w:val="009E3922"/>
    <w:rsid w:val="009E434B"/>
    <w:rsid w:val="009E482C"/>
    <w:rsid w:val="009E4EDC"/>
    <w:rsid w:val="009E5100"/>
    <w:rsid w:val="009E53E6"/>
    <w:rsid w:val="009E56A9"/>
    <w:rsid w:val="009E5D19"/>
    <w:rsid w:val="009E61BC"/>
    <w:rsid w:val="009E7064"/>
    <w:rsid w:val="009E7AED"/>
    <w:rsid w:val="009F0414"/>
    <w:rsid w:val="009F1553"/>
    <w:rsid w:val="009F1E6D"/>
    <w:rsid w:val="009F209B"/>
    <w:rsid w:val="009F2E92"/>
    <w:rsid w:val="009F3E6C"/>
    <w:rsid w:val="009F4A62"/>
    <w:rsid w:val="009F4A97"/>
    <w:rsid w:val="009F630E"/>
    <w:rsid w:val="009F732B"/>
    <w:rsid w:val="009F7466"/>
    <w:rsid w:val="009F7F88"/>
    <w:rsid w:val="00A0029D"/>
    <w:rsid w:val="00A003C5"/>
    <w:rsid w:val="00A01EAA"/>
    <w:rsid w:val="00A0284C"/>
    <w:rsid w:val="00A030F0"/>
    <w:rsid w:val="00A0771E"/>
    <w:rsid w:val="00A07978"/>
    <w:rsid w:val="00A11179"/>
    <w:rsid w:val="00A1173E"/>
    <w:rsid w:val="00A118B6"/>
    <w:rsid w:val="00A119C9"/>
    <w:rsid w:val="00A136A6"/>
    <w:rsid w:val="00A142D7"/>
    <w:rsid w:val="00A147BB"/>
    <w:rsid w:val="00A16C5D"/>
    <w:rsid w:val="00A16D5B"/>
    <w:rsid w:val="00A17842"/>
    <w:rsid w:val="00A2052E"/>
    <w:rsid w:val="00A2054B"/>
    <w:rsid w:val="00A207D2"/>
    <w:rsid w:val="00A20E85"/>
    <w:rsid w:val="00A218CC"/>
    <w:rsid w:val="00A21ADF"/>
    <w:rsid w:val="00A22AE0"/>
    <w:rsid w:val="00A22B43"/>
    <w:rsid w:val="00A22FE9"/>
    <w:rsid w:val="00A23BDD"/>
    <w:rsid w:val="00A246D3"/>
    <w:rsid w:val="00A26061"/>
    <w:rsid w:val="00A30577"/>
    <w:rsid w:val="00A3106F"/>
    <w:rsid w:val="00A31384"/>
    <w:rsid w:val="00A316C5"/>
    <w:rsid w:val="00A3210C"/>
    <w:rsid w:val="00A321DD"/>
    <w:rsid w:val="00A32BBD"/>
    <w:rsid w:val="00A33556"/>
    <w:rsid w:val="00A356E4"/>
    <w:rsid w:val="00A3692F"/>
    <w:rsid w:val="00A379D2"/>
    <w:rsid w:val="00A37B05"/>
    <w:rsid w:val="00A41609"/>
    <w:rsid w:val="00A42110"/>
    <w:rsid w:val="00A42F42"/>
    <w:rsid w:val="00A44C5A"/>
    <w:rsid w:val="00A4526B"/>
    <w:rsid w:val="00A4641F"/>
    <w:rsid w:val="00A46B24"/>
    <w:rsid w:val="00A474C9"/>
    <w:rsid w:val="00A556E5"/>
    <w:rsid w:val="00A5610B"/>
    <w:rsid w:val="00A5662B"/>
    <w:rsid w:val="00A60903"/>
    <w:rsid w:val="00A62043"/>
    <w:rsid w:val="00A62116"/>
    <w:rsid w:val="00A640C2"/>
    <w:rsid w:val="00A651ED"/>
    <w:rsid w:val="00A657BE"/>
    <w:rsid w:val="00A65A02"/>
    <w:rsid w:val="00A65A73"/>
    <w:rsid w:val="00A70554"/>
    <w:rsid w:val="00A735B0"/>
    <w:rsid w:val="00A7411B"/>
    <w:rsid w:val="00A74635"/>
    <w:rsid w:val="00A7489B"/>
    <w:rsid w:val="00A762D3"/>
    <w:rsid w:val="00A77211"/>
    <w:rsid w:val="00A81881"/>
    <w:rsid w:val="00A837FC"/>
    <w:rsid w:val="00A840A5"/>
    <w:rsid w:val="00A855D2"/>
    <w:rsid w:val="00A863AC"/>
    <w:rsid w:val="00A8742B"/>
    <w:rsid w:val="00A9035B"/>
    <w:rsid w:val="00A9053A"/>
    <w:rsid w:val="00A918C2"/>
    <w:rsid w:val="00A925A7"/>
    <w:rsid w:val="00A92D03"/>
    <w:rsid w:val="00A93E5B"/>
    <w:rsid w:val="00A952D6"/>
    <w:rsid w:val="00A9581C"/>
    <w:rsid w:val="00A9789F"/>
    <w:rsid w:val="00A97982"/>
    <w:rsid w:val="00AA1363"/>
    <w:rsid w:val="00AA17DF"/>
    <w:rsid w:val="00AA1802"/>
    <w:rsid w:val="00AA20CD"/>
    <w:rsid w:val="00AA3CB7"/>
    <w:rsid w:val="00AA595B"/>
    <w:rsid w:val="00AA6214"/>
    <w:rsid w:val="00AA6218"/>
    <w:rsid w:val="00AA7405"/>
    <w:rsid w:val="00AA7589"/>
    <w:rsid w:val="00AAB72A"/>
    <w:rsid w:val="00AB11EF"/>
    <w:rsid w:val="00AB2400"/>
    <w:rsid w:val="00AB467C"/>
    <w:rsid w:val="00AB4E03"/>
    <w:rsid w:val="00AB5031"/>
    <w:rsid w:val="00AB5B5B"/>
    <w:rsid w:val="00AB65B1"/>
    <w:rsid w:val="00AB70A1"/>
    <w:rsid w:val="00AB79F1"/>
    <w:rsid w:val="00AC0EF4"/>
    <w:rsid w:val="00AC1FFC"/>
    <w:rsid w:val="00AC379B"/>
    <w:rsid w:val="00AC3DCB"/>
    <w:rsid w:val="00AC446F"/>
    <w:rsid w:val="00AC4C72"/>
    <w:rsid w:val="00AC4CD3"/>
    <w:rsid w:val="00AC4D71"/>
    <w:rsid w:val="00AC64D5"/>
    <w:rsid w:val="00AC67A4"/>
    <w:rsid w:val="00AD20C8"/>
    <w:rsid w:val="00AD43AB"/>
    <w:rsid w:val="00AD53D6"/>
    <w:rsid w:val="00AD69F2"/>
    <w:rsid w:val="00AD6F17"/>
    <w:rsid w:val="00AD7360"/>
    <w:rsid w:val="00AE0275"/>
    <w:rsid w:val="00AE0DC7"/>
    <w:rsid w:val="00AE154D"/>
    <w:rsid w:val="00AE180D"/>
    <w:rsid w:val="00AE194A"/>
    <w:rsid w:val="00AE354E"/>
    <w:rsid w:val="00AE3C84"/>
    <w:rsid w:val="00AE3FA9"/>
    <w:rsid w:val="00AE4779"/>
    <w:rsid w:val="00AE4CE7"/>
    <w:rsid w:val="00AE5B37"/>
    <w:rsid w:val="00AE717C"/>
    <w:rsid w:val="00AF2B7A"/>
    <w:rsid w:val="00AF36D8"/>
    <w:rsid w:val="00AF7083"/>
    <w:rsid w:val="00AF72CD"/>
    <w:rsid w:val="00B01DFE"/>
    <w:rsid w:val="00B0282D"/>
    <w:rsid w:val="00B029EB"/>
    <w:rsid w:val="00B02ABB"/>
    <w:rsid w:val="00B02ACB"/>
    <w:rsid w:val="00B02BF9"/>
    <w:rsid w:val="00B02E6A"/>
    <w:rsid w:val="00B04241"/>
    <w:rsid w:val="00B05BA8"/>
    <w:rsid w:val="00B0671D"/>
    <w:rsid w:val="00B07EF5"/>
    <w:rsid w:val="00B1085C"/>
    <w:rsid w:val="00B12554"/>
    <w:rsid w:val="00B12E75"/>
    <w:rsid w:val="00B13859"/>
    <w:rsid w:val="00B154D4"/>
    <w:rsid w:val="00B15723"/>
    <w:rsid w:val="00B162AE"/>
    <w:rsid w:val="00B16676"/>
    <w:rsid w:val="00B169CA"/>
    <w:rsid w:val="00B21FC1"/>
    <w:rsid w:val="00B22FB3"/>
    <w:rsid w:val="00B23E6E"/>
    <w:rsid w:val="00B242EA"/>
    <w:rsid w:val="00B253C1"/>
    <w:rsid w:val="00B26766"/>
    <w:rsid w:val="00B26CA8"/>
    <w:rsid w:val="00B31D85"/>
    <w:rsid w:val="00B32CC9"/>
    <w:rsid w:val="00B33D33"/>
    <w:rsid w:val="00B33E9B"/>
    <w:rsid w:val="00B34C19"/>
    <w:rsid w:val="00B362EE"/>
    <w:rsid w:val="00B36425"/>
    <w:rsid w:val="00B43EA2"/>
    <w:rsid w:val="00B44F61"/>
    <w:rsid w:val="00B469E3"/>
    <w:rsid w:val="00B46B3E"/>
    <w:rsid w:val="00B4709D"/>
    <w:rsid w:val="00B47546"/>
    <w:rsid w:val="00B5047A"/>
    <w:rsid w:val="00B50AE0"/>
    <w:rsid w:val="00B50AE3"/>
    <w:rsid w:val="00B50D31"/>
    <w:rsid w:val="00B51AFE"/>
    <w:rsid w:val="00B51F5B"/>
    <w:rsid w:val="00B530DD"/>
    <w:rsid w:val="00B53793"/>
    <w:rsid w:val="00B55199"/>
    <w:rsid w:val="00B5591D"/>
    <w:rsid w:val="00B57977"/>
    <w:rsid w:val="00B57B4D"/>
    <w:rsid w:val="00B61EA5"/>
    <w:rsid w:val="00B637AB"/>
    <w:rsid w:val="00B63FBA"/>
    <w:rsid w:val="00B64641"/>
    <w:rsid w:val="00B66D4F"/>
    <w:rsid w:val="00B673A2"/>
    <w:rsid w:val="00B67C4E"/>
    <w:rsid w:val="00B7148B"/>
    <w:rsid w:val="00B73640"/>
    <w:rsid w:val="00B73D87"/>
    <w:rsid w:val="00B75A06"/>
    <w:rsid w:val="00B75C1F"/>
    <w:rsid w:val="00B75C75"/>
    <w:rsid w:val="00B761FA"/>
    <w:rsid w:val="00B76F71"/>
    <w:rsid w:val="00B76FD5"/>
    <w:rsid w:val="00B771D1"/>
    <w:rsid w:val="00B77A7D"/>
    <w:rsid w:val="00B815B9"/>
    <w:rsid w:val="00B824C5"/>
    <w:rsid w:val="00B82563"/>
    <w:rsid w:val="00B828A5"/>
    <w:rsid w:val="00B84B82"/>
    <w:rsid w:val="00B8546D"/>
    <w:rsid w:val="00B86AA1"/>
    <w:rsid w:val="00B86BB1"/>
    <w:rsid w:val="00B875FA"/>
    <w:rsid w:val="00B878CF"/>
    <w:rsid w:val="00B87AA3"/>
    <w:rsid w:val="00B9073D"/>
    <w:rsid w:val="00B92498"/>
    <w:rsid w:val="00B9282D"/>
    <w:rsid w:val="00B9350A"/>
    <w:rsid w:val="00B937BC"/>
    <w:rsid w:val="00B944A1"/>
    <w:rsid w:val="00B94954"/>
    <w:rsid w:val="00B94970"/>
    <w:rsid w:val="00B94F80"/>
    <w:rsid w:val="00B95062"/>
    <w:rsid w:val="00B96FBC"/>
    <w:rsid w:val="00BA0024"/>
    <w:rsid w:val="00BA04B3"/>
    <w:rsid w:val="00BA0FAC"/>
    <w:rsid w:val="00BA36FB"/>
    <w:rsid w:val="00BA41C9"/>
    <w:rsid w:val="00BA62C5"/>
    <w:rsid w:val="00BA641B"/>
    <w:rsid w:val="00BA6976"/>
    <w:rsid w:val="00BA7BA3"/>
    <w:rsid w:val="00BB1B49"/>
    <w:rsid w:val="00BB29A4"/>
    <w:rsid w:val="00BB2B1D"/>
    <w:rsid w:val="00BB4E00"/>
    <w:rsid w:val="00BB6E70"/>
    <w:rsid w:val="00BB7839"/>
    <w:rsid w:val="00BB7C8A"/>
    <w:rsid w:val="00BB7D0B"/>
    <w:rsid w:val="00BC11FE"/>
    <w:rsid w:val="00BC15E1"/>
    <w:rsid w:val="00BC16DF"/>
    <w:rsid w:val="00BC2314"/>
    <w:rsid w:val="00BC36E8"/>
    <w:rsid w:val="00BC436E"/>
    <w:rsid w:val="00BC5CFC"/>
    <w:rsid w:val="00BC6151"/>
    <w:rsid w:val="00BC63C5"/>
    <w:rsid w:val="00BC79CD"/>
    <w:rsid w:val="00BD04EB"/>
    <w:rsid w:val="00BD0D89"/>
    <w:rsid w:val="00BD11F4"/>
    <w:rsid w:val="00BD2BA4"/>
    <w:rsid w:val="00BD31C8"/>
    <w:rsid w:val="00BD3A33"/>
    <w:rsid w:val="00BD3A3C"/>
    <w:rsid w:val="00BD3F01"/>
    <w:rsid w:val="00BD5235"/>
    <w:rsid w:val="00BD5698"/>
    <w:rsid w:val="00BE1BE0"/>
    <w:rsid w:val="00BE28F6"/>
    <w:rsid w:val="00BE726D"/>
    <w:rsid w:val="00BF6773"/>
    <w:rsid w:val="00BF6778"/>
    <w:rsid w:val="00BF6CA0"/>
    <w:rsid w:val="00C006B9"/>
    <w:rsid w:val="00C01FF0"/>
    <w:rsid w:val="00C031FB"/>
    <w:rsid w:val="00C048DF"/>
    <w:rsid w:val="00C04B85"/>
    <w:rsid w:val="00C067DC"/>
    <w:rsid w:val="00C069FE"/>
    <w:rsid w:val="00C06A86"/>
    <w:rsid w:val="00C06F6A"/>
    <w:rsid w:val="00C118A4"/>
    <w:rsid w:val="00C11A66"/>
    <w:rsid w:val="00C12C28"/>
    <w:rsid w:val="00C13021"/>
    <w:rsid w:val="00C1347A"/>
    <w:rsid w:val="00C1495B"/>
    <w:rsid w:val="00C16745"/>
    <w:rsid w:val="00C20CAD"/>
    <w:rsid w:val="00C232F2"/>
    <w:rsid w:val="00C23360"/>
    <w:rsid w:val="00C25396"/>
    <w:rsid w:val="00C25453"/>
    <w:rsid w:val="00C25943"/>
    <w:rsid w:val="00C25ABA"/>
    <w:rsid w:val="00C25FC1"/>
    <w:rsid w:val="00C306FE"/>
    <w:rsid w:val="00C31437"/>
    <w:rsid w:val="00C33155"/>
    <w:rsid w:val="00C364EB"/>
    <w:rsid w:val="00C36510"/>
    <w:rsid w:val="00C3658F"/>
    <w:rsid w:val="00C375D0"/>
    <w:rsid w:val="00C37F4B"/>
    <w:rsid w:val="00C400CB"/>
    <w:rsid w:val="00C410D2"/>
    <w:rsid w:val="00C41118"/>
    <w:rsid w:val="00C4162B"/>
    <w:rsid w:val="00C43566"/>
    <w:rsid w:val="00C43598"/>
    <w:rsid w:val="00C4455B"/>
    <w:rsid w:val="00C45133"/>
    <w:rsid w:val="00C45A3B"/>
    <w:rsid w:val="00C45AE5"/>
    <w:rsid w:val="00C4633F"/>
    <w:rsid w:val="00C46E87"/>
    <w:rsid w:val="00C47CF4"/>
    <w:rsid w:val="00C518A6"/>
    <w:rsid w:val="00C518C5"/>
    <w:rsid w:val="00C521B6"/>
    <w:rsid w:val="00C526B9"/>
    <w:rsid w:val="00C54F18"/>
    <w:rsid w:val="00C5584D"/>
    <w:rsid w:val="00C561C8"/>
    <w:rsid w:val="00C6027A"/>
    <w:rsid w:val="00C611BD"/>
    <w:rsid w:val="00C62595"/>
    <w:rsid w:val="00C6336A"/>
    <w:rsid w:val="00C63809"/>
    <w:rsid w:val="00C63FA0"/>
    <w:rsid w:val="00C66C94"/>
    <w:rsid w:val="00C66DDE"/>
    <w:rsid w:val="00C72286"/>
    <w:rsid w:val="00C72628"/>
    <w:rsid w:val="00C73385"/>
    <w:rsid w:val="00C73C63"/>
    <w:rsid w:val="00C73FE7"/>
    <w:rsid w:val="00C74CA9"/>
    <w:rsid w:val="00C777D2"/>
    <w:rsid w:val="00C77B37"/>
    <w:rsid w:val="00C77E64"/>
    <w:rsid w:val="00C81B6F"/>
    <w:rsid w:val="00C81C0A"/>
    <w:rsid w:val="00C821E9"/>
    <w:rsid w:val="00C85741"/>
    <w:rsid w:val="00C87BE2"/>
    <w:rsid w:val="00C87CC9"/>
    <w:rsid w:val="00C95FBA"/>
    <w:rsid w:val="00C97167"/>
    <w:rsid w:val="00C97727"/>
    <w:rsid w:val="00CA12C6"/>
    <w:rsid w:val="00CA2233"/>
    <w:rsid w:val="00CA2A76"/>
    <w:rsid w:val="00CA3A68"/>
    <w:rsid w:val="00CA3AF1"/>
    <w:rsid w:val="00CA4793"/>
    <w:rsid w:val="00CA7331"/>
    <w:rsid w:val="00CA7C99"/>
    <w:rsid w:val="00CB2E62"/>
    <w:rsid w:val="00CB4909"/>
    <w:rsid w:val="00CB6575"/>
    <w:rsid w:val="00CB795D"/>
    <w:rsid w:val="00CB7D5F"/>
    <w:rsid w:val="00CC0BBA"/>
    <w:rsid w:val="00CC174F"/>
    <w:rsid w:val="00CC18B9"/>
    <w:rsid w:val="00CC2167"/>
    <w:rsid w:val="00CC55DB"/>
    <w:rsid w:val="00CD0197"/>
    <w:rsid w:val="00CD0574"/>
    <w:rsid w:val="00CD1762"/>
    <w:rsid w:val="00CD1F55"/>
    <w:rsid w:val="00CD27E4"/>
    <w:rsid w:val="00CD338E"/>
    <w:rsid w:val="00CD64BC"/>
    <w:rsid w:val="00CD6664"/>
    <w:rsid w:val="00CD72EF"/>
    <w:rsid w:val="00CE0ECF"/>
    <w:rsid w:val="00CE1CA5"/>
    <w:rsid w:val="00CE25AB"/>
    <w:rsid w:val="00CE3183"/>
    <w:rsid w:val="00CE3DC9"/>
    <w:rsid w:val="00CE557A"/>
    <w:rsid w:val="00CE5A61"/>
    <w:rsid w:val="00CE652E"/>
    <w:rsid w:val="00CE7215"/>
    <w:rsid w:val="00CE7426"/>
    <w:rsid w:val="00CF4735"/>
    <w:rsid w:val="00CF48DD"/>
    <w:rsid w:val="00CF4B98"/>
    <w:rsid w:val="00CF6A14"/>
    <w:rsid w:val="00CF7EE2"/>
    <w:rsid w:val="00D00F28"/>
    <w:rsid w:val="00D0408A"/>
    <w:rsid w:val="00D0472C"/>
    <w:rsid w:val="00D04917"/>
    <w:rsid w:val="00D04EEA"/>
    <w:rsid w:val="00D05616"/>
    <w:rsid w:val="00D06428"/>
    <w:rsid w:val="00D11CF5"/>
    <w:rsid w:val="00D12091"/>
    <w:rsid w:val="00D12396"/>
    <w:rsid w:val="00D12490"/>
    <w:rsid w:val="00D124BA"/>
    <w:rsid w:val="00D12C07"/>
    <w:rsid w:val="00D15587"/>
    <w:rsid w:val="00D16D39"/>
    <w:rsid w:val="00D2026F"/>
    <w:rsid w:val="00D21584"/>
    <w:rsid w:val="00D2244A"/>
    <w:rsid w:val="00D22956"/>
    <w:rsid w:val="00D23410"/>
    <w:rsid w:val="00D24778"/>
    <w:rsid w:val="00D26DF0"/>
    <w:rsid w:val="00D27F73"/>
    <w:rsid w:val="00D302DF"/>
    <w:rsid w:val="00D30A8E"/>
    <w:rsid w:val="00D3172F"/>
    <w:rsid w:val="00D33488"/>
    <w:rsid w:val="00D33EB0"/>
    <w:rsid w:val="00D37854"/>
    <w:rsid w:val="00D3B6AB"/>
    <w:rsid w:val="00D40B4F"/>
    <w:rsid w:val="00D40E39"/>
    <w:rsid w:val="00D410BC"/>
    <w:rsid w:val="00D44F1A"/>
    <w:rsid w:val="00D460D3"/>
    <w:rsid w:val="00D504A6"/>
    <w:rsid w:val="00D51CA2"/>
    <w:rsid w:val="00D52EA9"/>
    <w:rsid w:val="00D56772"/>
    <w:rsid w:val="00D56D0A"/>
    <w:rsid w:val="00D56D33"/>
    <w:rsid w:val="00D56F99"/>
    <w:rsid w:val="00D575F9"/>
    <w:rsid w:val="00D6015E"/>
    <w:rsid w:val="00D60656"/>
    <w:rsid w:val="00D60A50"/>
    <w:rsid w:val="00D62DCE"/>
    <w:rsid w:val="00D62DF3"/>
    <w:rsid w:val="00D6467A"/>
    <w:rsid w:val="00D64D0F"/>
    <w:rsid w:val="00D65480"/>
    <w:rsid w:val="00D65A31"/>
    <w:rsid w:val="00D65AB4"/>
    <w:rsid w:val="00D65AF0"/>
    <w:rsid w:val="00D65BFC"/>
    <w:rsid w:val="00D708CA"/>
    <w:rsid w:val="00D72050"/>
    <w:rsid w:val="00D7308F"/>
    <w:rsid w:val="00D7342F"/>
    <w:rsid w:val="00D7356D"/>
    <w:rsid w:val="00D7392F"/>
    <w:rsid w:val="00D76C2F"/>
    <w:rsid w:val="00D77377"/>
    <w:rsid w:val="00D805A2"/>
    <w:rsid w:val="00D80A5C"/>
    <w:rsid w:val="00D825A2"/>
    <w:rsid w:val="00D83226"/>
    <w:rsid w:val="00D84A9A"/>
    <w:rsid w:val="00D85367"/>
    <w:rsid w:val="00D85445"/>
    <w:rsid w:val="00D86C08"/>
    <w:rsid w:val="00D907D3"/>
    <w:rsid w:val="00D941D4"/>
    <w:rsid w:val="00D961BA"/>
    <w:rsid w:val="00D972FC"/>
    <w:rsid w:val="00DA5FCF"/>
    <w:rsid w:val="00DA61F8"/>
    <w:rsid w:val="00DA7F42"/>
    <w:rsid w:val="00DB00C4"/>
    <w:rsid w:val="00DB01A7"/>
    <w:rsid w:val="00DB0681"/>
    <w:rsid w:val="00DB088F"/>
    <w:rsid w:val="00DB0A16"/>
    <w:rsid w:val="00DB22F1"/>
    <w:rsid w:val="00DB2AC2"/>
    <w:rsid w:val="00DB2FD8"/>
    <w:rsid w:val="00DB447E"/>
    <w:rsid w:val="00DB53F1"/>
    <w:rsid w:val="00DB77CC"/>
    <w:rsid w:val="00DB7ECC"/>
    <w:rsid w:val="00DC0093"/>
    <w:rsid w:val="00DC1250"/>
    <w:rsid w:val="00DC2088"/>
    <w:rsid w:val="00DC2A10"/>
    <w:rsid w:val="00DC4874"/>
    <w:rsid w:val="00DD110B"/>
    <w:rsid w:val="00DD1B15"/>
    <w:rsid w:val="00DD1C38"/>
    <w:rsid w:val="00DD20B1"/>
    <w:rsid w:val="00DD318F"/>
    <w:rsid w:val="00DD326A"/>
    <w:rsid w:val="00DD3788"/>
    <w:rsid w:val="00DD59DD"/>
    <w:rsid w:val="00DD6466"/>
    <w:rsid w:val="00DD6512"/>
    <w:rsid w:val="00DD6C15"/>
    <w:rsid w:val="00DDDEE9"/>
    <w:rsid w:val="00DE0347"/>
    <w:rsid w:val="00DE0B74"/>
    <w:rsid w:val="00DE145C"/>
    <w:rsid w:val="00DE205D"/>
    <w:rsid w:val="00DE20D8"/>
    <w:rsid w:val="00DE55A0"/>
    <w:rsid w:val="00DE6F6C"/>
    <w:rsid w:val="00DE7015"/>
    <w:rsid w:val="00DE73CC"/>
    <w:rsid w:val="00DF112A"/>
    <w:rsid w:val="00DF11B4"/>
    <w:rsid w:val="00DF1870"/>
    <w:rsid w:val="00DF34EE"/>
    <w:rsid w:val="00DF3AFF"/>
    <w:rsid w:val="00DF47BF"/>
    <w:rsid w:val="00DF739A"/>
    <w:rsid w:val="00E0309E"/>
    <w:rsid w:val="00E0327C"/>
    <w:rsid w:val="00E03834"/>
    <w:rsid w:val="00E04618"/>
    <w:rsid w:val="00E05E83"/>
    <w:rsid w:val="00E05F51"/>
    <w:rsid w:val="00E07119"/>
    <w:rsid w:val="00E072D2"/>
    <w:rsid w:val="00E10846"/>
    <w:rsid w:val="00E10DCA"/>
    <w:rsid w:val="00E10FFA"/>
    <w:rsid w:val="00E13D13"/>
    <w:rsid w:val="00E1433F"/>
    <w:rsid w:val="00E14EDA"/>
    <w:rsid w:val="00E1704E"/>
    <w:rsid w:val="00E1763D"/>
    <w:rsid w:val="00E2039F"/>
    <w:rsid w:val="00E20526"/>
    <w:rsid w:val="00E215E6"/>
    <w:rsid w:val="00E24324"/>
    <w:rsid w:val="00E252EE"/>
    <w:rsid w:val="00E257C4"/>
    <w:rsid w:val="00E260F5"/>
    <w:rsid w:val="00E2612A"/>
    <w:rsid w:val="00E26C15"/>
    <w:rsid w:val="00E2708F"/>
    <w:rsid w:val="00E27320"/>
    <w:rsid w:val="00E27B1D"/>
    <w:rsid w:val="00E30A02"/>
    <w:rsid w:val="00E30D1D"/>
    <w:rsid w:val="00E3252A"/>
    <w:rsid w:val="00E32BF4"/>
    <w:rsid w:val="00E36790"/>
    <w:rsid w:val="00E37898"/>
    <w:rsid w:val="00E40C55"/>
    <w:rsid w:val="00E4161E"/>
    <w:rsid w:val="00E41757"/>
    <w:rsid w:val="00E432F0"/>
    <w:rsid w:val="00E4353E"/>
    <w:rsid w:val="00E43E8F"/>
    <w:rsid w:val="00E451F0"/>
    <w:rsid w:val="00E45BEC"/>
    <w:rsid w:val="00E45F12"/>
    <w:rsid w:val="00E463D3"/>
    <w:rsid w:val="00E47850"/>
    <w:rsid w:val="00E479AA"/>
    <w:rsid w:val="00E503B2"/>
    <w:rsid w:val="00E539E3"/>
    <w:rsid w:val="00E53F9E"/>
    <w:rsid w:val="00E54811"/>
    <w:rsid w:val="00E548F2"/>
    <w:rsid w:val="00E54DE6"/>
    <w:rsid w:val="00E54F7A"/>
    <w:rsid w:val="00E558DE"/>
    <w:rsid w:val="00E569FB"/>
    <w:rsid w:val="00E56CC7"/>
    <w:rsid w:val="00E56F9E"/>
    <w:rsid w:val="00E571D9"/>
    <w:rsid w:val="00E6005D"/>
    <w:rsid w:val="00E60850"/>
    <w:rsid w:val="00E61273"/>
    <w:rsid w:val="00E621D5"/>
    <w:rsid w:val="00E63C28"/>
    <w:rsid w:val="00E676D0"/>
    <w:rsid w:val="00E70906"/>
    <w:rsid w:val="00E718BA"/>
    <w:rsid w:val="00E71954"/>
    <w:rsid w:val="00E7237F"/>
    <w:rsid w:val="00E744F1"/>
    <w:rsid w:val="00E74560"/>
    <w:rsid w:val="00E74AE9"/>
    <w:rsid w:val="00E74CEA"/>
    <w:rsid w:val="00E74D7A"/>
    <w:rsid w:val="00E74E5A"/>
    <w:rsid w:val="00E7539F"/>
    <w:rsid w:val="00E75625"/>
    <w:rsid w:val="00E759BE"/>
    <w:rsid w:val="00E75D38"/>
    <w:rsid w:val="00E76C0C"/>
    <w:rsid w:val="00E80204"/>
    <w:rsid w:val="00E81211"/>
    <w:rsid w:val="00E82856"/>
    <w:rsid w:val="00E82A03"/>
    <w:rsid w:val="00E8450F"/>
    <w:rsid w:val="00E84FFB"/>
    <w:rsid w:val="00E8594B"/>
    <w:rsid w:val="00E861AD"/>
    <w:rsid w:val="00E87CC5"/>
    <w:rsid w:val="00E9267C"/>
    <w:rsid w:val="00E92894"/>
    <w:rsid w:val="00E92DE7"/>
    <w:rsid w:val="00E93B2B"/>
    <w:rsid w:val="00E94860"/>
    <w:rsid w:val="00E97654"/>
    <w:rsid w:val="00EA0189"/>
    <w:rsid w:val="00EA0D8D"/>
    <w:rsid w:val="00EA0F10"/>
    <w:rsid w:val="00EA20A7"/>
    <w:rsid w:val="00EA284A"/>
    <w:rsid w:val="00EA551B"/>
    <w:rsid w:val="00EA6726"/>
    <w:rsid w:val="00EA7ED8"/>
    <w:rsid w:val="00EA7FA5"/>
    <w:rsid w:val="00EB036D"/>
    <w:rsid w:val="00EB1382"/>
    <w:rsid w:val="00EB17E7"/>
    <w:rsid w:val="00EB468F"/>
    <w:rsid w:val="00EB4FE4"/>
    <w:rsid w:val="00EB5F42"/>
    <w:rsid w:val="00EB693C"/>
    <w:rsid w:val="00EC235A"/>
    <w:rsid w:val="00EC29F3"/>
    <w:rsid w:val="00EC30FE"/>
    <w:rsid w:val="00EC32BA"/>
    <w:rsid w:val="00EC3B44"/>
    <w:rsid w:val="00EC3FBD"/>
    <w:rsid w:val="00EC416C"/>
    <w:rsid w:val="00EC57AC"/>
    <w:rsid w:val="00EC67D8"/>
    <w:rsid w:val="00EC71EC"/>
    <w:rsid w:val="00ED07E8"/>
    <w:rsid w:val="00ED097D"/>
    <w:rsid w:val="00ED173D"/>
    <w:rsid w:val="00ED2C48"/>
    <w:rsid w:val="00ED30E8"/>
    <w:rsid w:val="00ED4206"/>
    <w:rsid w:val="00ED6079"/>
    <w:rsid w:val="00EE0478"/>
    <w:rsid w:val="00EE0AD3"/>
    <w:rsid w:val="00EE11A5"/>
    <w:rsid w:val="00EE1C03"/>
    <w:rsid w:val="00EE314C"/>
    <w:rsid w:val="00EE4F84"/>
    <w:rsid w:val="00EE570E"/>
    <w:rsid w:val="00EE6A17"/>
    <w:rsid w:val="00EF1962"/>
    <w:rsid w:val="00EF19AA"/>
    <w:rsid w:val="00EF1DB8"/>
    <w:rsid w:val="00EF1EF4"/>
    <w:rsid w:val="00EF20A6"/>
    <w:rsid w:val="00EF2482"/>
    <w:rsid w:val="00EF2FA2"/>
    <w:rsid w:val="00EF5795"/>
    <w:rsid w:val="00EF6D4A"/>
    <w:rsid w:val="00EF6EBE"/>
    <w:rsid w:val="00F006BA"/>
    <w:rsid w:val="00F03A0A"/>
    <w:rsid w:val="00F03E62"/>
    <w:rsid w:val="00F04388"/>
    <w:rsid w:val="00F04646"/>
    <w:rsid w:val="00F057D6"/>
    <w:rsid w:val="00F05DB1"/>
    <w:rsid w:val="00F076D8"/>
    <w:rsid w:val="00F1016A"/>
    <w:rsid w:val="00F110D8"/>
    <w:rsid w:val="00F12D4D"/>
    <w:rsid w:val="00F13D1A"/>
    <w:rsid w:val="00F146A2"/>
    <w:rsid w:val="00F16063"/>
    <w:rsid w:val="00F16DEC"/>
    <w:rsid w:val="00F239F9"/>
    <w:rsid w:val="00F245CC"/>
    <w:rsid w:val="00F3055D"/>
    <w:rsid w:val="00F31677"/>
    <w:rsid w:val="00F31798"/>
    <w:rsid w:val="00F32A02"/>
    <w:rsid w:val="00F3366F"/>
    <w:rsid w:val="00F34883"/>
    <w:rsid w:val="00F34946"/>
    <w:rsid w:val="00F349D5"/>
    <w:rsid w:val="00F358A1"/>
    <w:rsid w:val="00F405A8"/>
    <w:rsid w:val="00F40947"/>
    <w:rsid w:val="00F40E4C"/>
    <w:rsid w:val="00F41249"/>
    <w:rsid w:val="00F41AA0"/>
    <w:rsid w:val="00F42D71"/>
    <w:rsid w:val="00F44B62"/>
    <w:rsid w:val="00F47429"/>
    <w:rsid w:val="00F47576"/>
    <w:rsid w:val="00F479B0"/>
    <w:rsid w:val="00F50C0A"/>
    <w:rsid w:val="00F53BE7"/>
    <w:rsid w:val="00F55A21"/>
    <w:rsid w:val="00F5698A"/>
    <w:rsid w:val="00F577A2"/>
    <w:rsid w:val="00F60FAE"/>
    <w:rsid w:val="00F612DE"/>
    <w:rsid w:val="00F65692"/>
    <w:rsid w:val="00F65D95"/>
    <w:rsid w:val="00F6681B"/>
    <w:rsid w:val="00F66B79"/>
    <w:rsid w:val="00F66E34"/>
    <w:rsid w:val="00F6764C"/>
    <w:rsid w:val="00F725C3"/>
    <w:rsid w:val="00F740D2"/>
    <w:rsid w:val="00F742E5"/>
    <w:rsid w:val="00F744B9"/>
    <w:rsid w:val="00F74EEC"/>
    <w:rsid w:val="00F75192"/>
    <w:rsid w:val="00F77723"/>
    <w:rsid w:val="00F77E5B"/>
    <w:rsid w:val="00F804DD"/>
    <w:rsid w:val="00F80A39"/>
    <w:rsid w:val="00F822EE"/>
    <w:rsid w:val="00F82508"/>
    <w:rsid w:val="00F83F3B"/>
    <w:rsid w:val="00F84181"/>
    <w:rsid w:val="00F85ACB"/>
    <w:rsid w:val="00F90467"/>
    <w:rsid w:val="00F92003"/>
    <w:rsid w:val="00F92BF0"/>
    <w:rsid w:val="00F96C69"/>
    <w:rsid w:val="00F979B6"/>
    <w:rsid w:val="00FA0B24"/>
    <w:rsid w:val="00FA0EEA"/>
    <w:rsid w:val="00FA2468"/>
    <w:rsid w:val="00FA2E40"/>
    <w:rsid w:val="00FA449D"/>
    <w:rsid w:val="00FA4B88"/>
    <w:rsid w:val="00FA64A9"/>
    <w:rsid w:val="00FB4649"/>
    <w:rsid w:val="00FB591D"/>
    <w:rsid w:val="00FB6073"/>
    <w:rsid w:val="00FB6600"/>
    <w:rsid w:val="00FB70B9"/>
    <w:rsid w:val="00FB7ECD"/>
    <w:rsid w:val="00FC0EF8"/>
    <w:rsid w:val="00FC1086"/>
    <w:rsid w:val="00FC45CF"/>
    <w:rsid w:val="00FC48E8"/>
    <w:rsid w:val="00FC6A60"/>
    <w:rsid w:val="00FD0E84"/>
    <w:rsid w:val="00FD5009"/>
    <w:rsid w:val="00FD5ACA"/>
    <w:rsid w:val="00FD61D5"/>
    <w:rsid w:val="00FD7786"/>
    <w:rsid w:val="00FD9BB4"/>
    <w:rsid w:val="00FE2053"/>
    <w:rsid w:val="00FE32E3"/>
    <w:rsid w:val="00FE399C"/>
    <w:rsid w:val="00FE3F44"/>
    <w:rsid w:val="00FE45CD"/>
    <w:rsid w:val="00FE6E5B"/>
    <w:rsid w:val="00FE7256"/>
    <w:rsid w:val="00FF1063"/>
    <w:rsid w:val="00FF1586"/>
    <w:rsid w:val="00FF2298"/>
    <w:rsid w:val="00FF3969"/>
    <w:rsid w:val="00FF46D6"/>
    <w:rsid w:val="00FF49CC"/>
    <w:rsid w:val="00FF4A3E"/>
    <w:rsid w:val="00FF5310"/>
    <w:rsid w:val="00FF598C"/>
    <w:rsid w:val="00FF7424"/>
    <w:rsid w:val="00FF7840"/>
    <w:rsid w:val="0104F24B"/>
    <w:rsid w:val="0107A289"/>
    <w:rsid w:val="0108515D"/>
    <w:rsid w:val="0131BE4B"/>
    <w:rsid w:val="014C6CD4"/>
    <w:rsid w:val="01513534"/>
    <w:rsid w:val="0156FB23"/>
    <w:rsid w:val="016DD752"/>
    <w:rsid w:val="0180261B"/>
    <w:rsid w:val="0182B524"/>
    <w:rsid w:val="0185DD1E"/>
    <w:rsid w:val="01A4D787"/>
    <w:rsid w:val="01B6DEAD"/>
    <w:rsid w:val="01C03555"/>
    <w:rsid w:val="01CBFED8"/>
    <w:rsid w:val="01E3EEFF"/>
    <w:rsid w:val="01F8A466"/>
    <w:rsid w:val="01FAB963"/>
    <w:rsid w:val="02030D00"/>
    <w:rsid w:val="02060BAA"/>
    <w:rsid w:val="0207897A"/>
    <w:rsid w:val="02113429"/>
    <w:rsid w:val="02326992"/>
    <w:rsid w:val="023C6B75"/>
    <w:rsid w:val="023EF46D"/>
    <w:rsid w:val="0255C039"/>
    <w:rsid w:val="025C063F"/>
    <w:rsid w:val="02763DBF"/>
    <w:rsid w:val="02A13CB2"/>
    <w:rsid w:val="02C1F2CC"/>
    <w:rsid w:val="02C3CEFF"/>
    <w:rsid w:val="02D2EF9E"/>
    <w:rsid w:val="02DDDA76"/>
    <w:rsid w:val="02E3898A"/>
    <w:rsid w:val="02FBE8AD"/>
    <w:rsid w:val="03089741"/>
    <w:rsid w:val="0317079A"/>
    <w:rsid w:val="031A33E0"/>
    <w:rsid w:val="0320AC92"/>
    <w:rsid w:val="03380038"/>
    <w:rsid w:val="033B7C5D"/>
    <w:rsid w:val="0348D2BF"/>
    <w:rsid w:val="034F9B66"/>
    <w:rsid w:val="0364BBD8"/>
    <w:rsid w:val="03675D9C"/>
    <w:rsid w:val="037CC873"/>
    <w:rsid w:val="03805904"/>
    <w:rsid w:val="038470AD"/>
    <w:rsid w:val="03874024"/>
    <w:rsid w:val="039E6541"/>
    <w:rsid w:val="03A04672"/>
    <w:rsid w:val="03B3A7DF"/>
    <w:rsid w:val="03B44744"/>
    <w:rsid w:val="03DBF99B"/>
    <w:rsid w:val="03DCE428"/>
    <w:rsid w:val="03E47A32"/>
    <w:rsid w:val="040429EF"/>
    <w:rsid w:val="0416AAED"/>
    <w:rsid w:val="043A0D66"/>
    <w:rsid w:val="044337CB"/>
    <w:rsid w:val="044CBBB0"/>
    <w:rsid w:val="045C3954"/>
    <w:rsid w:val="045D9293"/>
    <w:rsid w:val="0469AE6F"/>
    <w:rsid w:val="04A1FA87"/>
    <w:rsid w:val="04BFE708"/>
    <w:rsid w:val="04CA21C0"/>
    <w:rsid w:val="04D02081"/>
    <w:rsid w:val="050772C0"/>
    <w:rsid w:val="052F6136"/>
    <w:rsid w:val="05315032"/>
    <w:rsid w:val="0561E26C"/>
    <w:rsid w:val="058100A0"/>
    <w:rsid w:val="0595D5C3"/>
    <w:rsid w:val="0599385C"/>
    <w:rsid w:val="05ADD549"/>
    <w:rsid w:val="05B54CE6"/>
    <w:rsid w:val="05C76228"/>
    <w:rsid w:val="05DFBC34"/>
    <w:rsid w:val="05EBCEEA"/>
    <w:rsid w:val="060225C8"/>
    <w:rsid w:val="06151D76"/>
    <w:rsid w:val="06192F11"/>
    <w:rsid w:val="0622E61C"/>
    <w:rsid w:val="0629F629"/>
    <w:rsid w:val="062C4C30"/>
    <w:rsid w:val="06541B5C"/>
    <w:rsid w:val="066FCC4E"/>
    <w:rsid w:val="0687406D"/>
    <w:rsid w:val="068E7D48"/>
    <w:rsid w:val="06A993F3"/>
    <w:rsid w:val="06A9A3F8"/>
    <w:rsid w:val="06C976C2"/>
    <w:rsid w:val="06CB7A9D"/>
    <w:rsid w:val="06D840A4"/>
    <w:rsid w:val="06DBAF11"/>
    <w:rsid w:val="06EFB9F3"/>
    <w:rsid w:val="06F9423F"/>
    <w:rsid w:val="06FBC3D9"/>
    <w:rsid w:val="0727B0BC"/>
    <w:rsid w:val="0739941C"/>
    <w:rsid w:val="0753006E"/>
    <w:rsid w:val="0754B027"/>
    <w:rsid w:val="07663961"/>
    <w:rsid w:val="0773BBCB"/>
    <w:rsid w:val="0776018C"/>
    <w:rsid w:val="078EFFF1"/>
    <w:rsid w:val="0797A1C8"/>
    <w:rsid w:val="07A427DF"/>
    <w:rsid w:val="07B188FF"/>
    <w:rsid w:val="07B9544E"/>
    <w:rsid w:val="07C053AC"/>
    <w:rsid w:val="07EB0E6D"/>
    <w:rsid w:val="07EC40FA"/>
    <w:rsid w:val="07F05794"/>
    <w:rsid w:val="07F8F68E"/>
    <w:rsid w:val="0807BBE8"/>
    <w:rsid w:val="080B2D07"/>
    <w:rsid w:val="080E7CD9"/>
    <w:rsid w:val="0822F0A8"/>
    <w:rsid w:val="0824D4D8"/>
    <w:rsid w:val="082927CB"/>
    <w:rsid w:val="08565054"/>
    <w:rsid w:val="0865F642"/>
    <w:rsid w:val="0866E3EF"/>
    <w:rsid w:val="08729C72"/>
    <w:rsid w:val="08A634A9"/>
    <w:rsid w:val="08ABE4AD"/>
    <w:rsid w:val="08B3C54A"/>
    <w:rsid w:val="08D4B676"/>
    <w:rsid w:val="08D94541"/>
    <w:rsid w:val="08F59D4F"/>
    <w:rsid w:val="08F5CB71"/>
    <w:rsid w:val="08FC85D7"/>
    <w:rsid w:val="09083918"/>
    <w:rsid w:val="090CDEEE"/>
    <w:rsid w:val="090D0B5A"/>
    <w:rsid w:val="093FDACB"/>
    <w:rsid w:val="09442B0E"/>
    <w:rsid w:val="094EA8D0"/>
    <w:rsid w:val="095B0C64"/>
    <w:rsid w:val="095D90F9"/>
    <w:rsid w:val="095F4C44"/>
    <w:rsid w:val="096EAFDB"/>
    <w:rsid w:val="097F3AD3"/>
    <w:rsid w:val="09AA9D7A"/>
    <w:rsid w:val="09AB093B"/>
    <w:rsid w:val="09B6A813"/>
    <w:rsid w:val="09B74CF3"/>
    <w:rsid w:val="09DB3625"/>
    <w:rsid w:val="09EE832E"/>
    <w:rsid w:val="09F4C9C1"/>
    <w:rsid w:val="09FFA70E"/>
    <w:rsid w:val="0A064442"/>
    <w:rsid w:val="0A218825"/>
    <w:rsid w:val="0A257F43"/>
    <w:rsid w:val="0A333055"/>
    <w:rsid w:val="0A3DB524"/>
    <w:rsid w:val="0A53937D"/>
    <w:rsid w:val="0A65757C"/>
    <w:rsid w:val="0A703FE7"/>
    <w:rsid w:val="0A8444C7"/>
    <w:rsid w:val="0A87DC75"/>
    <w:rsid w:val="0A954C20"/>
    <w:rsid w:val="0AA47CD7"/>
    <w:rsid w:val="0AA97AE4"/>
    <w:rsid w:val="0AACA570"/>
    <w:rsid w:val="0AB5E527"/>
    <w:rsid w:val="0ABC924E"/>
    <w:rsid w:val="0AC89530"/>
    <w:rsid w:val="0AD551EC"/>
    <w:rsid w:val="0AD78746"/>
    <w:rsid w:val="0AEA60AA"/>
    <w:rsid w:val="0AF19445"/>
    <w:rsid w:val="0AF1F121"/>
    <w:rsid w:val="0AFF85B2"/>
    <w:rsid w:val="0B0296CB"/>
    <w:rsid w:val="0B02E0CB"/>
    <w:rsid w:val="0B270949"/>
    <w:rsid w:val="0B61D488"/>
    <w:rsid w:val="0B7A06AB"/>
    <w:rsid w:val="0B9144EE"/>
    <w:rsid w:val="0BB5C388"/>
    <w:rsid w:val="0BBD8026"/>
    <w:rsid w:val="0BD52032"/>
    <w:rsid w:val="0BDCEFFB"/>
    <w:rsid w:val="0BE4CF41"/>
    <w:rsid w:val="0BF01D84"/>
    <w:rsid w:val="0C01BA73"/>
    <w:rsid w:val="0C17AEC4"/>
    <w:rsid w:val="0C2FF6A8"/>
    <w:rsid w:val="0C3131D1"/>
    <w:rsid w:val="0C337F2E"/>
    <w:rsid w:val="0C3AB0DF"/>
    <w:rsid w:val="0C3DA810"/>
    <w:rsid w:val="0C48714D"/>
    <w:rsid w:val="0C4E4FBE"/>
    <w:rsid w:val="0C536075"/>
    <w:rsid w:val="0C58ABB2"/>
    <w:rsid w:val="0C5E8608"/>
    <w:rsid w:val="0C66052C"/>
    <w:rsid w:val="0C910C14"/>
    <w:rsid w:val="0C99349E"/>
    <w:rsid w:val="0CA65626"/>
    <w:rsid w:val="0CA90D98"/>
    <w:rsid w:val="0CB1A118"/>
    <w:rsid w:val="0CDB4F55"/>
    <w:rsid w:val="0CDFD1EA"/>
    <w:rsid w:val="0CF5F29E"/>
    <w:rsid w:val="0CF6A9F1"/>
    <w:rsid w:val="0D22EA85"/>
    <w:rsid w:val="0D374536"/>
    <w:rsid w:val="0D4F3D11"/>
    <w:rsid w:val="0D66FF43"/>
    <w:rsid w:val="0D6A63F3"/>
    <w:rsid w:val="0D86CF29"/>
    <w:rsid w:val="0D8B4852"/>
    <w:rsid w:val="0D8C56A9"/>
    <w:rsid w:val="0D8E3FCC"/>
    <w:rsid w:val="0DA69C71"/>
    <w:rsid w:val="0DB3F406"/>
    <w:rsid w:val="0DBF6BAC"/>
    <w:rsid w:val="0DBFAF18"/>
    <w:rsid w:val="0DC22F6F"/>
    <w:rsid w:val="0DC589E4"/>
    <w:rsid w:val="0DCA4479"/>
    <w:rsid w:val="0DCD0634"/>
    <w:rsid w:val="0DD86F77"/>
    <w:rsid w:val="0DDCE28A"/>
    <w:rsid w:val="0DEF3828"/>
    <w:rsid w:val="0DF0CFA9"/>
    <w:rsid w:val="0DF3E4EB"/>
    <w:rsid w:val="0E079791"/>
    <w:rsid w:val="0E08133F"/>
    <w:rsid w:val="0E0B8DD8"/>
    <w:rsid w:val="0E1AEC94"/>
    <w:rsid w:val="0E1FC0EF"/>
    <w:rsid w:val="0E364DE3"/>
    <w:rsid w:val="0E380FD8"/>
    <w:rsid w:val="0E38BD9F"/>
    <w:rsid w:val="0E3BADDC"/>
    <w:rsid w:val="0E3ED1E9"/>
    <w:rsid w:val="0E41937F"/>
    <w:rsid w:val="0E48930F"/>
    <w:rsid w:val="0E52B44D"/>
    <w:rsid w:val="0E62F4C0"/>
    <w:rsid w:val="0E778CB2"/>
    <w:rsid w:val="0E78EA75"/>
    <w:rsid w:val="0E8DD3BF"/>
    <w:rsid w:val="0E9B20B8"/>
    <w:rsid w:val="0EACADDC"/>
    <w:rsid w:val="0ECB3221"/>
    <w:rsid w:val="0ED26052"/>
    <w:rsid w:val="0EDAB07C"/>
    <w:rsid w:val="0EF2E01E"/>
    <w:rsid w:val="0EFBA900"/>
    <w:rsid w:val="0F08CA72"/>
    <w:rsid w:val="0F1C306B"/>
    <w:rsid w:val="0F1DDE4A"/>
    <w:rsid w:val="0F2003F4"/>
    <w:rsid w:val="0F338987"/>
    <w:rsid w:val="0F37AF32"/>
    <w:rsid w:val="0F3F87F0"/>
    <w:rsid w:val="0F438D60"/>
    <w:rsid w:val="0F4947F8"/>
    <w:rsid w:val="0F88E66C"/>
    <w:rsid w:val="0F8F0C2D"/>
    <w:rsid w:val="0F8FF1BF"/>
    <w:rsid w:val="0F96117E"/>
    <w:rsid w:val="0FA56EE7"/>
    <w:rsid w:val="0FBA0F4A"/>
    <w:rsid w:val="0FC39763"/>
    <w:rsid w:val="0FD11ED1"/>
    <w:rsid w:val="0FF20965"/>
    <w:rsid w:val="0FF9DEC8"/>
    <w:rsid w:val="1008F279"/>
    <w:rsid w:val="100C00B1"/>
    <w:rsid w:val="101ABF16"/>
    <w:rsid w:val="1036222D"/>
    <w:rsid w:val="103DBC49"/>
    <w:rsid w:val="1051EE50"/>
    <w:rsid w:val="1060803A"/>
    <w:rsid w:val="10704139"/>
    <w:rsid w:val="10966A97"/>
    <w:rsid w:val="10A49FA2"/>
    <w:rsid w:val="10B2B566"/>
    <w:rsid w:val="10B7E426"/>
    <w:rsid w:val="10B85F0A"/>
    <w:rsid w:val="10C85B7E"/>
    <w:rsid w:val="10CE5B0F"/>
    <w:rsid w:val="10D11CBB"/>
    <w:rsid w:val="10D7522E"/>
    <w:rsid w:val="10EDC6D4"/>
    <w:rsid w:val="10F910F5"/>
    <w:rsid w:val="110C83ED"/>
    <w:rsid w:val="111DE68E"/>
    <w:rsid w:val="112AFAD7"/>
    <w:rsid w:val="113B4FB7"/>
    <w:rsid w:val="114ED5C1"/>
    <w:rsid w:val="115D86BE"/>
    <w:rsid w:val="116A8281"/>
    <w:rsid w:val="1171705E"/>
    <w:rsid w:val="117341D3"/>
    <w:rsid w:val="11779E87"/>
    <w:rsid w:val="119D81A5"/>
    <w:rsid w:val="119EC1DC"/>
    <w:rsid w:val="11A1382E"/>
    <w:rsid w:val="11BB2517"/>
    <w:rsid w:val="11C30AB4"/>
    <w:rsid w:val="11D0129A"/>
    <w:rsid w:val="11D0CB25"/>
    <w:rsid w:val="11DD0FBE"/>
    <w:rsid w:val="11E74DAF"/>
    <w:rsid w:val="11F0D5EC"/>
    <w:rsid w:val="12031D9E"/>
    <w:rsid w:val="1215BADF"/>
    <w:rsid w:val="121F7FB8"/>
    <w:rsid w:val="123D0654"/>
    <w:rsid w:val="1242A062"/>
    <w:rsid w:val="124658B1"/>
    <w:rsid w:val="126AA5A2"/>
    <w:rsid w:val="126D993C"/>
    <w:rsid w:val="1275D96F"/>
    <w:rsid w:val="127E6895"/>
    <w:rsid w:val="127F232E"/>
    <w:rsid w:val="128B7CC7"/>
    <w:rsid w:val="128E7D9E"/>
    <w:rsid w:val="128EDFD3"/>
    <w:rsid w:val="1293F405"/>
    <w:rsid w:val="12A4C93F"/>
    <w:rsid w:val="12BDF2E1"/>
    <w:rsid w:val="12C3AC41"/>
    <w:rsid w:val="12DE3EF0"/>
    <w:rsid w:val="12F72D7B"/>
    <w:rsid w:val="12F7352F"/>
    <w:rsid w:val="12FA450A"/>
    <w:rsid w:val="131E447C"/>
    <w:rsid w:val="1333B987"/>
    <w:rsid w:val="134618B6"/>
    <w:rsid w:val="135B3A24"/>
    <w:rsid w:val="135B9039"/>
    <w:rsid w:val="135EEC6B"/>
    <w:rsid w:val="135FE955"/>
    <w:rsid w:val="136C8BC5"/>
    <w:rsid w:val="136E0442"/>
    <w:rsid w:val="13745578"/>
    <w:rsid w:val="138EE822"/>
    <w:rsid w:val="1390B01B"/>
    <w:rsid w:val="13962E52"/>
    <w:rsid w:val="139E3FAC"/>
    <w:rsid w:val="13A3AEA2"/>
    <w:rsid w:val="13EFF307"/>
    <w:rsid w:val="14008BD1"/>
    <w:rsid w:val="14040EC3"/>
    <w:rsid w:val="1410849B"/>
    <w:rsid w:val="141855E8"/>
    <w:rsid w:val="1424BA4F"/>
    <w:rsid w:val="143BC966"/>
    <w:rsid w:val="144A47D7"/>
    <w:rsid w:val="144D834C"/>
    <w:rsid w:val="145D00B9"/>
    <w:rsid w:val="146E4EBE"/>
    <w:rsid w:val="1470010D"/>
    <w:rsid w:val="147B5846"/>
    <w:rsid w:val="14801BF9"/>
    <w:rsid w:val="14B99667"/>
    <w:rsid w:val="14D20676"/>
    <w:rsid w:val="14EC6613"/>
    <w:rsid w:val="150C7D1A"/>
    <w:rsid w:val="1530247E"/>
    <w:rsid w:val="1537B8F3"/>
    <w:rsid w:val="153D96CF"/>
    <w:rsid w:val="15569D40"/>
    <w:rsid w:val="155B1B3A"/>
    <w:rsid w:val="158BC0C7"/>
    <w:rsid w:val="15962AA6"/>
    <w:rsid w:val="1598D7EB"/>
    <w:rsid w:val="15B027F5"/>
    <w:rsid w:val="15D13493"/>
    <w:rsid w:val="15D20BFF"/>
    <w:rsid w:val="15D68DB3"/>
    <w:rsid w:val="15D77336"/>
    <w:rsid w:val="15E00623"/>
    <w:rsid w:val="15F3AF25"/>
    <w:rsid w:val="160D15B7"/>
    <w:rsid w:val="1617548B"/>
    <w:rsid w:val="161B18B3"/>
    <w:rsid w:val="16268469"/>
    <w:rsid w:val="163891A9"/>
    <w:rsid w:val="165188C7"/>
    <w:rsid w:val="166D7B94"/>
    <w:rsid w:val="16748316"/>
    <w:rsid w:val="168FCC9F"/>
    <w:rsid w:val="169A6475"/>
    <w:rsid w:val="169B3D4F"/>
    <w:rsid w:val="169FFE03"/>
    <w:rsid w:val="16A2551A"/>
    <w:rsid w:val="16A6B39D"/>
    <w:rsid w:val="16A7D37B"/>
    <w:rsid w:val="16B2A183"/>
    <w:rsid w:val="16F5587C"/>
    <w:rsid w:val="16F95DB5"/>
    <w:rsid w:val="16FF9367"/>
    <w:rsid w:val="170EDECA"/>
    <w:rsid w:val="17261BF1"/>
    <w:rsid w:val="1738A131"/>
    <w:rsid w:val="17604392"/>
    <w:rsid w:val="177C6465"/>
    <w:rsid w:val="17816343"/>
    <w:rsid w:val="1781B396"/>
    <w:rsid w:val="178E5F48"/>
    <w:rsid w:val="17A07A0D"/>
    <w:rsid w:val="17AA01BA"/>
    <w:rsid w:val="17C18E30"/>
    <w:rsid w:val="17D884F1"/>
    <w:rsid w:val="17E258B5"/>
    <w:rsid w:val="17E3169A"/>
    <w:rsid w:val="17F11D88"/>
    <w:rsid w:val="17F2BE0D"/>
    <w:rsid w:val="1819B2D7"/>
    <w:rsid w:val="181FD673"/>
    <w:rsid w:val="18270F05"/>
    <w:rsid w:val="18314121"/>
    <w:rsid w:val="1844EE42"/>
    <w:rsid w:val="184BDC26"/>
    <w:rsid w:val="187B38D4"/>
    <w:rsid w:val="18B24B4D"/>
    <w:rsid w:val="18BD2225"/>
    <w:rsid w:val="18C503B9"/>
    <w:rsid w:val="18D80E30"/>
    <w:rsid w:val="18FA9CDE"/>
    <w:rsid w:val="18FB206E"/>
    <w:rsid w:val="18FEA651"/>
    <w:rsid w:val="1932B79A"/>
    <w:rsid w:val="197A58AE"/>
    <w:rsid w:val="199FD843"/>
    <w:rsid w:val="19A1C082"/>
    <w:rsid w:val="19A2ED76"/>
    <w:rsid w:val="19AC29CD"/>
    <w:rsid w:val="19B0852D"/>
    <w:rsid w:val="19B6D2EA"/>
    <w:rsid w:val="19BCDF64"/>
    <w:rsid w:val="19C0A4E1"/>
    <w:rsid w:val="19C40492"/>
    <w:rsid w:val="19C509B7"/>
    <w:rsid w:val="19DF4878"/>
    <w:rsid w:val="19EA8009"/>
    <w:rsid w:val="1A001F2E"/>
    <w:rsid w:val="1A06F9A2"/>
    <w:rsid w:val="1A118DF9"/>
    <w:rsid w:val="1A14A009"/>
    <w:rsid w:val="1A1EDB78"/>
    <w:rsid w:val="1A3458E3"/>
    <w:rsid w:val="1A5800D2"/>
    <w:rsid w:val="1A5A482E"/>
    <w:rsid w:val="1A5B56B7"/>
    <w:rsid w:val="1A7D4CF0"/>
    <w:rsid w:val="1A8405D2"/>
    <w:rsid w:val="1A880C19"/>
    <w:rsid w:val="1A8A9CD9"/>
    <w:rsid w:val="1A91E03E"/>
    <w:rsid w:val="1ABCB545"/>
    <w:rsid w:val="1ABE2E8A"/>
    <w:rsid w:val="1AC2CF8E"/>
    <w:rsid w:val="1AC7BD9E"/>
    <w:rsid w:val="1ACD4EB4"/>
    <w:rsid w:val="1AE3F07D"/>
    <w:rsid w:val="1AEAB1BB"/>
    <w:rsid w:val="1AED22EC"/>
    <w:rsid w:val="1AF1A111"/>
    <w:rsid w:val="1B0BE6EF"/>
    <w:rsid w:val="1B23C45C"/>
    <w:rsid w:val="1B32F2A1"/>
    <w:rsid w:val="1B4F459D"/>
    <w:rsid w:val="1B63D7A7"/>
    <w:rsid w:val="1B6C7A28"/>
    <w:rsid w:val="1B86FEAB"/>
    <w:rsid w:val="1B966013"/>
    <w:rsid w:val="1BAAA1F4"/>
    <w:rsid w:val="1BAE7828"/>
    <w:rsid w:val="1BB28ABE"/>
    <w:rsid w:val="1BB9F5FC"/>
    <w:rsid w:val="1BC3B131"/>
    <w:rsid w:val="1BC3FC27"/>
    <w:rsid w:val="1BDC0DA1"/>
    <w:rsid w:val="1BE91C6F"/>
    <w:rsid w:val="1BEC0852"/>
    <w:rsid w:val="1BF2BF05"/>
    <w:rsid w:val="1BF31E3D"/>
    <w:rsid w:val="1C062E8C"/>
    <w:rsid w:val="1C18278D"/>
    <w:rsid w:val="1C19EA20"/>
    <w:rsid w:val="1C2B025E"/>
    <w:rsid w:val="1C34E98B"/>
    <w:rsid w:val="1C389C7B"/>
    <w:rsid w:val="1C57892B"/>
    <w:rsid w:val="1C5C0320"/>
    <w:rsid w:val="1C6E4A00"/>
    <w:rsid w:val="1C7F433C"/>
    <w:rsid w:val="1CA45382"/>
    <w:rsid w:val="1CB476CD"/>
    <w:rsid w:val="1CB8E354"/>
    <w:rsid w:val="1CD20D32"/>
    <w:rsid w:val="1CD521FF"/>
    <w:rsid w:val="1CE92E46"/>
    <w:rsid w:val="1D04B756"/>
    <w:rsid w:val="1D17CCB7"/>
    <w:rsid w:val="1D399D70"/>
    <w:rsid w:val="1D6ABB61"/>
    <w:rsid w:val="1D7F3683"/>
    <w:rsid w:val="1D9A12F9"/>
    <w:rsid w:val="1D9E2643"/>
    <w:rsid w:val="1DB63691"/>
    <w:rsid w:val="1DD2262C"/>
    <w:rsid w:val="1DD8BCF8"/>
    <w:rsid w:val="1DE4EDEF"/>
    <w:rsid w:val="1DF2D83F"/>
    <w:rsid w:val="1DFB0CBA"/>
    <w:rsid w:val="1E1E0CB8"/>
    <w:rsid w:val="1E23A593"/>
    <w:rsid w:val="1E44A3CA"/>
    <w:rsid w:val="1E44B838"/>
    <w:rsid w:val="1E561A9C"/>
    <w:rsid w:val="1E581F3C"/>
    <w:rsid w:val="1E5D5BD7"/>
    <w:rsid w:val="1E6B7EA2"/>
    <w:rsid w:val="1E752D1A"/>
    <w:rsid w:val="1E80B43B"/>
    <w:rsid w:val="1E99913E"/>
    <w:rsid w:val="1EB12759"/>
    <w:rsid w:val="1EB1B4A0"/>
    <w:rsid w:val="1EB1C3E6"/>
    <w:rsid w:val="1EB60FD4"/>
    <w:rsid w:val="1EEF2EAB"/>
    <w:rsid w:val="1EF30507"/>
    <w:rsid w:val="1EF4C4A9"/>
    <w:rsid w:val="1EF5159D"/>
    <w:rsid w:val="1F06AC42"/>
    <w:rsid w:val="1F37BAD9"/>
    <w:rsid w:val="1F5E7EF1"/>
    <w:rsid w:val="1F61996C"/>
    <w:rsid w:val="1F6DBD11"/>
    <w:rsid w:val="1F70CBF9"/>
    <w:rsid w:val="1F7A15E5"/>
    <w:rsid w:val="1FA368B3"/>
    <w:rsid w:val="1FBF721A"/>
    <w:rsid w:val="1FCC4D9E"/>
    <w:rsid w:val="1FDE9C70"/>
    <w:rsid w:val="1FF5BE54"/>
    <w:rsid w:val="20036E3C"/>
    <w:rsid w:val="20091F99"/>
    <w:rsid w:val="20199188"/>
    <w:rsid w:val="2023018F"/>
    <w:rsid w:val="202F95E2"/>
    <w:rsid w:val="20598798"/>
    <w:rsid w:val="205C87D6"/>
    <w:rsid w:val="205FF963"/>
    <w:rsid w:val="2069F049"/>
    <w:rsid w:val="206E8821"/>
    <w:rsid w:val="208958CC"/>
    <w:rsid w:val="208A8A57"/>
    <w:rsid w:val="208E0165"/>
    <w:rsid w:val="2094C9A8"/>
    <w:rsid w:val="209D53A8"/>
    <w:rsid w:val="20AE511F"/>
    <w:rsid w:val="20BC437C"/>
    <w:rsid w:val="20CAE236"/>
    <w:rsid w:val="20D41607"/>
    <w:rsid w:val="20D49EEC"/>
    <w:rsid w:val="20E7D44E"/>
    <w:rsid w:val="21147411"/>
    <w:rsid w:val="2136DCC9"/>
    <w:rsid w:val="2139FB1E"/>
    <w:rsid w:val="213DD434"/>
    <w:rsid w:val="213E3F36"/>
    <w:rsid w:val="215A5B8C"/>
    <w:rsid w:val="216D39FC"/>
    <w:rsid w:val="216DD711"/>
    <w:rsid w:val="2175C378"/>
    <w:rsid w:val="21762134"/>
    <w:rsid w:val="2179A68E"/>
    <w:rsid w:val="217B39E2"/>
    <w:rsid w:val="2194F241"/>
    <w:rsid w:val="21961220"/>
    <w:rsid w:val="21994DF8"/>
    <w:rsid w:val="21A11CA4"/>
    <w:rsid w:val="21BC8A9E"/>
    <w:rsid w:val="21D23E2B"/>
    <w:rsid w:val="21D51E0B"/>
    <w:rsid w:val="21D5C114"/>
    <w:rsid w:val="21E845D6"/>
    <w:rsid w:val="21F713E4"/>
    <w:rsid w:val="220845E6"/>
    <w:rsid w:val="2218B164"/>
    <w:rsid w:val="221E64F1"/>
    <w:rsid w:val="221EB1C7"/>
    <w:rsid w:val="22217435"/>
    <w:rsid w:val="2221C8C4"/>
    <w:rsid w:val="2222F1A1"/>
    <w:rsid w:val="222421D4"/>
    <w:rsid w:val="22259CE8"/>
    <w:rsid w:val="2236510C"/>
    <w:rsid w:val="22428B7B"/>
    <w:rsid w:val="22649F3A"/>
    <w:rsid w:val="22675615"/>
    <w:rsid w:val="2269EF72"/>
    <w:rsid w:val="2278389A"/>
    <w:rsid w:val="2282CAA4"/>
    <w:rsid w:val="22AF79BC"/>
    <w:rsid w:val="22CE859F"/>
    <w:rsid w:val="22DCD49B"/>
    <w:rsid w:val="22E08E02"/>
    <w:rsid w:val="22EA2032"/>
    <w:rsid w:val="22EF1E86"/>
    <w:rsid w:val="22F1C7AB"/>
    <w:rsid w:val="22F5322C"/>
    <w:rsid w:val="23054F9B"/>
    <w:rsid w:val="230A4250"/>
    <w:rsid w:val="2318F5CE"/>
    <w:rsid w:val="231C149A"/>
    <w:rsid w:val="231E4AFB"/>
    <w:rsid w:val="2342A492"/>
    <w:rsid w:val="2366AA0C"/>
    <w:rsid w:val="2372CD67"/>
    <w:rsid w:val="2378069C"/>
    <w:rsid w:val="237D54E6"/>
    <w:rsid w:val="238A59F8"/>
    <w:rsid w:val="23A241B0"/>
    <w:rsid w:val="23A5CB31"/>
    <w:rsid w:val="23CC4ABD"/>
    <w:rsid w:val="23CFE441"/>
    <w:rsid w:val="23E83CE7"/>
    <w:rsid w:val="23FB28AB"/>
    <w:rsid w:val="23FEA6C4"/>
    <w:rsid w:val="24007DB3"/>
    <w:rsid w:val="240C3585"/>
    <w:rsid w:val="24111F53"/>
    <w:rsid w:val="241C86FC"/>
    <w:rsid w:val="2425577A"/>
    <w:rsid w:val="24404FFF"/>
    <w:rsid w:val="2466B80F"/>
    <w:rsid w:val="2472A11F"/>
    <w:rsid w:val="24830422"/>
    <w:rsid w:val="248CC7C6"/>
    <w:rsid w:val="24AFF152"/>
    <w:rsid w:val="24B12C69"/>
    <w:rsid w:val="24B7B847"/>
    <w:rsid w:val="24BB06DF"/>
    <w:rsid w:val="24C0C389"/>
    <w:rsid w:val="24C11004"/>
    <w:rsid w:val="24C642E8"/>
    <w:rsid w:val="24C77397"/>
    <w:rsid w:val="24DB42CA"/>
    <w:rsid w:val="24E38FF5"/>
    <w:rsid w:val="24E3F9B4"/>
    <w:rsid w:val="24E503BF"/>
    <w:rsid w:val="24E51613"/>
    <w:rsid w:val="24FDAFF8"/>
    <w:rsid w:val="24FED900"/>
    <w:rsid w:val="2501A794"/>
    <w:rsid w:val="254F4A8D"/>
    <w:rsid w:val="257F80D9"/>
    <w:rsid w:val="25B77897"/>
    <w:rsid w:val="25CBE5FD"/>
    <w:rsid w:val="25F57FCA"/>
    <w:rsid w:val="25F7D97A"/>
    <w:rsid w:val="260957EC"/>
    <w:rsid w:val="260BFCB5"/>
    <w:rsid w:val="2617817D"/>
    <w:rsid w:val="262CF601"/>
    <w:rsid w:val="262D866D"/>
    <w:rsid w:val="2641957D"/>
    <w:rsid w:val="26882072"/>
    <w:rsid w:val="26893614"/>
    <w:rsid w:val="268C9939"/>
    <w:rsid w:val="2697851E"/>
    <w:rsid w:val="269D3A09"/>
    <w:rsid w:val="26B19547"/>
    <w:rsid w:val="26B88E48"/>
    <w:rsid w:val="26BDAF79"/>
    <w:rsid w:val="26C9A266"/>
    <w:rsid w:val="26D58CB0"/>
    <w:rsid w:val="26F0D09C"/>
    <w:rsid w:val="270466DA"/>
    <w:rsid w:val="2704BF69"/>
    <w:rsid w:val="270E2126"/>
    <w:rsid w:val="27138A82"/>
    <w:rsid w:val="2716E50D"/>
    <w:rsid w:val="271AC4CC"/>
    <w:rsid w:val="271C1588"/>
    <w:rsid w:val="271E0068"/>
    <w:rsid w:val="272B655A"/>
    <w:rsid w:val="272CB404"/>
    <w:rsid w:val="27407083"/>
    <w:rsid w:val="2743E6EF"/>
    <w:rsid w:val="274E3759"/>
    <w:rsid w:val="2779A3D7"/>
    <w:rsid w:val="27839ECB"/>
    <w:rsid w:val="27A40887"/>
    <w:rsid w:val="27BBDDE1"/>
    <w:rsid w:val="27C2DAFC"/>
    <w:rsid w:val="27D576FA"/>
    <w:rsid w:val="27D6643F"/>
    <w:rsid w:val="27E90B6B"/>
    <w:rsid w:val="27EB787B"/>
    <w:rsid w:val="27FF6318"/>
    <w:rsid w:val="2802ED47"/>
    <w:rsid w:val="2817FD1D"/>
    <w:rsid w:val="2818DE74"/>
    <w:rsid w:val="282880EE"/>
    <w:rsid w:val="286C5379"/>
    <w:rsid w:val="286CB1B7"/>
    <w:rsid w:val="2885AEF6"/>
    <w:rsid w:val="28A7C486"/>
    <w:rsid w:val="28A8B0E5"/>
    <w:rsid w:val="28BDDA79"/>
    <w:rsid w:val="28C63EA6"/>
    <w:rsid w:val="28C9AD44"/>
    <w:rsid w:val="28DA3951"/>
    <w:rsid w:val="2901F35D"/>
    <w:rsid w:val="2916B484"/>
    <w:rsid w:val="2925E3EC"/>
    <w:rsid w:val="29316799"/>
    <w:rsid w:val="2932AD94"/>
    <w:rsid w:val="29382916"/>
    <w:rsid w:val="293B7B16"/>
    <w:rsid w:val="294DF134"/>
    <w:rsid w:val="29913CA2"/>
    <w:rsid w:val="29A4F3BE"/>
    <w:rsid w:val="29B0332E"/>
    <w:rsid w:val="29CCC655"/>
    <w:rsid w:val="29D5BCF5"/>
    <w:rsid w:val="29DBF242"/>
    <w:rsid w:val="29EEDCBD"/>
    <w:rsid w:val="29FF39B6"/>
    <w:rsid w:val="2A03BF56"/>
    <w:rsid w:val="2A115E22"/>
    <w:rsid w:val="2A14FA03"/>
    <w:rsid w:val="2A48CC42"/>
    <w:rsid w:val="2A555A31"/>
    <w:rsid w:val="2A60997D"/>
    <w:rsid w:val="2A6C4C02"/>
    <w:rsid w:val="2A76A6F2"/>
    <w:rsid w:val="2A7961FB"/>
    <w:rsid w:val="2A85AADA"/>
    <w:rsid w:val="2A87BD60"/>
    <w:rsid w:val="2A9D9DFE"/>
    <w:rsid w:val="2AB9FB4D"/>
    <w:rsid w:val="2ABEA209"/>
    <w:rsid w:val="2ACBA205"/>
    <w:rsid w:val="2AE88FC6"/>
    <w:rsid w:val="2AEA3C67"/>
    <w:rsid w:val="2AEBC0B1"/>
    <w:rsid w:val="2AF31DB6"/>
    <w:rsid w:val="2B06F07C"/>
    <w:rsid w:val="2B08636D"/>
    <w:rsid w:val="2B1622FC"/>
    <w:rsid w:val="2B1C05C6"/>
    <w:rsid w:val="2B2D32E1"/>
    <w:rsid w:val="2B362A99"/>
    <w:rsid w:val="2B4F01FF"/>
    <w:rsid w:val="2B51D55A"/>
    <w:rsid w:val="2B5773FB"/>
    <w:rsid w:val="2B6A473B"/>
    <w:rsid w:val="2B723141"/>
    <w:rsid w:val="2B8AB29D"/>
    <w:rsid w:val="2BBCD288"/>
    <w:rsid w:val="2BBE735B"/>
    <w:rsid w:val="2BCE9F52"/>
    <w:rsid w:val="2BD0A5C4"/>
    <w:rsid w:val="2BE4BDF0"/>
    <w:rsid w:val="2BF4D729"/>
    <w:rsid w:val="2BFAF294"/>
    <w:rsid w:val="2C11A18E"/>
    <w:rsid w:val="2C233EA6"/>
    <w:rsid w:val="2C2CB473"/>
    <w:rsid w:val="2C39CA6A"/>
    <w:rsid w:val="2C443C81"/>
    <w:rsid w:val="2C4D5263"/>
    <w:rsid w:val="2C53E38A"/>
    <w:rsid w:val="2C6B742C"/>
    <w:rsid w:val="2C783FBD"/>
    <w:rsid w:val="2C7F17A0"/>
    <w:rsid w:val="2C853A8B"/>
    <w:rsid w:val="2CBEB019"/>
    <w:rsid w:val="2CE27500"/>
    <w:rsid w:val="2CFF176A"/>
    <w:rsid w:val="2CFFB63F"/>
    <w:rsid w:val="2D107C4F"/>
    <w:rsid w:val="2D1869CA"/>
    <w:rsid w:val="2D2A988C"/>
    <w:rsid w:val="2D37987C"/>
    <w:rsid w:val="2D52F3B9"/>
    <w:rsid w:val="2D61CF73"/>
    <w:rsid w:val="2D714025"/>
    <w:rsid w:val="2D9AFACE"/>
    <w:rsid w:val="2DB843BE"/>
    <w:rsid w:val="2DC661FF"/>
    <w:rsid w:val="2DD23E12"/>
    <w:rsid w:val="2DE732AD"/>
    <w:rsid w:val="2DEBEBC6"/>
    <w:rsid w:val="2DFB9A50"/>
    <w:rsid w:val="2E022C07"/>
    <w:rsid w:val="2E14E086"/>
    <w:rsid w:val="2E1D1D35"/>
    <w:rsid w:val="2E2358EF"/>
    <w:rsid w:val="2E380E7E"/>
    <w:rsid w:val="2E4EE370"/>
    <w:rsid w:val="2E6FF078"/>
    <w:rsid w:val="2E7755E9"/>
    <w:rsid w:val="2E89F5AA"/>
    <w:rsid w:val="2E999980"/>
    <w:rsid w:val="2EA4C2B1"/>
    <w:rsid w:val="2EA8C1A5"/>
    <w:rsid w:val="2EE697F8"/>
    <w:rsid w:val="2EF106A9"/>
    <w:rsid w:val="2F3AF03B"/>
    <w:rsid w:val="2F4339D2"/>
    <w:rsid w:val="2F4D5B0D"/>
    <w:rsid w:val="2F66AB1C"/>
    <w:rsid w:val="2F67F7C1"/>
    <w:rsid w:val="2F704E9D"/>
    <w:rsid w:val="2F76F0D2"/>
    <w:rsid w:val="2F7AE719"/>
    <w:rsid w:val="2F7BF652"/>
    <w:rsid w:val="2F89150D"/>
    <w:rsid w:val="2F919BB5"/>
    <w:rsid w:val="2FA0918D"/>
    <w:rsid w:val="2FA548FB"/>
    <w:rsid w:val="2FA6C4A8"/>
    <w:rsid w:val="2FAC18A7"/>
    <w:rsid w:val="2FAF2EDC"/>
    <w:rsid w:val="2FB2B1D4"/>
    <w:rsid w:val="2FB5B60B"/>
    <w:rsid w:val="2FCC1B9E"/>
    <w:rsid w:val="2FF1ED65"/>
    <w:rsid w:val="2FF2B5B0"/>
    <w:rsid w:val="2FF2DED4"/>
    <w:rsid w:val="2FFC96DD"/>
    <w:rsid w:val="30020B03"/>
    <w:rsid w:val="3004F1F9"/>
    <w:rsid w:val="3027F8BD"/>
    <w:rsid w:val="303341E3"/>
    <w:rsid w:val="3036F95B"/>
    <w:rsid w:val="3061856C"/>
    <w:rsid w:val="3072E79A"/>
    <w:rsid w:val="309D8D67"/>
    <w:rsid w:val="309F1D0E"/>
    <w:rsid w:val="30AAE3C5"/>
    <w:rsid w:val="30C5C873"/>
    <w:rsid w:val="30D899E5"/>
    <w:rsid w:val="30E32198"/>
    <w:rsid w:val="30FAB226"/>
    <w:rsid w:val="31035A43"/>
    <w:rsid w:val="312A52FC"/>
    <w:rsid w:val="31334678"/>
    <w:rsid w:val="31366984"/>
    <w:rsid w:val="3137B584"/>
    <w:rsid w:val="31467DA7"/>
    <w:rsid w:val="31531538"/>
    <w:rsid w:val="315DA36F"/>
    <w:rsid w:val="3163FB8D"/>
    <w:rsid w:val="3178384C"/>
    <w:rsid w:val="318BC2F7"/>
    <w:rsid w:val="318D28D7"/>
    <w:rsid w:val="31941D79"/>
    <w:rsid w:val="31A5CC08"/>
    <w:rsid w:val="31A909A4"/>
    <w:rsid w:val="31AE720C"/>
    <w:rsid w:val="31B118E9"/>
    <w:rsid w:val="31B569BB"/>
    <w:rsid w:val="31B5CBDB"/>
    <w:rsid w:val="31C9724B"/>
    <w:rsid w:val="31CC80A9"/>
    <w:rsid w:val="31D1FF76"/>
    <w:rsid w:val="31E6558E"/>
    <w:rsid w:val="31EB3BA5"/>
    <w:rsid w:val="31FCC331"/>
    <w:rsid w:val="3218FD9D"/>
    <w:rsid w:val="322CB96E"/>
    <w:rsid w:val="323DECD6"/>
    <w:rsid w:val="32437098"/>
    <w:rsid w:val="3260AED3"/>
    <w:rsid w:val="326C80C4"/>
    <w:rsid w:val="3272205B"/>
    <w:rsid w:val="32AA14D5"/>
    <w:rsid w:val="32D1C6B0"/>
    <w:rsid w:val="32E0C736"/>
    <w:rsid w:val="32E3D97C"/>
    <w:rsid w:val="32EE593D"/>
    <w:rsid w:val="32F9C9E9"/>
    <w:rsid w:val="330793FC"/>
    <w:rsid w:val="330C5AF4"/>
    <w:rsid w:val="3310C949"/>
    <w:rsid w:val="33167199"/>
    <w:rsid w:val="331B5960"/>
    <w:rsid w:val="331EFB1A"/>
    <w:rsid w:val="332029F4"/>
    <w:rsid w:val="3335CC9B"/>
    <w:rsid w:val="333616A1"/>
    <w:rsid w:val="333CA31B"/>
    <w:rsid w:val="335F182E"/>
    <w:rsid w:val="33633CED"/>
    <w:rsid w:val="3368E913"/>
    <w:rsid w:val="337B0163"/>
    <w:rsid w:val="337C6075"/>
    <w:rsid w:val="33892EE4"/>
    <w:rsid w:val="339D841E"/>
    <w:rsid w:val="33BC11CF"/>
    <w:rsid w:val="33CEF3E0"/>
    <w:rsid w:val="33D7FBE7"/>
    <w:rsid w:val="33E28378"/>
    <w:rsid w:val="33E7729F"/>
    <w:rsid w:val="33EA29A5"/>
    <w:rsid w:val="340C78D0"/>
    <w:rsid w:val="34207374"/>
    <w:rsid w:val="342B9565"/>
    <w:rsid w:val="344E26EC"/>
    <w:rsid w:val="345E2607"/>
    <w:rsid w:val="34603BE6"/>
    <w:rsid w:val="34630C40"/>
    <w:rsid w:val="3465BFF9"/>
    <w:rsid w:val="3472B8DB"/>
    <w:rsid w:val="34775404"/>
    <w:rsid w:val="347E970D"/>
    <w:rsid w:val="34807BED"/>
    <w:rsid w:val="34903E28"/>
    <w:rsid w:val="34AAF6B6"/>
    <w:rsid w:val="34E38A3E"/>
    <w:rsid w:val="350BEF94"/>
    <w:rsid w:val="351841C0"/>
    <w:rsid w:val="352C0D69"/>
    <w:rsid w:val="35367944"/>
    <w:rsid w:val="3545A1F1"/>
    <w:rsid w:val="3549675B"/>
    <w:rsid w:val="35540B8C"/>
    <w:rsid w:val="3556A1CD"/>
    <w:rsid w:val="355BFBBA"/>
    <w:rsid w:val="356D656F"/>
    <w:rsid w:val="356F51BA"/>
    <w:rsid w:val="35803173"/>
    <w:rsid w:val="3587570E"/>
    <w:rsid w:val="35914BE3"/>
    <w:rsid w:val="35967725"/>
    <w:rsid w:val="3599E112"/>
    <w:rsid w:val="359D3AE5"/>
    <w:rsid w:val="35C76BB7"/>
    <w:rsid w:val="35CECD4E"/>
    <w:rsid w:val="35DB748F"/>
    <w:rsid w:val="35FE310B"/>
    <w:rsid w:val="35FEBF70"/>
    <w:rsid w:val="360CEF2A"/>
    <w:rsid w:val="360DE88F"/>
    <w:rsid w:val="362345E2"/>
    <w:rsid w:val="3628DD30"/>
    <w:rsid w:val="3628E8C3"/>
    <w:rsid w:val="363C4CF6"/>
    <w:rsid w:val="363F947F"/>
    <w:rsid w:val="36469819"/>
    <w:rsid w:val="3665A2A4"/>
    <w:rsid w:val="36874615"/>
    <w:rsid w:val="3693CD68"/>
    <w:rsid w:val="369708A6"/>
    <w:rsid w:val="369C2F19"/>
    <w:rsid w:val="36A06E3D"/>
    <w:rsid w:val="36C94DD4"/>
    <w:rsid w:val="36EBBD00"/>
    <w:rsid w:val="36F991D8"/>
    <w:rsid w:val="36FF7162"/>
    <w:rsid w:val="370261FE"/>
    <w:rsid w:val="370B25C8"/>
    <w:rsid w:val="3721F7FE"/>
    <w:rsid w:val="3748F258"/>
    <w:rsid w:val="374B3D6A"/>
    <w:rsid w:val="374ED6B9"/>
    <w:rsid w:val="37638BBC"/>
    <w:rsid w:val="3763F341"/>
    <w:rsid w:val="376B2DA2"/>
    <w:rsid w:val="3775ABFE"/>
    <w:rsid w:val="3785CEDC"/>
    <w:rsid w:val="37869376"/>
    <w:rsid w:val="378A6D2A"/>
    <w:rsid w:val="378D975E"/>
    <w:rsid w:val="37A28A6E"/>
    <w:rsid w:val="37C0351A"/>
    <w:rsid w:val="37F4B7F9"/>
    <w:rsid w:val="3801F7C0"/>
    <w:rsid w:val="38182CC9"/>
    <w:rsid w:val="38191693"/>
    <w:rsid w:val="38280F0E"/>
    <w:rsid w:val="3855B319"/>
    <w:rsid w:val="3856B711"/>
    <w:rsid w:val="385BC44F"/>
    <w:rsid w:val="388A94EC"/>
    <w:rsid w:val="38A0AA2B"/>
    <w:rsid w:val="38AE44D5"/>
    <w:rsid w:val="38B95652"/>
    <w:rsid w:val="38BAA57B"/>
    <w:rsid w:val="38C05421"/>
    <w:rsid w:val="38C78C7C"/>
    <w:rsid w:val="38CACEFB"/>
    <w:rsid w:val="38E3F4F8"/>
    <w:rsid w:val="38E836C5"/>
    <w:rsid w:val="38F34489"/>
    <w:rsid w:val="39005BD0"/>
    <w:rsid w:val="3901CC46"/>
    <w:rsid w:val="39111715"/>
    <w:rsid w:val="39190F7A"/>
    <w:rsid w:val="3921800C"/>
    <w:rsid w:val="3924A0BF"/>
    <w:rsid w:val="392FF1EB"/>
    <w:rsid w:val="392FFB16"/>
    <w:rsid w:val="393A80CF"/>
    <w:rsid w:val="395CED1E"/>
    <w:rsid w:val="3987251D"/>
    <w:rsid w:val="39890EEA"/>
    <w:rsid w:val="399A6D7F"/>
    <w:rsid w:val="39A75C4F"/>
    <w:rsid w:val="39BA842D"/>
    <w:rsid w:val="39D01C50"/>
    <w:rsid w:val="39D24CBD"/>
    <w:rsid w:val="39E0C282"/>
    <w:rsid w:val="39F18AC4"/>
    <w:rsid w:val="39F25A47"/>
    <w:rsid w:val="39F335D2"/>
    <w:rsid w:val="3A111719"/>
    <w:rsid w:val="3A1EB82D"/>
    <w:rsid w:val="3A218CC9"/>
    <w:rsid w:val="3A3D992D"/>
    <w:rsid w:val="3A4EFBC3"/>
    <w:rsid w:val="3A69EBC6"/>
    <w:rsid w:val="3A6CACCD"/>
    <w:rsid w:val="3A853A10"/>
    <w:rsid w:val="3A8E53A0"/>
    <w:rsid w:val="3A9B9BD0"/>
    <w:rsid w:val="3AB7F4D1"/>
    <w:rsid w:val="3ABD415C"/>
    <w:rsid w:val="3AD12D22"/>
    <w:rsid w:val="3AD61328"/>
    <w:rsid w:val="3AE72BFA"/>
    <w:rsid w:val="3B329987"/>
    <w:rsid w:val="3B349A93"/>
    <w:rsid w:val="3B359866"/>
    <w:rsid w:val="3B595B55"/>
    <w:rsid w:val="3B75C244"/>
    <w:rsid w:val="3B8369AA"/>
    <w:rsid w:val="3B846B31"/>
    <w:rsid w:val="3BAF7DB3"/>
    <w:rsid w:val="3BB68EB3"/>
    <w:rsid w:val="3BF145CF"/>
    <w:rsid w:val="3BFB8589"/>
    <w:rsid w:val="3C0955ED"/>
    <w:rsid w:val="3C1403EF"/>
    <w:rsid w:val="3C2D4109"/>
    <w:rsid w:val="3C37ADBD"/>
    <w:rsid w:val="3C37F34C"/>
    <w:rsid w:val="3C3E26A8"/>
    <w:rsid w:val="3C44BA0D"/>
    <w:rsid w:val="3C587F1B"/>
    <w:rsid w:val="3C604140"/>
    <w:rsid w:val="3C66521D"/>
    <w:rsid w:val="3C76FCD6"/>
    <w:rsid w:val="3C8127C3"/>
    <w:rsid w:val="3C85CD76"/>
    <w:rsid w:val="3CA6C059"/>
    <w:rsid w:val="3CAB9127"/>
    <w:rsid w:val="3CAD5995"/>
    <w:rsid w:val="3CC133F9"/>
    <w:rsid w:val="3CC59781"/>
    <w:rsid w:val="3CC7CE0B"/>
    <w:rsid w:val="3CC87CB0"/>
    <w:rsid w:val="3CCE4A02"/>
    <w:rsid w:val="3CD48F74"/>
    <w:rsid w:val="3CF791C1"/>
    <w:rsid w:val="3D207BD7"/>
    <w:rsid w:val="3D65AD5A"/>
    <w:rsid w:val="3D7AD217"/>
    <w:rsid w:val="3D89F3E6"/>
    <w:rsid w:val="3DA1BEFD"/>
    <w:rsid w:val="3DA3514B"/>
    <w:rsid w:val="3DA69E38"/>
    <w:rsid w:val="3DB857BC"/>
    <w:rsid w:val="3DC16348"/>
    <w:rsid w:val="3DE58514"/>
    <w:rsid w:val="3DEA7EE7"/>
    <w:rsid w:val="3DF827B9"/>
    <w:rsid w:val="3DF99CA0"/>
    <w:rsid w:val="3E0A8F1A"/>
    <w:rsid w:val="3E0F7900"/>
    <w:rsid w:val="3E188692"/>
    <w:rsid w:val="3E2C529E"/>
    <w:rsid w:val="3E304100"/>
    <w:rsid w:val="3E42358F"/>
    <w:rsid w:val="3E4986E1"/>
    <w:rsid w:val="3E54DF4A"/>
    <w:rsid w:val="3E73DEC5"/>
    <w:rsid w:val="3E7F6B41"/>
    <w:rsid w:val="3E80BEBA"/>
    <w:rsid w:val="3E98D277"/>
    <w:rsid w:val="3EAB65DA"/>
    <w:rsid w:val="3EAF40E1"/>
    <w:rsid w:val="3EC66810"/>
    <w:rsid w:val="3ECD8B55"/>
    <w:rsid w:val="3ED7EE55"/>
    <w:rsid w:val="3EDCB35B"/>
    <w:rsid w:val="3EE43B67"/>
    <w:rsid w:val="3EE581BD"/>
    <w:rsid w:val="3EF0AA06"/>
    <w:rsid w:val="3EF43683"/>
    <w:rsid w:val="3EF7CEDE"/>
    <w:rsid w:val="3F075AD6"/>
    <w:rsid w:val="3F4F12EE"/>
    <w:rsid w:val="3F511405"/>
    <w:rsid w:val="3F521024"/>
    <w:rsid w:val="3F5C053C"/>
    <w:rsid w:val="3F64FD96"/>
    <w:rsid w:val="3F744DC4"/>
    <w:rsid w:val="3F80220B"/>
    <w:rsid w:val="3F9B75CE"/>
    <w:rsid w:val="3FA773A2"/>
    <w:rsid w:val="3FAD220B"/>
    <w:rsid w:val="3FBA70A6"/>
    <w:rsid w:val="3FBCCC2A"/>
    <w:rsid w:val="3FBE4F9D"/>
    <w:rsid w:val="3FDDFD5A"/>
    <w:rsid w:val="3FE36E58"/>
    <w:rsid w:val="3FEE5336"/>
    <w:rsid w:val="3FF8706B"/>
    <w:rsid w:val="3FFCFABD"/>
    <w:rsid w:val="400A3DE5"/>
    <w:rsid w:val="400FD572"/>
    <w:rsid w:val="403DCE46"/>
    <w:rsid w:val="40461965"/>
    <w:rsid w:val="404C1F2E"/>
    <w:rsid w:val="405B85C7"/>
    <w:rsid w:val="406A4C96"/>
    <w:rsid w:val="406A9300"/>
    <w:rsid w:val="406C1044"/>
    <w:rsid w:val="407722F4"/>
    <w:rsid w:val="408F269F"/>
    <w:rsid w:val="40A53029"/>
    <w:rsid w:val="40ADA03E"/>
    <w:rsid w:val="40B14DD1"/>
    <w:rsid w:val="40F6DC8F"/>
    <w:rsid w:val="40FAFBEE"/>
    <w:rsid w:val="410902F7"/>
    <w:rsid w:val="4119B51C"/>
    <w:rsid w:val="412460BC"/>
    <w:rsid w:val="412ECE6F"/>
    <w:rsid w:val="41343CDB"/>
    <w:rsid w:val="41485727"/>
    <w:rsid w:val="41507FE5"/>
    <w:rsid w:val="415F47DE"/>
    <w:rsid w:val="4188E856"/>
    <w:rsid w:val="41AFC7D1"/>
    <w:rsid w:val="41B47F24"/>
    <w:rsid w:val="41C5B933"/>
    <w:rsid w:val="41C75302"/>
    <w:rsid w:val="41D58394"/>
    <w:rsid w:val="41E11CBE"/>
    <w:rsid w:val="41EDCA1A"/>
    <w:rsid w:val="420B49F8"/>
    <w:rsid w:val="421DD6E0"/>
    <w:rsid w:val="4245E6CC"/>
    <w:rsid w:val="4269B97F"/>
    <w:rsid w:val="427A5663"/>
    <w:rsid w:val="428BB10A"/>
    <w:rsid w:val="429D367A"/>
    <w:rsid w:val="42A158B0"/>
    <w:rsid w:val="42A766E2"/>
    <w:rsid w:val="42B2EE70"/>
    <w:rsid w:val="42B33FEF"/>
    <w:rsid w:val="42C600F4"/>
    <w:rsid w:val="42D4FA67"/>
    <w:rsid w:val="43011C10"/>
    <w:rsid w:val="430AC33D"/>
    <w:rsid w:val="4316630A"/>
    <w:rsid w:val="431E3C67"/>
    <w:rsid w:val="433D475F"/>
    <w:rsid w:val="433F52B7"/>
    <w:rsid w:val="4345F01F"/>
    <w:rsid w:val="4349F13A"/>
    <w:rsid w:val="434F25DE"/>
    <w:rsid w:val="43528301"/>
    <w:rsid w:val="4362210C"/>
    <w:rsid w:val="4371C635"/>
    <w:rsid w:val="438DFB7A"/>
    <w:rsid w:val="438E4C67"/>
    <w:rsid w:val="439E34C0"/>
    <w:rsid w:val="43C1C23D"/>
    <w:rsid w:val="43C4186C"/>
    <w:rsid w:val="43C870A5"/>
    <w:rsid w:val="4428F9C6"/>
    <w:rsid w:val="4431436F"/>
    <w:rsid w:val="443436A8"/>
    <w:rsid w:val="444635E8"/>
    <w:rsid w:val="44524E28"/>
    <w:rsid w:val="446E885B"/>
    <w:rsid w:val="447254BE"/>
    <w:rsid w:val="449F468F"/>
    <w:rsid w:val="44A1147F"/>
    <w:rsid w:val="44ABF1C8"/>
    <w:rsid w:val="44B651C4"/>
    <w:rsid w:val="44BFE17A"/>
    <w:rsid w:val="44C56263"/>
    <w:rsid w:val="44D53866"/>
    <w:rsid w:val="44E6FF2C"/>
    <w:rsid w:val="44F8A0BC"/>
    <w:rsid w:val="44FD0B1D"/>
    <w:rsid w:val="4500E930"/>
    <w:rsid w:val="45079663"/>
    <w:rsid w:val="45354961"/>
    <w:rsid w:val="453A0C09"/>
    <w:rsid w:val="4545FC19"/>
    <w:rsid w:val="45553AEC"/>
    <w:rsid w:val="4555B04F"/>
    <w:rsid w:val="4565B875"/>
    <w:rsid w:val="4582D895"/>
    <w:rsid w:val="45961BE0"/>
    <w:rsid w:val="45CBB8F1"/>
    <w:rsid w:val="45FDB9FC"/>
    <w:rsid w:val="46067040"/>
    <w:rsid w:val="4611F59E"/>
    <w:rsid w:val="4612E7AD"/>
    <w:rsid w:val="4625E68E"/>
    <w:rsid w:val="4626FCCF"/>
    <w:rsid w:val="462A9F94"/>
    <w:rsid w:val="463352E2"/>
    <w:rsid w:val="463FD1BE"/>
    <w:rsid w:val="465A9768"/>
    <w:rsid w:val="4664E29F"/>
    <w:rsid w:val="466C3E69"/>
    <w:rsid w:val="467BAB17"/>
    <w:rsid w:val="467E5730"/>
    <w:rsid w:val="46800096"/>
    <w:rsid w:val="4685B77A"/>
    <w:rsid w:val="46899B47"/>
    <w:rsid w:val="46A1FE93"/>
    <w:rsid w:val="46A8915C"/>
    <w:rsid w:val="46B59E3B"/>
    <w:rsid w:val="46BE97FB"/>
    <w:rsid w:val="46D3AC75"/>
    <w:rsid w:val="46DBB572"/>
    <w:rsid w:val="46DF7515"/>
    <w:rsid w:val="46E10B66"/>
    <w:rsid w:val="46F890F1"/>
    <w:rsid w:val="46FB5317"/>
    <w:rsid w:val="46FFEA5D"/>
    <w:rsid w:val="4707E1CA"/>
    <w:rsid w:val="470EDE8F"/>
    <w:rsid w:val="471200B8"/>
    <w:rsid w:val="471740AD"/>
    <w:rsid w:val="471F1377"/>
    <w:rsid w:val="47490AEE"/>
    <w:rsid w:val="4788D4A7"/>
    <w:rsid w:val="478C64E2"/>
    <w:rsid w:val="47A7E4FB"/>
    <w:rsid w:val="47BA16C5"/>
    <w:rsid w:val="47C77B25"/>
    <w:rsid w:val="47CA54F1"/>
    <w:rsid w:val="47D4497D"/>
    <w:rsid w:val="47F247F5"/>
    <w:rsid w:val="47F719A5"/>
    <w:rsid w:val="47F8F3C6"/>
    <w:rsid w:val="480AF4AA"/>
    <w:rsid w:val="480D4566"/>
    <w:rsid w:val="480D640A"/>
    <w:rsid w:val="4815D787"/>
    <w:rsid w:val="481E032D"/>
    <w:rsid w:val="481F09D7"/>
    <w:rsid w:val="484A5D97"/>
    <w:rsid w:val="48671BCC"/>
    <w:rsid w:val="48777CD7"/>
    <w:rsid w:val="488B83EB"/>
    <w:rsid w:val="489EDE22"/>
    <w:rsid w:val="48B3AF5D"/>
    <w:rsid w:val="48BCF5EB"/>
    <w:rsid w:val="48C11A1F"/>
    <w:rsid w:val="48C8459A"/>
    <w:rsid w:val="48F83199"/>
    <w:rsid w:val="48FAC0F0"/>
    <w:rsid w:val="4913DE75"/>
    <w:rsid w:val="49268B9A"/>
    <w:rsid w:val="4956E6F8"/>
    <w:rsid w:val="4958E9F4"/>
    <w:rsid w:val="496024E1"/>
    <w:rsid w:val="4978F3BB"/>
    <w:rsid w:val="4980BC92"/>
    <w:rsid w:val="498C797B"/>
    <w:rsid w:val="49919D77"/>
    <w:rsid w:val="4992D6A3"/>
    <w:rsid w:val="49978CAC"/>
    <w:rsid w:val="49A85C61"/>
    <w:rsid w:val="49B93033"/>
    <w:rsid w:val="49BA2835"/>
    <w:rsid w:val="49BA750E"/>
    <w:rsid w:val="49D7DC17"/>
    <w:rsid w:val="49EBC72F"/>
    <w:rsid w:val="49F7874D"/>
    <w:rsid w:val="49FB0993"/>
    <w:rsid w:val="4A07D17F"/>
    <w:rsid w:val="4A08459C"/>
    <w:rsid w:val="4A0A4158"/>
    <w:rsid w:val="4A20EC47"/>
    <w:rsid w:val="4A243921"/>
    <w:rsid w:val="4A246D84"/>
    <w:rsid w:val="4A2731CA"/>
    <w:rsid w:val="4A4E7A6A"/>
    <w:rsid w:val="4A53F441"/>
    <w:rsid w:val="4A635904"/>
    <w:rsid w:val="4A649C5C"/>
    <w:rsid w:val="4A71F4DC"/>
    <w:rsid w:val="4A79E083"/>
    <w:rsid w:val="4A861C66"/>
    <w:rsid w:val="4A8B00E4"/>
    <w:rsid w:val="4AADBFB7"/>
    <w:rsid w:val="4ABEA039"/>
    <w:rsid w:val="4AC27250"/>
    <w:rsid w:val="4AD1426A"/>
    <w:rsid w:val="4AD8A0CE"/>
    <w:rsid w:val="4ADB1AF5"/>
    <w:rsid w:val="4AEC9BD3"/>
    <w:rsid w:val="4B0E3069"/>
    <w:rsid w:val="4B1A4FF3"/>
    <w:rsid w:val="4B2489E5"/>
    <w:rsid w:val="4B26DC44"/>
    <w:rsid w:val="4B46E6F5"/>
    <w:rsid w:val="4B52B0EF"/>
    <w:rsid w:val="4B5380A7"/>
    <w:rsid w:val="4B92E24A"/>
    <w:rsid w:val="4BA9A1C0"/>
    <w:rsid w:val="4BAA2E9E"/>
    <w:rsid w:val="4BE8E9E5"/>
    <w:rsid w:val="4BEDD177"/>
    <w:rsid w:val="4C17D110"/>
    <w:rsid w:val="4C19E33A"/>
    <w:rsid w:val="4C2E00C4"/>
    <w:rsid w:val="4C317C1D"/>
    <w:rsid w:val="4C3B1DFD"/>
    <w:rsid w:val="4C3DB658"/>
    <w:rsid w:val="4C42798B"/>
    <w:rsid w:val="4C5012BE"/>
    <w:rsid w:val="4C6C3856"/>
    <w:rsid w:val="4C71C0B8"/>
    <w:rsid w:val="4C7ACAB6"/>
    <w:rsid w:val="4C813AA7"/>
    <w:rsid w:val="4C8C172F"/>
    <w:rsid w:val="4CAA2A0C"/>
    <w:rsid w:val="4CB32E8A"/>
    <w:rsid w:val="4CBDD2E6"/>
    <w:rsid w:val="4CC1D282"/>
    <w:rsid w:val="4CC2DA54"/>
    <w:rsid w:val="4CC5EF79"/>
    <w:rsid w:val="4CD0E70D"/>
    <w:rsid w:val="4CDCD112"/>
    <w:rsid w:val="4CF5CD40"/>
    <w:rsid w:val="4D0606A8"/>
    <w:rsid w:val="4D0B5DA3"/>
    <w:rsid w:val="4D16C846"/>
    <w:rsid w:val="4D223FD6"/>
    <w:rsid w:val="4D25226A"/>
    <w:rsid w:val="4D33571C"/>
    <w:rsid w:val="4D3659B8"/>
    <w:rsid w:val="4D3E4C95"/>
    <w:rsid w:val="4D6A2C22"/>
    <w:rsid w:val="4D6AD9B3"/>
    <w:rsid w:val="4D722237"/>
    <w:rsid w:val="4D74D97E"/>
    <w:rsid w:val="4D8A4C81"/>
    <w:rsid w:val="4DC7803D"/>
    <w:rsid w:val="4DCECCA4"/>
    <w:rsid w:val="4DE0D383"/>
    <w:rsid w:val="4E12A148"/>
    <w:rsid w:val="4E223A24"/>
    <w:rsid w:val="4E235BBF"/>
    <w:rsid w:val="4E236FE9"/>
    <w:rsid w:val="4E32D4F0"/>
    <w:rsid w:val="4E3492C7"/>
    <w:rsid w:val="4E352EAB"/>
    <w:rsid w:val="4E3EE6B2"/>
    <w:rsid w:val="4E3F41FE"/>
    <w:rsid w:val="4E4BE4EE"/>
    <w:rsid w:val="4E5971C2"/>
    <w:rsid w:val="4E6D8202"/>
    <w:rsid w:val="4E6DC607"/>
    <w:rsid w:val="4E80C457"/>
    <w:rsid w:val="4E826FCA"/>
    <w:rsid w:val="4E8360E5"/>
    <w:rsid w:val="4E99870A"/>
    <w:rsid w:val="4EA708C9"/>
    <w:rsid w:val="4EAF8F0B"/>
    <w:rsid w:val="4EC3C046"/>
    <w:rsid w:val="4EDDD258"/>
    <w:rsid w:val="4EDFE99A"/>
    <w:rsid w:val="4EE1FE23"/>
    <w:rsid w:val="4EE5A189"/>
    <w:rsid w:val="4EED0F42"/>
    <w:rsid w:val="4EEF4DF7"/>
    <w:rsid w:val="4EF47D13"/>
    <w:rsid w:val="4EFBC012"/>
    <w:rsid w:val="4F08CEC3"/>
    <w:rsid w:val="4F146346"/>
    <w:rsid w:val="4F1886E5"/>
    <w:rsid w:val="4F298D74"/>
    <w:rsid w:val="4F372AD9"/>
    <w:rsid w:val="4F5141AC"/>
    <w:rsid w:val="4F53DF7E"/>
    <w:rsid w:val="4F5F2C40"/>
    <w:rsid w:val="4F7098DF"/>
    <w:rsid w:val="4F7AB59A"/>
    <w:rsid w:val="4F7F686D"/>
    <w:rsid w:val="4F9B050F"/>
    <w:rsid w:val="4FA4B62E"/>
    <w:rsid w:val="4FB7F063"/>
    <w:rsid w:val="4FDBCD34"/>
    <w:rsid w:val="4FEFCD21"/>
    <w:rsid w:val="4FF9D606"/>
    <w:rsid w:val="501700D2"/>
    <w:rsid w:val="502F711E"/>
    <w:rsid w:val="5059F151"/>
    <w:rsid w:val="506FB8D8"/>
    <w:rsid w:val="5096E302"/>
    <w:rsid w:val="509976FF"/>
    <w:rsid w:val="50ABA617"/>
    <w:rsid w:val="50BA7F34"/>
    <w:rsid w:val="50C6F888"/>
    <w:rsid w:val="50CA2443"/>
    <w:rsid w:val="50DA8919"/>
    <w:rsid w:val="50E76B2A"/>
    <w:rsid w:val="50EDE1D1"/>
    <w:rsid w:val="50F91FD2"/>
    <w:rsid w:val="50FD7FEA"/>
    <w:rsid w:val="5111E3FA"/>
    <w:rsid w:val="511A39A7"/>
    <w:rsid w:val="512310A9"/>
    <w:rsid w:val="5127BCFD"/>
    <w:rsid w:val="512A512C"/>
    <w:rsid w:val="513305A2"/>
    <w:rsid w:val="51340A9A"/>
    <w:rsid w:val="513566C3"/>
    <w:rsid w:val="51376F31"/>
    <w:rsid w:val="5139C438"/>
    <w:rsid w:val="513AEABF"/>
    <w:rsid w:val="5152C419"/>
    <w:rsid w:val="51624327"/>
    <w:rsid w:val="516AAE38"/>
    <w:rsid w:val="519681C3"/>
    <w:rsid w:val="519CEDB2"/>
    <w:rsid w:val="51A215FB"/>
    <w:rsid w:val="51C1032F"/>
    <w:rsid w:val="51D7DA73"/>
    <w:rsid w:val="51EEF061"/>
    <w:rsid w:val="520BDD13"/>
    <w:rsid w:val="522496AF"/>
    <w:rsid w:val="5254F5FD"/>
    <w:rsid w:val="525BBC1A"/>
    <w:rsid w:val="526B78E6"/>
    <w:rsid w:val="528ED08A"/>
    <w:rsid w:val="529E7C24"/>
    <w:rsid w:val="52A4E14A"/>
    <w:rsid w:val="52B1126E"/>
    <w:rsid w:val="52C727D7"/>
    <w:rsid w:val="52D27163"/>
    <w:rsid w:val="52E6193D"/>
    <w:rsid w:val="52FA572C"/>
    <w:rsid w:val="53111C1D"/>
    <w:rsid w:val="5318CC3A"/>
    <w:rsid w:val="5323350A"/>
    <w:rsid w:val="533E80A4"/>
    <w:rsid w:val="5350A77D"/>
    <w:rsid w:val="535A0E60"/>
    <w:rsid w:val="535AC756"/>
    <w:rsid w:val="5361D68F"/>
    <w:rsid w:val="5369A466"/>
    <w:rsid w:val="536E3742"/>
    <w:rsid w:val="5378B4B6"/>
    <w:rsid w:val="537EFC95"/>
    <w:rsid w:val="53811013"/>
    <w:rsid w:val="53A72725"/>
    <w:rsid w:val="53ACDD88"/>
    <w:rsid w:val="53B1AC9B"/>
    <w:rsid w:val="53BAF647"/>
    <w:rsid w:val="53DFA6DB"/>
    <w:rsid w:val="53E1D6A6"/>
    <w:rsid w:val="53E80703"/>
    <w:rsid w:val="53F9829C"/>
    <w:rsid w:val="53FD2EE2"/>
    <w:rsid w:val="54169B34"/>
    <w:rsid w:val="541A311A"/>
    <w:rsid w:val="543F9DF9"/>
    <w:rsid w:val="544156C8"/>
    <w:rsid w:val="5444EA7A"/>
    <w:rsid w:val="54482E9B"/>
    <w:rsid w:val="545BB42C"/>
    <w:rsid w:val="546A8A01"/>
    <w:rsid w:val="546CC47D"/>
    <w:rsid w:val="54821CC9"/>
    <w:rsid w:val="54883706"/>
    <w:rsid w:val="54AFA648"/>
    <w:rsid w:val="54B23A9E"/>
    <w:rsid w:val="54BB789B"/>
    <w:rsid w:val="54C3B916"/>
    <w:rsid w:val="54EE3EFE"/>
    <w:rsid w:val="54F9368B"/>
    <w:rsid w:val="54FF6619"/>
    <w:rsid w:val="5510E100"/>
    <w:rsid w:val="551A4C8A"/>
    <w:rsid w:val="552489FC"/>
    <w:rsid w:val="5533AAE9"/>
    <w:rsid w:val="553771BF"/>
    <w:rsid w:val="5548F769"/>
    <w:rsid w:val="557071CB"/>
    <w:rsid w:val="5570FF74"/>
    <w:rsid w:val="5573EC5E"/>
    <w:rsid w:val="5576D3A6"/>
    <w:rsid w:val="55B13B42"/>
    <w:rsid w:val="55B99768"/>
    <w:rsid w:val="55BF8BB5"/>
    <w:rsid w:val="55C615A5"/>
    <w:rsid w:val="55D0260C"/>
    <w:rsid w:val="55EFF28A"/>
    <w:rsid w:val="55F3AED2"/>
    <w:rsid w:val="55F8A042"/>
    <w:rsid w:val="55FB74BE"/>
    <w:rsid w:val="56260929"/>
    <w:rsid w:val="56268512"/>
    <w:rsid w:val="5629F8E5"/>
    <w:rsid w:val="563745A4"/>
    <w:rsid w:val="563B7918"/>
    <w:rsid w:val="5644C536"/>
    <w:rsid w:val="564B583C"/>
    <w:rsid w:val="564BA029"/>
    <w:rsid w:val="564D5DA5"/>
    <w:rsid w:val="56515BC9"/>
    <w:rsid w:val="56576870"/>
    <w:rsid w:val="56605637"/>
    <w:rsid w:val="5665E40B"/>
    <w:rsid w:val="5668FE9F"/>
    <w:rsid w:val="5681CCF3"/>
    <w:rsid w:val="5692E548"/>
    <w:rsid w:val="56CFD079"/>
    <w:rsid w:val="56D1B612"/>
    <w:rsid w:val="56E89E9A"/>
    <w:rsid w:val="56F9AC95"/>
    <w:rsid w:val="5715FA83"/>
    <w:rsid w:val="5774FCE7"/>
    <w:rsid w:val="5790CD0D"/>
    <w:rsid w:val="57B0CF10"/>
    <w:rsid w:val="57B8EF21"/>
    <w:rsid w:val="57D8DDDB"/>
    <w:rsid w:val="57DAEFD9"/>
    <w:rsid w:val="57E629B0"/>
    <w:rsid w:val="57F65914"/>
    <w:rsid w:val="580A69E3"/>
    <w:rsid w:val="5813D20D"/>
    <w:rsid w:val="581973D4"/>
    <w:rsid w:val="581F1728"/>
    <w:rsid w:val="5840F376"/>
    <w:rsid w:val="5851B664"/>
    <w:rsid w:val="58896080"/>
    <w:rsid w:val="588A390D"/>
    <w:rsid w:val="58B5E82E"/>
    <w:rsid w:val="58CD03A4"/>
    <w:rsid w:val="58CEE33F"/>
    <w:rsid w:val="58E5CD64"/>
    <w:rsid w:val="58FECAC9"/>
    <w:rsid w:val="5902DAA5"/>
    <w:rsid w:val="5906359D"/>
    <w:rsid w:val="591559CB"/>
    <w:rsid w:val="591B0B09"/>
    <w:rsid w:val="59489E79"/>
    <w:rsid w:val="595324D1"/>
    <w:rsid w:val="5957851A"/>
    <w:rsid w:val="596847D5"/>
    <w:rsid w:val="599D9E62"/>
    <w:rsid w:val="59AFD895"/>
    <w:rsid w:val="59BC45A1"/>
    <w:rsid w:val="59E136F5"/>
    <w:rsid w:val="59E78CED"/>
    <w:rsid w:val="59FBFC65"/>
    <w:rsid w:val="59FC9409"/>
    <w:rsid w:val="5A05C451"/>
    <w:rsid w:val="5A0D8693"/>
    <w:rsid w:val="5A0E5834"/>
    <w:rsid w:val="5A128940"/>
    <w:rsid w:val="5A383E1F"/>
    <w:rsid w:val="5A44F644"/>
    <w:rsid w:val="5A4C2A94"/>
    <w:rsid w:val="5A4E1120"/>
    <w:rsid w:val="5A4FD2E5"/>
    <w:rsid w:val="5A59E6B9"/>
    <w:rsid w:val="5A8CCF3F"/>
    <w:rsid w:val="5A9D5D12"/>
    <w:rsid w:val="5AA8E105"/>
    <w:rsid w:val="5AB537D7"/>
    <w:rsid w:val="5AC5F4C2"/>
    <w:rsid w:val="5ADA1AF0"/>
    <w:rsid w:val="5ADB9F3F"/>
    <w:rsid w:val="5AEE0647"/>
    <w:rsid w:val="5AF6278F"/>
    <w:rsid w:val="5AF86CDC"/>
    <w:rsid w:val="5B00A3D4"/>
    <w:rsid w:val="5B266A56"/>
    <w:rsid w:val="5B29EF12"/>
    <w:rsid w:val="5B3039C1"/>
    <w:rsid w:val="5B32656A"/>
    <w:rsid w:val="5B40EDC3"/>
    <w:rsid w:val="5B4A26E4"/>
    <w:rsid w:val="5B4E0BD0"/>
    <w:rsid w:val="5B95FAC7"/>
    <w:rsid w:val="5BA4A5E8"/>
    <w:rsid w:val="5BB63168"/>
    <w:rsid w:val="5BBA42DA"/>
    <w:rsid w:val="5BBE421A"/>
    <w:rsid w:val="5BC7859C"/>
    <w:rsid w:val="5BEA4E97"/>
    <w:rsid w:val="5BEE284B"/>
    <w:rsid w:val="5BFDA65E"/>
    <w:rsid w:val="5C052E16"/>
    <w:rsid w:val="5C1028D6"/>
    <w:rsid w:val="5C382CF4"/>
    <w:rsid w:val="5C3B13D8"/>
    <w:rsid w:val="5C4DDE2C"/>
    <w:rsid w:val="5C5DB646"/>
    <w:rsid w:val="5C6E8AA9"/>
    <w:rsid w:val="5C7D2D70"/>
    <w:rsid w:val="5C904843"/>
    <w:rsid w:val="5C92C0D6"/>
    <w:rsid w:val="5C985DFC"/>
    <w:rsid w:val="5C9E8575"/>
    <w:rsid w:val="5CAAC1E6"/>
    <w:rsid w:val="5CAB7225"/>
    <w:rsid w:val="5CB0A02E"/>
    <w:rsid w:val="5CBA2045"/>
    <w:rsid w:val="5CBA3ED1"/>
    <w:rsid w:val="5CC733D5"/>
    <w:rsid w:val="5CC79490"/>
    <w:rsid w:val="5CCAF585"/>
    <w:rsid w:val="5CE522B9"/>
    <w:rsid w:val="5D0B2C1C"/>
    <w:rsid w:val="5D1F93FD"/>
    <w:rsid w:val="5D2BBAFB"/>
    <w:rsid w:val="5D3066BB"/>
    <w:rsid w:val="5D3942BF"/>
    <w:rsid w:val="5D47BE5D"/>
    <w:rsid w:val="5D4ED8E1"/>
    <w:rsid w:val="5D50C0FE"/>
    <w:rsid w:val="5D656BBC"/>
    <w:rsid w:val="5D72D0B9"/>
    <w:rsid w:val="5D7C3805"/>
    <w:rsid w:val="5D831CEA"/>
    <w:rsid w:val="5D87D259"/>
    <w:rsid w:val="5D8B382C"/>
    <w:rsid w:val="5D9EDBFE"/>
    <w:rsid w:val="5DC1E85E"/>
    <w:rsid w:val="5DC4F907"/>
    <w:rsid w:val="5DD2A335"/>
    <w:rsid w:val="5DEBC485"/>
    <w:rsid w:val="5E0079A3"/>
    <w:rsid w:val="5E027573"/>
    <w:rsid w:val="5E0A61FD"/>
    <w:rsid w:val="5E191FE2"/>
    <w:rsid w:val="5E2A6F52"/>
    <w:rsid w:val="5E7E7FF0"/>
    <w:rsid w:val="5EBB6A15"/>
    <w:rsid w:val="5EC0D0E0"/>
    <w:rsid w:val="5EC1D907"/>
    <w:rsid w:val="5EC4C2F9"/>
    <w:rsid w:val="5ED48B74"/>
    <w:rsid w:val="5EDAC1EA"/>
    <w:rsid w:val="5EDF4CB5"/>
    <w:rsid w:val="5EEA4D5A"/>
    <w:rsid w:val="5EEAFDE1"/>
    <w:rsid w:val="5EF5C90F"/>
    <w:rsid w:val="5EF893BF"/>
    <w:rsid w:val="5F020839"/>
    <w:rsid w:val="5F11A832"/>
    <w:rsid w:val="5F19955C"/>
    <w:rsid w:val="5F231B4C"/>
    <w:rsid w:val="5F658060"/>
    <w:rsid w:val="5F8599F9"/>
    <w:rsid w:val="5F9452AF"/>
    <w:rsid w:val="5F9D618B"/>
    <w:rsid w:val="5FA1ED45"/>
    <w:rsid w:val="5FBB264B"/>
    <w:rsid w:val="5FC3A23F"/>
    <w:rsid w:val="5FE23702"/>
    <w:rsid w:val="6000F9D2"/>
    <w:rsid w:val="60179A7E"/>
    <w:rsid w:val="6019C159"/>
    <w:rsid w:val="6020A80A"/>
    <w:rsid w:val="602C2088"/>
    <w:rsid w:val="603C0046"/>
    <w:rsid w:val="6042EBBE"/>
    <w:rsid w:val="60539252"/>
    <w:rsid w:val="6074C482"/>
    <w:rsid w:val="607ACA81"/>
    <w:rsid w:val="60CEC925"/>
    <w:rsid w:val="60D4E0EF"/>
    <w:rsid w:val="60F1768D"/>
    <w:rsid w:val="60F1F3CC"/>
    <w:rsid w:val="60F28E43"/>
    <w:rsid w:val="6106A7EB"/>
    <w:rsid w:val="61349D02"/>
    <w:rsid w:val="6142AF59"/>
    <w:rsid w:val="614E3808"/>
    <w:rsid w:val="614F99A9"/>
    <w:rsid w:val="61637ADB"/>
    <w:rsid w:val="616C50DA"/>
    <w:rsid w:val="6184FE0F"/>
    <w:rsid w:val="6186A639"/>
    <w:rsid w:val="6187224A"/>
    <w:rsid w:val="6189AFE1"/>
    <w:rsid w:val="6196E814"/>
    <w:rsid w:val="61A7C073"/>
    <w:rsid w:val="61ABA0D8"/>
    <w:rsid w:val="61C23E81"/>
    <w:rsid w:val="61D7E580"/>
    <w:rsid w:val="61D98AC9"/>
    <w:rsid w:val="61E54C25"/>
    <w:rsid w:val="61E7A473"/>
    <w:rsid w:val="61EA9004"/>
    <w:rsid w:val="620DD692"/>
    <w:rsid w:val="622D1628"/>
    <w:rsid w:val="622FD58B"/>
    <w:rsid w:val="62364A6F"/>
    <w:rsid w:val="624382D5"/>
    <w:rsid w:val="625C73CF"/>
    <w:rsid w:val="6278AD0C"/>
    <w:rsid w:val="627F27E1"/>
    <w:rsid w:val="6296CF79"/>
    <w:rsid w:val="62C8306B"/>
    <w:rsid w:val="62CF6790"/>
    <w:rsid w:val="62E20ED1"/>
    <w:rsid w:val="62E6E125"/>
    <w:rsid w:val="62E85974"/>
    <w:rsid w:val="62EBF39B"/>
    <w:rsid w:val="630910A7"/>
    <w:rsid w:val="631FEE52"/>
    <w:rsid w:val="632ECE1A"/>
    <w:rsid w:val="633DEE1A"/>
    <w:rsid w:val="6349C4BF"/>
    <w:rsid w:val="63522CFE"/>
    <w:rsid w:val="63671B64"/>
    <w:rsid w:val="63684458"/>
    <w:rsid w:val="638A6D62"/>
    <w:rsid w:val="6397D4A4"/>
    <w:rsid w:val="63982429"/>
    <w:rsid w:val="639E0A5E"/>
    <w:rsid w:val="639E2AE0"/>
    <w:rsid w:val="63B960EE"/>
    <w:rsid w:val="63DD0E06"/>
    <w:rsid w:val="63E92D4E"/>
    <w:rsid w:val="63F29169"/>
    <w:rsid w:val="63F2F887"/>
    <w:rsid w:val="63FA132E"/>
    <w:rsid w:val="6400519B"/>
    <w:rsid w:val="641209F7"/>
    <w:rsid w:val="6419DC80"/>
    <w:rsid w:val="6426E03D"/>
    <w:rsid w:val="642CF6E5"/>
    <w:rsid w:val="643BDDC6"/>
    <w:rsid w:val="644F66E6"/>
    <w:rsid w:val="645552C7"/>
    <w:rsid w:val="6465BAD8"/>
    <w:rsid w:val="64663F01"/>
    <w:rsid w:val="646EDBB6"/>
    <w:rsid w:val="647B3224"/>
    <w:rsid w:val="64A7AE40"/>
    <w:rsid w:val="64A9A6C1"/>
    <w:rsid w:val="64BE23E4"/>
    <w:rsid w:val="64E06EF9"/>
    <w:rsid w:val="64EFCF9F"/>
    <w:rsid w:val="64FF7594"/>
    <w:rsid w:val="650A5BE2"/>
    <w:rsid w:val="6531ADC0"/>
    <w:rsid w:val="65451E9F"/>
    <w:rsid w:val="655ED5A4"/>
    <w:rsid w:val="655EEABD"/>
    <w:rsid w:val="656D13EE"/>
    <w:rsid w:val="657A91DA"/>
    <w:rsid w:val="658576C2"/>
    <w:rsid w:val="65DCB566"/>
    <w:rsid w:val="65E04BEE"/>
    <w:rsid w:val="65F23F2B"/>
    <w:rsid w:val="65F8C9C2"/>
    <w:rsid w:val="66032DE1"/>
    <w:rsid w:val="660D9E38"/>
    <w:rsid w:val="66194978"/>
    <w:rsid w:val="662A641C"/>
    <w:rsid w:val="663243B1"/>
    <w:rsid w:val="6635C74C"/>
    <w:rsid w:val="664A72C8"/>
    <w:rsid w:val="665BBF89"/>
    <w:rsid w:val="66642B9B"/>
    <w:rsid w:val="6666077D"/>
    <w:rsid w:val="666D09F1"/>
    <w:rsid w:val="667838DA"/>
    <w:rsid w:val="669E9F1D"/>
    <w:rsid w:val="66BE244A"/>
    <w:rsid w:val="66CBF3BF"/>
    <w:rsid w:val="66EB868D"/>
    <w:rsid w:val="66F11422"/>
    <w:rsid w:val="66F90079"/>
    <w:rsid w:val="66F9DEF9"/>
    <w:rsid w:val="67096194"/>
    <w:rsid w:val="67119968"/>
    <w:rsid w:val="67142389"/>
    <w:rsid w:val="6735AB86"/>
    <w:rsid w:val="675E7EE4"/>
    <w:rsid w:val="675FF1B8"/>
    <w:rsid w:val="676383A8"/>
    <w:rsid w:val="677117B9"/>
    <w:rsid w:val="677807BA"/>
    <w:rsid w:val="677CCD10"/>
    <w:rsid w:val="678C19A9"/>
    <w:rsid w:val="679D9D88"/>
    <w:rsid w:val="67A77A78"/>
    <w:rsid w:val="67ACFEC0"/>
    <w:rsid w:val="67B616E4"/>
    <w:rsid w:val="67BF8015"/>
    <w:rsid w:val="67CB6B90"/>
    <w:rsid w:val="67D792B4"/>
    <w:rsid w:val="67E522CF"/>
    <w:rsid w:val="6803778E"/>
    <w:rsid w:val="6805696D"/>
    <w:rsid w:val="68096632"/>
    <w:rsid w:val="680C321D"/>
    <w:rsid w:val="681E20D5"/>
    <w:rsid w:val="682AF13B"/>
    <w:rsid w:val="68353260"/>
    <w:rsid w:val="684F57CF"/>
    <w:rsid w:val="68537A8A"/>
    <w:rsid w:val="68550AD5"/>
    <w:rsid w:val="686170FF"/>
    <w:rsid w:val="68788314"/>
    <w:rsid w:val="688182A3"/>
    <w:rsid w:val="6883F9DB"/>
    <w:rsid w:val="688DC33C"/>
    <w:rsid w:val="6898C968"/>
    <w:rsid w:val="68B6E991"/>
    <w:rsid w:val="68BFD486"/>
    <w:rsid w:val="68C0A613"/>
    <w:rsid w:val="68D59B01"/>
    <w:rsid w:val="68D89B07"/>
    <w:rsid w:val="68FDAD1E"/>
    <w:rsid w:val="68FEA7DA"/>
    <w:rsid w:val="69050E66"/>
    <w:rsid w:val="6909A9B7"/>
    <w:rsid w:val="69268DE7"/>
    <w:rsid w:val="6938F11A"/>
    <w:rsid w:val="693CBB84"/>
    <w:rsid w:val="69752CC8"/>
    <w:rsid w:val="69830101"/>
    <w:rsid w:val="6984ED30"/>
    <w:rsid w:val="69AE7919"/>
    <w:rsid w:val="69B8D836"/>
    <w:rsid w:val="69D2CE7C"/>
    <w:rsid w:val="69D30FD9"/>
    <w:rsid w:val="69D453A7"/>
    <w:rsid w:val="69D467DE"/>
    <w:rsid w:val="69D9B4AC"/>
    <w:rsid w:val="69FC00BE"/>
    <w:rsid w:val="6A198B34"/>
    <w:rsid w:val="6A1CEE68"/>
    <w:rsid w:val="6A1F1399"/>
    <w:rsid w:val="6A27C7CF"/>
    <w:rsid w:val="6A764F5F"/>
    <w:rsid w:val="6A95DF7E"/>
    <w:rsid w:val="6A9A1010"/>
    <w:rsid w:val="6A9FECE1"/>
    <w:rsid w:val="6AA9AA84"/>
    <w:rsid w:val="6AB69F78"/>
    <w:rsid w:val="6ACB75A6"/>
    <w:rsid w:val="6ADBBEC5"/>
    <w:rsid w:val="6ADC4277"/>
    <w:rsid w:val="6AFF3192"/>
    <w:rsid w:val="6B15DD1E"/>
    <w:rsid w:val="6B2AB15F"/>
    <w:rsid w:val="6B31BF29"/>
    <w:rsid w:val="6B371E50"/>
    <w:rsid w:val="6B464181"/>
    <w:rsid w:val="6B6B6E18"/>
    <w:rsid w:val="6B6E5BAF"/>
    <w:rsid w:val="6B714D6E"/>
    <w:rsid w:val="6B800D93"/>
    <w:rsid w:val="6B82C959"/>
    <w:rsid w:val="6BB283DE"/>
    <w:rsid w:val="6BDD4B5D"/>
    <w:rsid w:val="6BE7C3DD"/>
    <w:rsid w:val="6BEA8C40"/>
    <w:rsid w:val="6C07073F"/>
    <w:rsid w:val="6C1F2612"/>
    <w:rsid w:val="6C203ABA"/>
    <w:rsid w:val="6C288504"/>
    <w:rsid w:val="6C3C1DCC"/>
    <w:rsid w:val="6C5E4E8A"/>
    <w:rsid w:val="6C6AA303"/>
    <w:rsid w:val="6CAE2B6D"/>
    <w:rsid w:val="6CB8A08C"/>
    <w:rsid w:val="6CC86D86"/>
    <w:rsid w:val="6CC932D8"/>
    <w:rsid w:val="6CDC5B12"/>
    <w:rsid w:val="6CDD288B"/>
    <w:rsid w:val="6CE3B37E"/>
    <w:rsid w:val="6CEE0F0B"/>
    <w:rsid w:val="6CF2F578"/>
    <w:rsid w:val="6CF3BF1A"/>
    <w:rsid w:val="6CF43E6D"/>
    <w:rsid w:val="6D049E48"/>
    <w:rsid w:val="6D0F057F"/>
    <w:rsid w:val="6D0F1A2C"/>
    <w:rsid w:val="6D1249C8"/>
    <w:rsid w:val="6D23EF09"/>
    <w:rsid w:val="6D2DD054"/>
    <w:rsid w:val="6D3BBB17"/>
    <w:rsid w:val="6D3C86AC"/>
    <w:rsid w:val="6D5ADB6B"/>
    <w:rsid w:val="6D696788"/>
    <w:rsid w:val="6D7135AE"/>
    <w:rsid w:val="6D7B1A10"/>
    <w:rsid w:val="6D8588AE"/>
    <w:rsid w:val="6D8D8CD6"/>
    <w:rsid w:val="6DAB7AC6"/>
    <w:rsid w:val="6DAF1454"/>
    <w:rsid w:val="6DB19EE1"/>
    <w:rsid w:val="6DC0CEB9"/>
    <w:rsid w:val="6DFC1AF2"/>
    <w:rsid w:val="6E029B7D"/>
    <w:rsid w:val="6E050B32"/>
    <w:rsid w:val="6E0885D1"/>
    <w:rsid w:val="6E08FB48"/>
    <w:rsid w:val="6E0C2943"/>
    <w:rsid w:val="6E0D7B53"/>
    <w:rsid w:val="6E225405"/>
    <w:rsid w:val="6E3246D7"/>
    <w:rsid w:val="6E492C22"/>
    <w:rsid w:val="6E541E59"/>
    <w:rsid w:val="6E5513A4"/>
    <w:rsid w:val="6E574C33"/>
    <w:rsid w:val="6E725C4C"/>
    <w:rsid w:val="6E74506A"/>
    <w:rsid w:val="6E7935FE"/>
    <w:rsid w:val="6E8950BE"/>
    <w:rsid w:val="6E9A92A9"/>
    <w:rsid w:val="6EC41A6E"/>
    <w:rsid w:val="6ED4F79A"/>
    <w:rsid w:val="6F065514"/>
    <w:rsid w:val="6F0734A0"/>
    <w:rsid w:val="6F0DD475"/>
    <w:rsid w:val="6F10F25B"/>
    <w:rsid w:val="6F166F76"/>
    <w:rsid w:val="6F266719"/>
    <w:rsid w:val="6F3270D2"/>
    <w:rsid w:val="6F4A60AE"/>
    <w:rsid w:val="6F4B6EDB"/>
    <w:rsid w:val="6F5959E1"/>
    <w:rsid w:val="6F620F1D"/>
    <w:rsid w:val="6F679EC3"/>
    <w:rsid w:val="6F6DC77B"/>
    <w:rsid w:val="6F98BAAC"/>
    <w:rsid w:val="6F9B286C"/>
    <w:rsid w:val="6FA3129E"/>
    <w:rsid w:val="6FAEC31F"/>
    <w:rsid w:val="6FB0B67A"/>
    <w:rsid w:val="6FDF69B5"/>
    <w:rsid w:val="7014E267"/>
    <w:rsid w:val="70171137"/>
    <w:rsid w:val="7021B516"/>
    <w:rsid w:val="70368ACF"/>
    <w:rsid w:val="703EA12D"/>
    <w:rsid w:val="704605F0"/>
    <w:rsid w:val="70479601"/>
    <w:rsid w:val="704F9C27"/>
    <w:rsid w:val="7068CF0D"/>
    <w:rsid w:val="70805A67"/>
    <w:rsid w:val="70806E34"/>
    <w:rsid w:val="708DC91A"/>
    <w:rsid w:val="70E04C1D"/>
    <w:rsid w:val="70E3F2EB"/>
    <w:rsid w:val="70EC8A03"/>
    <w:rsid w:val="71114334"/>
    <w:rsid w:val="7113CDD9"/>
    <w:rsid w:val="711CD79A"/>
    <w:rsid w:val="714EFD11"/>
    <w:rsid w:val="715AFCED"/>
    <w:rsid w:val="715D8661"/>
    <w:rsid w:val="7163EFEC"/>
    <w:rsid w:val="71719BEF"/>
    <w:rsid w:val="71785272"/>
    <w:rsid w:val="717A7FEC"/>
    <w:rsid w:val="71A3B897"/>
    <w:rsid w:val="71ACE7F7"/>
    <w:rsid w:val="71C14F4D"/>
    <w:rsid w:val="71E50817"/>
    <w:rsid w:val="71ED532A"/>
    <w:rsid w:val="720086A7"/>
    <w:rsid w:val="7202119C"/>
    <w:rsid w:val="72023F55"/>
    <w:rsid w:val="720B4DB3"/>
    <w:rsid w:val="72194DB6"/>
    <w:rsid w:val="72339830"/>
    <w:rsid w:val="72389A77"/>
    <w:rsid w:val="726FFD4E"/>
    <w:rsid w:val="72707CD9"/>
    <w:rsid w:val="7271D066"/>
    <w:rsid w:val="7287FE52"/>
    <w:rsid w:val="729057B9"/>
    <w:rsid w:val="72D23186"/>
    <w:rsid w:val="72FBA235"/>
    <w:rsid w:val="72FE8BBA"/>
    <w:rsid w:val="73040AFD"/>
    <w:rsid w:val="73096C8E"/>
    <w:rsid w:val="73139032"/>
    <w:rsid w:val="731648E3"/>
    <w:rsid w:val="731B3862"/>
    <w:rsid w:val="73353280"/>
    <w:rsid w:val="7340EFE2"/>
    <w:rsid w:val="73425793"/>
    <w:rsid w:val="734A1195"/>
    <w:rsid w:val="736B0ED6"/>
    <w:rsid w:val="73D86743"/>
    <w:rsid w:val="73E1C53A"/>
    <w:rsid w:val="7404D3C8"/>
    <w:rsid w:val="7407B4E8"/>
    <w:rsid w:val="740AC011"/>
    <w:rsid w:val="7432E7F4"/>
    <w:rsid w:val="744C09D6"/>
    <w:rsid w:val="7457D6C3"/>
    <w:rsid w:val="745AC930"/>
    <w:rsid w:val="7484587A"/>
    <w:rsid w:val="74AD8D1F"/>
    <w:rsid w:val="74AE3EF4"/>
    <w:rsid w:val="74B11BB3"/>
    <w:rsid w:val="74C60BC5"/>
    <w:rsid w:val="74C9C162"/>
    <w:rsid w:val="74CDB6FB"/>
    <w:rsid w:val="74E54FC3"/>
    <w:rsid w:val="74E93930"/>
    <w:rsid w:val="74F13C90"/>
    <w:rsid w:val="752B3820"/>
    <w:rsid w:val="755A76CB"/>
    <w:rsid w:val="756794B4"/>
    <w:rsid w:val="757B511F"/>
    <w:rsid w:val="757CDD09"/>
    <w:rsid w:val="7583AA71"/>
    <w:rsid w:val="75861012"/>
    <w:rsid w:val="759742AF"/>
    <w:rsid w:val="75AE1178"/>
    <w:rsid w:val="75C146BC"/>
    <w:rsid w:val="75DA3CC4"/>
    <w:rsid w:val="75E0C80D"/>
    <w:rsid w:val="75E323D2"/>
    <w:rsid w:val="75E4B060"/>
    <w:rsid w:val="75F82481"/>
    <w:rsid w:val="7603105E"/>
    <w:rsid w:val="7604F056"/>
    <w:rsid w:val="763DA459"/>
    <w:rsid w:val="76468B03"/>
    <w:rsid w:val="764BFAC9"/>
    <w:rsid w:val="764D9B10"/>
    <w:rsid w:val="764F54CC"/>
    <w:rsid w:val="765D12A0"/>
    <w:rsid w:val="7663571C"/>
    <w:rsid w:val="76741D73"/>
    <w:rsid w:val="7675A132"/>
    <w:rsid w:val="76A53AD8"/>
    <w:rsid w:val="76B17342"/>
    <w:rsid w:val="76B1D208"/>
    <w:rsid w:val="770ABF59"/>
    <w:rsid w:val="7712AFDF"/>
    <w:rsid w:val="7713F083"/>
    <w:rsid w:val="7749D35E"/>
    <w:rsid w:val="774F407F"/>
    <w:rsid w:val="77586C64"/>
    <w:rsid w:val="775F17C4"/>
    <w:rsid w:val="776F05A8"/>
    <w:rsid w:val="77705BD6"/>
    <w:rsid w:val="7784B2A1"/>
    <w:rsid w:val="778C6480"/>
    <w:rsid w:val="778D3247"/>
    <w:rsid w:val="778D5887"/>
    <w:rsid w:val="779C75E2"/>
    <w:rsid w:val="77B8A8CE"/>
    <w:rsid w:val="77BA5A97"/>
    <w:rsid w:val="77C29FE8"/>
    <w:rsid w:val="77C36FDB"/>
    <w:rsid w:val="77DA9282"/>
    <w:rsid w:val="77EAEA1D"/>
    <w:rsid w:val="77F6FB13"/>
    <w:rsid w:val="780C04FE"/>
    <w:rsid w:val="78101E50"/>
    <w:rsid w:val="78209040"/>
    <w:rsid w:val="7831D80A"/>
    <w:rsid w:val="78361B0E"/>
    <w:rsid w:val="7846D5A4"/>
    <w:rsid w:val="784C048E"/>
    <w:rsid w:val="7867D2E3"/>
    <w:rsid w:val="7885A8B8"/>
    <w:rsid w:val="7899238F"/>
    <w:rsid w:val="78A5551E"/>
    <w:rsid w:val="78A859CA"/>
    <w:rsid w:val="78BDCE80"/>
    <w:rsid w:val="78C8F408"/>
    <w:rsid w:val="78E0C2FF"/>
    <w:rsid w:val="78E11CC5"/>
    <w:rsid w:val="78E5BAA1"/>
    <w:rsid w:val="78FCA965"/>
    <w:rsid w:val="78FD15BF"/>
    <w:rsid w:val="79268C5F"/>
    <w:rsid w:val="7955D15F"/>
    <w:rsid w:val="797374D4"/>
    <w:rsid w:val="798EA8C3"/>
    <w:rsid w:val="79947953"/>
    <w:rsid w:val="79A16BFD"/>
    <w:rsid w:val="79A1842A"/>
    <w:rsid w:val="79C98709"/>
    <w:rsid w:val="79D2572A"/>
    <w:rsid w:val="79E76CA0"/>
    <w:rsid w:val="79EBE9FC"/>
    <w:rsid w:val="7A1A2DDE"/>
    <w:rsid w:val="7A1A9A45"/>
    <w:rsid w:val="7A251CE7"/>
    <w:rsid w:val="7A291537"/>
    <w:rsid w:val="7A2D2404"/>
    <w:rsid w:val="7A307D09"/>
    <w:rsid w:val="7A48BB54"/>
    <w:rsid w:val="7A520B15"/>
    <w:rsid w:val="7A746482"/>
    <w:rsid w:val="7A792139"/>
    <w:rsid w:val="7A81215C"/>
    <w:rsid w:val="7A8895FC"/>
    <w:rsid w:val="7A91F9D2"/>
    <w:rsid w:val="7AA34AD3"/>
    <w:rsid w:val="7AA518AC"/>
    <w:rsid w:val="7AA932D2"/>
    <w:rsid w:val="7AAA0691"/>
    <w:rsid w:val="7AB5DE59"/>
    <w:rsid w:val="7AB6DD52"/>
    <w:rsid w:val="7AB821A6"/>
    <w:rsid w:val="7AB86771"/>
    <w:rsid w:val="7ABAACC8"/>
    <w:rsid w:val="7ABCB2B8"/>
    <w:rsid w:val="7AC60EB3"/>
    <w:rsid w:val="7AEB2972"/>
    <w:rsid w:val="7AEB8F10"/>
    <w:rsid w:val="7AFC5A07"/>
    <w:rsid w:val="7AFFC897"/>
    <w:rsid w:val="7B1895C3"/>
    <w:rsid w:val="7B1D2AAF"/>
    <w:rsid w:val="7B47F4A5"/>
    <w:rsid w:val="7B65276A"/>
    <w:rsid w:val="7B6C60D2"/>
    <w:rsid w:val="7B89D738"/>
    <w:rsid w:val="7B8BA87B"/>
    <w:rsid w:val="7B94616A"/>
    <w:rsid w:val="7B9C4134"/>
    <w:rsid w:val="7BC707DF"/>
    <w:rsid w:val="7BC79B72"/>
    <w:rsid w:val="7BCD61DB"/>
    <w:rsid w:val="7BF3D303"/>
    <w:rsid w:val="7C0D689E"/>
    <w:rsid w:val="7C17F1F2"/>
    <w:rsid w:val="7C381DD8"/>
    <w:rsid w:val="7C3A135B"/>
    <w:rsid w:val="7C3DEB24"/>
    <w:rsid w:val="7C3F5DB5"/>
    <w:rsid w:val="7C52EA0D"/>
    <w:rsid w:val="7C536174"/>
    <w:rsid w:val="7C5F8DB0"/>
    <w:rsid w:val="7C7624EF"/>
    <w:rsid w:val="7C933267"/>
    <w:rsid w:val="7CA695F9"/>
    <w:rsid w:val="7CB1B4C4"/>
    <w:rsid w:val="7CB57517"/>
    <w:rsid w:val="7CBF3C33"/>
    <w:rsid w:val="7CC7D863"/>
    <w:rsid w:val="7CC83BA8"/>
    <w:rsid w:val="7CE26FCE"/>
    <w:rsid w:val="7CF571F7"/>
    <w:rsid w:val="7CFA41A4"/>
    <w:rsid w:val="7CFC9676"/>
    <w:rsid w:val="7CFE162F"/>
    <w:rsid w:val="7D01283E"/>
    <w:rsid w:val="7D0F7950"/>
    <w:rsid w:val="7D1382AE"/>
    <w:rsid w:val="7D180A49"/>
    <w:rsid w:val="7D32F3CF"/>
    <w:rsid w:val="7D47B69C"/>
    <w:rsid w:val="7D627114"/>
    <w:rsid w:val="7D7402A3"/>
    <w:rsid w:val="7D85065B"/>
    <w:rsid w:val="7D90E780"/>
    <w:rsid w:val="7D9556B3"/>
    <w:rsid w:val="7DC5D2C0"/>
    <w:rsid w:val="7DC809C2"/>
    <w:rsid w:val="7DC983C8"/>
    <w:rsid w:val="7DD700CA"/>
    <w:rsid w:val="7DDA8AD6"/>
    <w:rsid w:val="7DE81F5E"/>
    <w:rsid w:val="7DE87F77"/>
    <w:rsid w:val="7DEB4F46"/>
    <w:rsid w:val="7DEBED52"/>
    <w:rsid w:val="7DEC7183"/>
    <w:rsid w:val="7E1557E5"/>
    <w:rsid w:val="7E208F61"/>
    <w:rsid w:val="7E2DC874"/>
    <w:rsid w:val="7E4CE383"/>
    <w:rsid w:val="7E4CE6DA"/>
    <w:rsid w:val="7E565590"/>
    <w:rsid w:val="7E590D23"/>
    <w:rsid w:val="7E5E77E9"/>
    <w:rsid w:val="7E5F81FB"/>
    <w:rsid w:val="7E7B180B"/>
    <w:rsid w:val="7E84EC00"/>
    <w:rsid w:val="7E8CAAFF"/>
    <w:rsid w:val="7E945E3B"/>
    <w:rsid w:val="7EA5F5B5"/>
    <w:rsid w:val="7EB6A185"/>
    <w:rsid w:val="7EBC14ED"/>
    <w:rsid w:val="7EF2C3D5"/>
    <w:rsid w:val="7F0721E5"/>
    <w:rsid w:val="7F0DBB58"/>
    <w:rsid w:val="7F290AB5"/>
    <w:rsid w:val="7F636A7C"/>
    <w:rsid w:val="7F829A97"/>
    <w:rsid w:val="7F886AFA"/>
    <w:rsid w:val="7FA55A98"/>
    <w:rsid w:val="7FAC89E4"/>
    <w:rsid w:val="7FBC90E1"/>
    <w:rsid w:val="7FE07163"/>
    <w:rsid w:val="7FF3B350"/>
    <w:rsid w:val="7FF6E968"/>
    <w:rsid w:val="7FF82EAA"/>
    <w:rsid w:val="7FF89FC1"/>
    <w:rsid w:val="7FFFA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CDEC5A"/>
  <w15:chartTrackingRefBased/>
  <w15:docId w15:val="{F97BE6D9-3B6F-4690-A2FA-2E6C3401E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A48"/>
    <w:rPr>
      <w:rFonts w:ascii="Times New Roman" w:hAnsi="Times New Roman"/>
      <w:sz w:val="24"/>
    </w:rPr>
  </w:style>
  <w:style w:type="paragraph" w:styleId="Heading2">
    <w:name w:val="heading 2"/>
    <w:basedOn w:val="Normal"/>
    <w:link w:val="Heading2Char"/>
    <w:uiPriority w:val="9"/>
    <w:qFormat/>
    <w:rsid w:val="00C410D2"/>
    <w:pPr>
      <w:spacing w:before="100" w:beforeAutospacing="1" w:after="100" w:afterAutospacing="1" w:line="240" w:lineRule="auto"/>
      <w:outlineLvl w:val="1"/>
    </w:pPr>
    <w:rPr>
      <w:rFonts w:eastAsia="Times New Roman" w:cs="Times New Roman"/>
      <w:b/>
      <w:bCs/>
      <w:sz w:val="36"/>
      <w:szCs w:val="36"/>
      <w:lang w:val="en-AU"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729DE"/>
    <w:pPr>
      <w:spacing w:after="0" w:line="240" w:lineRule="auto"/>
    </w:pPr>
    <w:rPr>
      <w:rFonts w:ascii="Calibri" w:hAnsi="Calibri"/>
      <w:sz w:val="22"/>
      <w:szCs w:val="21"/>
      <w:lang w:val="en-AU"/>
    </w:rPr>
  </w:style>
  <w:style w:type="character" w:customStyle="1" w:styleId="PlainTextChar">
    <w:name w:val="Plain Text Char"/>
    <w:basedOn w:val="DefaultParagraphFont"/>
    <w:link w:val="PlainText"/>
    <w:uiPriority w:val="99"/>
    <w:rsid w:val="004729DE"/>
    <w:rPr>
      <w:rFonts w:ascii="Calibri" w:hAnsi="Calibri"/>
      <w:szCs w:val="21"/>
      <w:lang w:val="en-AU"/>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8C7818"/>
    <w:pPr>
      <w:ind w:left="720"/>
      <w:contextualSpacing/>
    </w:pPr>
  </w:style>
  <w:style w:type="paragraph" w:styleId="Header">
    <w:name w:val="header"/>
    <w:basedOn w:val="Normal"/>
    <w:link w:val="HeaderChar"/>
    <w:uiPriority w:val="99"/>
    <w:unhideWhenUsed/>
    <w:rsid w:val="00D24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778"/>
    <w:rPr>
      <w:rFonts w:ascii="Times New Roman" w:hAnsi="Times New Roman"/>
      <w:sz w:val="24"/>
    </w:rPr>
  </w:style>
  <w:style w:type="paragraph" w:styleId="Footer">
    <w:name w:val="footer"/>
    <w:basedOn w:val="Normal"/>
    <w:link w:val="FooterChar"/>
    <w:uiPriority w:val="99"/>
    <w:unhideWhenUsed/>
    <w:rsid w:val="00D24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778"/>
    <w:rPr>
      <w:rFonts w:ascii="Times New Roman" w:hAnsi="Times New Roman"/>
      <w:sz w:val="24"/>
    </w:rPr>
  </w:style>
  <w:style w:type="paragraph" w:styleId="FootnoteText">
    <w:name w:val="footnote text"/>
    <w:basedOn w:val="Normal"/>
    <w:link w:val="FootnoteTextChar"/>
    <w:uiPriority w:val="99"/>
    <w:semiHidden/>
    <w:unhideWhenUsed/>
    <w:qFormat/>
    <w:rsid w:val="00436C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C35"/>
    <w:rPr>
      <w:rFonts w:ascii="Times New Roman" w:hAnsi="Times New Roman"/>
      <w:sz w:val="20"/>
      <w:szCs w:val="20"/>
    </w:rPr>
  </w:style>
  <w:style w:type="character" w:styleId="FootnoteReference">
    <w:name w:val="footnote reference"/>
    <w:aliases w:val="Footnotes refss,Footnote number,Footnote"/>
    <w:basedOn w:val="DefaultParagraphFont"/>
    <w:uiPriority w:val="99"/>
    <w:semiHidden/>
    <w:unhideWhenUsed/>
    <w:qFormat/>
    <w:rsid w:val="00436C35"/>
    <w:rPr>
      <w:vertAlign w:val="superscript"/>
    </w:rPr>
  </w:style>
  <w:style w:type="character" w:styleId="Hyperlink">
    <w:name w:val="Hyperlink"/>
    <w:basedOn w:val="DefaultParagraphFont"/>
    <w:uiPriority w:val="99"/>
    <w:unhideWhenUsed/>
    <w:rsid w:val="008B5EC6"/>
    <w:rPr>
      <w:color w:val="0563C1" w:themeColor="hyperlink"/>
      <w:u w:val="single"/>
    </w:rPr>
  </w:style>
  <w:style w:type="character" w:styleId="UnresolvedMention">
    <w:name w:val="Unresolved Mention"/>
    <w:basedOn w:val="DefaultParagraphFont"/>
    <w:uiPriority w:val="99"/>
    <w:semiHidden/>
    <w:unhideWhenUsed/>
    <w:rsid w:val="008B5EC6"/>
    <w:rPr>
      <w:color w:val="808080"/>
      <w:shd w:val="clear" w:color="auto" w:fill="E6E6E6"/>
    </w:rPr>
  </w:style>
  <w:style w:type="paragraph" w:customStyle="1" w:styleId="subsection">
    <w:name w:val="subsection"/>
    <w:basedOn w:val="Normal"/>
    <w:rsid w:val="00347D59"/>
    <w:pPr>
      <w:spacing w:before="100" w:beforeAutospacing="1" w:after="100" w:afterAutospacing="1" w:line="240" w:lineRule="auto"/>
    </w:pPr>
    <w:rPr>
      <w:rFonts w:eastAsia="Times New Roman" w:cs="Times New Roman"/>
      <w:szCs w:val="24"/>
      <w:lang w:val="en-AU" w:eastAsia="en-AU"/>
    </w:rPr>
  </w:style>
  <w:style w:type="paragraph" w:customStyle="1" w:styleId="paragraph">
    <w:name w:val="paragraph"/>
    <w:basedOn w:val="Normal"/>
    <w:rsid w:val="00347D59"/>
    <w:pPr>
      <w:spacing w:before="100" w:beforeAutospacing="1" w:after="100" w:afterAutospacing="1" w:line="240" w:lineRule="auto"/>
    </w:pPr>
    <w:rPr>
      <w:rFonts w:eastAsia="Times New Roman" w:cs="Times New Roman"/>
      <w:szCs w:val="24"/>
      <w:lang w:val="en-AU" w:eastAsia="en-AU"/>
    </w:rPr>
  </w:style>
  <w:style w:type="paragraph" w:customStyle="1" w:styleId="PolicyHeading1">
    <w:name w:val="Policy Heading 1"/>
    <w:basedOn w:val="Normal"/>
    <w:link w:val="PolicyHeading1Char"/>
    <w:qFormat/>
    <w:rsid w:val="0038101B"/>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lang w:val="en-AU"/>
    </w:rPr>
  </w:style>
  <w:style w:type="paragraph" w:customStyle="1" w:styleId="PolicySubheading">
    <w:name w:val="Policy Subheading"/>
    <w:basedOn w:val="Normal"/>
    <w:link w:val="PolicySubheadingChar"/>
    <w:qFormat/>
    <w:rsid w:val="0038101B"/>
    <w:pPr>
      <w:spacing w:after="200" w:line="276" w:lineRule="auto"/>
    </w:pPr>
    <w:rPr>
      <w:rFonts w:ascii="Arial" w:hAnsi="Arial" w:cs="Arial"/>
      <w:b/>
      <w:sz w:val="22"/>
      <w:lang w:val="en-AU"/>
    </w:rPr>
  </w:style>
  <w:style w:type="character" w:customStyle="1" w:styleId="PolicyHeading1Char">
    <w:name w:val="Policy Heading 1 Char"/>
    <w:basedOn w:val="DefaultParagraphFont"/>
    <w:link w:val="PolicyHeading1"/>
    <w:rsid w:val="0038101B"/>
    <w:rPr>
      <w:rFonts w:ascii="Arial" w:eastAsiaTheme="majorEastAsia" w:hAnsi="Arial" w:cs="Arial"/>
      <w:color w:val="2F5496" w:themeColor="accent1" w:themeShade="BF"/>
      <w:sz w:val="32"/>
      <w:szCs w:val="32"/>
      <w:lang w:val="en-AU"/>
    </w:rPr>
  </w:style>
  <w:style w:type="paragraph" w:customStyle="1" w:styleId="Test1">
    <w:name w:val="Test1"/>
    <w:basedOn w:val="Normal"/>
    <w:link w:val="Test1Char"/>
    <w:rsid w:val="0038101B"/>
    <w:pPr>
      <w:spacing w:after="200" w:line="276" w:lineRule="auto"/>
    </w:pPr>
    <w:rPr>
      <w:rFonts w:ascii="Arial" w:hAnsi="Arial" w:cs="Arial"/>
      <w:sz w:val="22"/>
      <w:lang w:val="en-AU"/>
    </w:rPr>
  </w:style>
  <w:style w:type="character" w:customStyle="1" w:styleId="PolicySubheadingChar">
    <w:name w:val="Policy Subheading Char"/>
    <w:basedOn w:val="DefaultParagraphFont"/>
    <w:link w:val="PolicySubheading"/>
    <w:rsid w:val="0038101B"/>
    <w:rPr>
      <w:rFonts w:ascii="Arial" w:hAnsi="Arial" w:cs="Arial"/>
      <w:b/>
      <w:lang w:val="en-AU"/>
    </w:rPr>
  </w:style>
  <w:style w:type="paragraph" w:customStyle="1" w:styleId="PolicyBody">
    <w:name w:val="Policy Body"/>
    <w:basedOn w:val="Normal"/>
    <w:link w:val="PolicyBodyChar"/>
    <w:qFormat/>
    <w:rsid w:val="0038101B"/>
    <w:pPr>
      <w:autoSpaceDE w:val="0"/>
      <w:autoSpaceDN w:val="0"/>
      <w:adjustRightInd w:val="0"/>
      <w:spacing w:after="0" w:line="276" w:lineRule="auto"/>
      <w:jc w:val="both"/>
    </w:pPr>
    <w:rPr>
      <w:rFonts w:ascii="Arial" w:hAnsi="Arial" w:cs="Arial"/>
      <w:sz w:val="22"/>
      <w:lang w:val="en-AU"/>
    </w:rPr>
  </w:style>
  <w:style w:type="character" w:customStyle="1" w:styleId="Test1Char">
    <w:name w:val="Test1 Char"/>
    <w:basedOn w:val="DefaultParagraphFont"/>
    <w:link w:val="Test1"/>
    <w:rsid w:val="0038101B"/>
    <w:rPr>
      <w:rFonts w:ascii="Arial" w:hAnsi="Arial" w:cs="Arial"/>
      <w:lang w:val="en-AU"/>
    </w:rPr>
  </w:style>
  <w:style w:type="character" w:customStyle="1" w:styleId="PolicyBodyChar">
    <w:name w:val="Policy Body Char"/>
    <w:basedOn w:val="DefaultParagraphFont"/>
    <w:link w:val="PolicyBody"/>
    <w:rsid w:val="0038101B"/>
    <w:rPr>
      <w:rFonts w:ascii="Arial" w:hAnsi="Arial" w:cs="Arial"/>
      <w:lang w:val="en-AU"/>
    </w:rPr>
  </w:style>
  <w:style w:type="paragraph" w:styleId="BalloonText">
    <w:name w:val="Balloon Text"/>
    <w:basedOn w:val="Normal"/>
    <w:link w:val="BalloonTextChar"/>
    <w:uiPriority w:val="99"/>
    <w:semiHidden/>
    <w:unhideWhenUsed/>
    <w:rsid w:val="000F05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57C"/>
    <w:rPr>
      <w:rFonts w:ascii="Segoe UI" w:hAnsi="Segoe UI" w:cs="Segoe UI"/>
      <w:sz w:val="18"/>
      <w:szCs w:val="18"/>
    </w:rPr>
  </w:style>
  <w:style w:type="paragraph" w:customStyle="1" w:styleId="Default">
    <w:name w:val="Default"/>
    <w:rsid w:val="00BA7BA3"/>
    <w:pPr>
      <w:autoSpaceDE w:val="0"/>
      <w:autoSpaceDN w:val="0"/>
      <w:adjustRightInd w:val="0"/>
      <w:spacing w:after="0" w:line="240" w:lineRule="auto"/>
    </w:pPr>
    <w:rPr>
      <w:rFonts w:ascii="EYInterstate" w:hAnsi="EYInterstate" w:cs="EYInterstate"/>
      <w:color w:val="000000"/>
      <w:sz w:val="24"/>
      <w:szCs w:val="24"/>
      <w:lang w:val="en-AU"/>
    </w:rPr>
  </w:style>
  <w:style w:type="character" w:styleId="FollowedHyperlink">
    <w:name w:val="FollowedHyperlink"/>
    <w:basedOn w:val="DefaultParagraphFont"/>
    <w:uiPriority w:val="99"/>
    <w:semiHidden/>
    <w:unhideWhenUsed/>
    <w:rsid w:val="00E260F5"/>
    <w:rPr>
      <w:color w:val="954F72" w:themeColor="followedHyperlink"/>
      <w:u w:val="single"/>
    </w:rPr>
  </w:style>
  <w:style w:type="character" w:styleId="CommentReference">
    <w:name w:val="annotation reference"/>
    <w:basedOn w:val="DefaultParagraphFont"/>
    <w:uiPriority w:val="99"/>
    <w:semiHidden/>
    <w:unhideWhenUsed/>
    <w:rsid w:val="00B944A1"/>
    <w:rPr>
      <w:sz w:val="16"/>
      <w:szCs w:val="16"/>
    </w:rPr>
  </w:style>
  <w:style w:type="paragraph" w:styleId="CommentText">
    <w:name w:val="annotation text"/>
    <w:basedOn w:val="Normal"/>
    <w:link w:val="CommentTextChar"/>
    <w:uiPriority w:val="99"/>
    <w:unhideWhenUsed/>
    <w:rsid w:val="00B944A1"/>
    <w:pPr>
      <w:spacing w:line="240" w:lineRule="auto"/>
    </w:pPr>
    <w:rPr>
      <w:sz w:val="20"/>
      <w:szCs w:val="20"/>
    </w:rPr>
  </w:style>
  <w:style w:type="character" w:customStyle="1" w:styleId="CommentTextChar">
    <w:name w:val="Comment Text Char"/>
    <w:basedOn w:val="DefaultParagraphFont"/>
    <w:link w:val="CommentText"/>
    <w:uiPriority w:val="99"/>
    <w:rsid w:val="00B944A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944A1"/>
    <w:rPr>
      <w:b/>
      <w:bCs/>
    </w:rPr>
  </w:style>
  <w:style w:type="character" w:customStyle="1" w:styleId="CommentSubjectChar">
    <w:name w:val="Comment Subject Char"/>
    <w:basedOn w:val="CommentTextChar"/>
    <w:link w:val="CommentSubject"/>
    <w:uiPriority w:val="99"/>
    <w:semiHidden/>
    <w:rsid w:val="00B944A1"/>
    <w:rPr>
      <w:rFonts w:ascii="Times New Roman" w:hAnsi="Times New Roman"/>
      <w:b/>
      <w:bCs/>
      <w:sz w:val="20"/>
      <w:szCs w:val="20"/>
    </w:rPr>
  </w:style>
  <w:style w:type="paragraph" w:styleId="Revision">
    <w:name w:val="Revision"/>
    <w:hidden/>
    <w:uiPriority w:val="99"/>
    <w:semiHidden/>
    <w:rsid w:val="00B944A1"/>
    <w:pPr>
      <w:spacing w:after="0" w:line="240" w:lineRule="auto"/>
    </w:pPr>
    <w:rPr>
      <w:rFonts w:ascii="Times New Roman" w:hAnsi="Times New Roman"/>
      <w:sz w:val="24"/>
    </w:rPr>
  </w:style>
  <w:style w:type="character" w:customStyle="1" w:styleId="Heading2Char">
    <w:name w:val="Heading 2 Char"/>
    <w:basedOn w:val="DefaultParagraphFont"/>
    <w:link w:val="Heading2"/>
    <w:uiPriority w:val="9"/>
    <w:rsid w:val="00C410D2"/>
    <w:rPr>
      <w:rFonts w:ascii="Times New Roman" w:eastAsia="Times New Roman" w:hAnsi="Times New Roman" w:cs="Times New Roman"/>
      <w:b/>
      <w:bCs/>
      <w:sz w:val="36"/>
      <w:szCs w:val="36"/>
      <w:lang w:val="en-AU" w:eastAsia="en-AU"/>
    </w:rPr>
  </w:style>
  <w:style w:type="paragraph" w:styleId="NormalWeb">
    <w:name w:val="Normal (Web)"/>
    <w:basedOn w:val="Normal"/>
    <w:uiPriority w:val="99"/>
    <w:semiHidden/>
    <w:unhideWhenUsed/>
    <w:rsid w:val="00C410D2"/>
    <w:pPr>
      <w:spacing w:before="100" w:beforeAutospacing="1" w:after="100" w:afterAutospacing="1" w:line="240" w:lineRule="auto"/>
    </w:pPr>
    <w:rPr>
      <w:rFonts w:eastAsia="Times New Roman" w:cs="Times New Roman"/>
      <w:szCs w:val="24"/>
      <w:lang w:val="en-AU" w:eastAsia="en-AU"/>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EC32BA"/>
    <w:rPr>
      <w:rFonts w:ascii="Times New Roman" w:hAnsi="Times New Roman"/>
      <w:sz w:val="24"/>
    </w:rPr>
  </w:style>
  <w:style w:type="paragraph" w:styleId="EndnoteText">
    <w:name w:val="endnote text"/>
    <w:basedOn w:val="Normal"/>
    <w:link w:val="EndnoteTextChar"/>
    <w:uiPriority w:val="99"/>
    <w:semiHidden/>
    <w:unhideWhenUsed/>
    <w:rsid w:val="003C26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69D"/>
    <w:rPr>
      <w:rFonts w:ascii="Times New Roman" w:hAnsi="Times New Roman"/>
      <w:sz w:val="20"/>
      <w:szCs w:val="20"/>
    </w:rPr>
  </w:style>
  <w:style w:type="character" w:styleId="EndnoteReference">
    <w:name w:val="endnote reference"/>
    <w:basedOn w:val="DefaultParagraphFont"/>
    <w:uiPriority w:val="99"/>
    <w:semiHidden/>
    <w:unhideWhenUsed/>
    <w:rsid w:val="003C269D"/>
    <w:rPr>
      <w:vertAlign w:val="superscript"/>
    </w:rPr>
  </w:style>
  <w:style w:type="paragraph" w:customStyle="1" w:styleId="NewPolicyHeading">
    <w:name w:val="New Policy Heading"/>
    <w:basedOn w:val="PolicyHeading1"/>
    <w:link w:val="NewPolicyHeadingChar"/>
    <w:qFormat/>
    <w:rsid w:val="006A32E6"/>
    <w:rPr>
      <w:rFonts w:ascii="Myriad Pro" w:hAnsi="Myriad Pro"/>
      <w:color w:val="232157"/>
    </w:rPr>
  </w:style>
  <w:style w:type="character" w:customStyle="1" w:styleId="NewPolicyHeadingChar">
    <w:name w:val="New Policy Heading Char"/>
    <w:basedOn w:val="PolicyHeading1Char"/>
    <w:link w:val="NewPolicyHeading"/>
    <w:rsid w:val="006A32E6"/>
    <w:rPr>
      <w:rFonts w:ascii="Myriad Pro" w:eastAsiaTheme="majorEastAsia" w:hAnsi="Myriad Pro" w:cs="Arial"/>
      <w:color w:val="232157"/>
      <w:sz w:val="32"/>
      <w:szCs w:val="32"/>
      <w:lang w:val="en-AU"/>
    </w:rPr>
  </w:style>
  <w:style w:type="paragraph" w:customStyle="1" w:styleId="policybody0">
    <w:name w:val="policybody"/>
    <w:basedOn w:val="Normal"/>
    <w:rsid w:val="00263C57"/>
    <w:pPr>
      <w:spacing w:before="100" w:beforeAutospacing="1" w:after="100" w:afterAutospacing="1" w:line="240" w:lineRule="auto"/>
    </w:pPr>
    <w:rPr>
      <w:rFonts w:ascii="Calibri" w:hAnsi="Calibri" w:cs="Calibri"/>
      <w:sz w:val="22"/>
      <w:lang w:val="en-AU" w:eastAsia="en-AU"/>
    </w:rPr>
  </w:style>
  <w:style w:type="character" w:customStyle="1" w:styleId="frag-no">
    <w:name w:val="frag-no"/>
    <w:basedOn w:val="DefaultParagraphFont"/>
    <w:rsid w:val="00335578"/>
  </w:style>
  <w:style w:type="paragraph" w:customStyle="1" w:styleId="definition">
    <w:name w:val="definition"/>
    <w:basedOn w:val="Normal"/>
    <w:rsid w:val="00D65AB4"/>
    <w:pPr>
      <w:spacing w:before="100" w:beforeAutospacing="1" w:after="100" w:afterAutospacing="1" w:line="240" w:lineRule="auto"/>
    </w:pPr>
    <w:rPr>
      <w:rFonts w:eastAsia="Times New Roman" w:cs="Times New Roman"/>
      <w:szCs w:val="24"/>
      <w:lang w:val="en-AU" w:eastAsia="en-AU"/>
    </w:rPr>
  </w:style>
  <w:style w:type="paragraph" w:customStyle="1" w:styleId="subsection2">
    <w:name w:val="subsection2"/>
    <w:basedOn w:val="Normal"/>
    <w:rsid w:val="00D65AB4"/>
    <w:pPr>
      <w:spacing w:before="100" w:beforeAutospacing="1" w:after="100" w:afterAutospacing="1" w:line="240" w:lineRule="auto"/>
    </w:pPr>
    <w:rPr>
      <w:rFonts w:eastAsia="Times New Roman" w:cs="Times New Roman"/>
      <w:szCs w:val="24"/>
      <w:lang w:val="en-AU"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88891">
      <w:bodyDiv w:val="1"/>
      <w:marLeft w:val="0"/>
      <w:marRight w:val="0"/>
      <w:marTop w:val="0"/>
      <w:marBottom w:val="0"/>
      <w:divBdr>
        <w:top w:val="none" w:sz="0" w:space="0" w:color="auto"/>
        <w:left w:val="none" w:sz="0" w:space="0" w:color="auto"/>
        <w:bottom w:val="none" w:sz="0" w:space="0" w:color="auto"/>
        <w:right w:val="none" w:sz="0" w:space="0" w:color="auto"/>
      </w:divBdr>
    </w:div>
    <w:div w:id="236017504">
      <w:bodyDiv w:val="1"/>
      <w:marLeft w:val="0"/>
      <w:marRight w:val="0"/>
      <w:marTop w:val="0"/>
      <w:marBottom w:val="0"/>
      <w:divBdr>
        <w:top w:val="none" w:sz="0" w:space="0" w:color="auto"/>
        <w:left w:val="none" w:sz="0" w:space="0" w:color="auto"/>
        <w:bottom w:val="none" w:sz="0" w:space="0" w:color="auto"/>
        <w:right w:val="none" w:sz="0" w:space="0" w:color="auto"/>
      </w:divBdr>
    </w:div>
    <w:div w:id="284238141">
      <w:bodyDiv w:val="1"/>
      <w:marLeft w:val="0"/>
      <w:marRight w:val="0"/>
      <w:marTop w:val="0"/>
      <w:marBottom w:val="0"/>
      <w:divBdr>
        <w:top w:val="none" w:sz="0" w:space="0" w:color="auto"/>
        <w:left w:val="none" w:sz="0" w:space="0" w:color="auto"/>
        <w:bottom w:val="none" w:sz="0" w:space="0" w:color="auto"/>
        <w:right w:val="none" w:sz="0" w:space="0" w:color="auto"/>
      </w:divBdr>
    </w:div>
    <w:div w:id="455636918">
      <w:bodyDiv w:val="1"/>
      <w:marLeft w:val="0"/>
      <w:marRight w:val="0"/>
      <w:marTop w:val="0"/>
      <w:marBottom w:val="0"/>
      <w:divBdr>
        <w:top w:val="none" w:sz="0" w:space="0" w:color="auto"/>
        <w:left w:val="none" w:sz="0" w:space="0" w:color="auto"/>
        <w:bottom w:val="none" w:sz="0" w:space="0" w:color="auto"/>
        <w:right w:val="none" w:sz="0" w:space="0" w:color="auto"/>
      </w:divBdr>
    </w:div>
    <w:div w:id="701521472">
      <w:bodyDiv w:val="1"/>
      <w:marLeft w:val="0"/>
      <w:marRight w:val="0"/>
      <w:marTop w:val="0"/>
      <w:marBottom w:val="0"/>
      <w:divBdr>
        <w:top w:val="none" w:sz="0" w:space="0" w:color="auto"/>
        <w:left w:val="none" w:sz="0" w:space="0" w:color="auto"/>
        <w:bottom w:val="none" w:sz="0" w:space="0" w:color="auto"/>
        <w:right w:val="none" w:sz="0" w:space="0" w:color="auto"/>
      </w:divBdr>
    </w:div>
    <w:div w:id="719863645">
      <w:bodyDiv w:val="1"/>
      <w:marLeft w:val="0"/>
      <w:marRight w:val="0"/>
      <w:marTop w:val="0"/>
      <w:marBottom w:val="0"/>
      <w:divBdr>
        <w:top w:val="none" w:sz="0" w:space="0" w:color="auto"/>
        <w:left w:val="none" w:sz="0" w:space="0" w:color="auto"/>
        <w:bottom w:val="none" w:sz="0" w:space="0" w:color="auto"/>
        <w:right w:val="none" w:sz="0" w:space="0" w:color="auto"/>
      </w:divBdr>
    </w:div>
    <w:div w:id="818572416">
      <w:bodyDiv w:val="1"/>
      <w:marLeft w:val="0"/>
      <w:marRight w:val="0"/>
      <w:marTop w:val="0"/>
      <w:marBottom w:val="0"/>
      <w:divBdr>
        <w:top w:val="none" w:sz="0" w:space="0" w:color="auto"/>
        <w:left w:val="none" w:sz="0" w:space="0" w:color="auto"/>
        <w:bottom w:val="none" w:sz="0" w:space="0" w:color="auto"/>
        <w:right w:val="none" w:sz="0" w:space="0" w:color="auto"/>
      </w:divBdr>
    </w:div>
    <w:div w:id="1014262013">
      <w:bodyDiv w:val="1"/>
      <w:marLeft w:val="0"/>
      <w:marRight w:val="0"/>
      <w:marTop w:val="0"/>
      <w:marBottom w:val="0"/>
      <w:divBdr>
        <w:top w:val="none" w:sz="0" w:space="0" w:color="auto"/>
        <w:left w:val="none" w:sz="0" w:space="0" w:color="auto"/>
        <w:bottom w:val="none" w:sz="0" w:space="0" w:color="auto"/>
        <w:right w:val="none" w:sz="0" w:space="0" w:color="auto"/>
      </w:divBdr>
    </w:div>
    <w:div w:id="1033768649">
      <w:bodyDiv w:val="1"/>
      <w:marLeft w:val="0"/>
      <w:marRight w:val="0"/>
      <w:marTop w:val="0"/>
      <w:marBottom w:val="0"/>
      <w:divBdr>
        <w:top w:val="none" w:sz="0" w:space="0" w:color="auto"/>
        <w:left w:val="none" w:sz="0" w:space="0" w:color="auto"/>
        <w:bottom w:val="none" w:sz="0" w:space="0" w:color="auto"/>
        <w:right w:val="none" w:sz="0" w:space="0" w:color="auto"/>
      </w:divBdr>
    </w:div>
    <w:div w:id="1171985569">
      <w:bodyDiv w:val="1"/>
      <w:marLeft w:val="0"/>
      <w:marRight w:val="0"/>
      <w:marTop w:val="0"/>
      <w:marBottom w:val="0"/>
      <w:divBdr>
        <w:top w:val="none" w:sz="0" w:space="0" w:color="auto"/>
        <w:left w:val="none" w:sz="0" w:space="0" w:color="auto"/>
        <w:bottom w:val="none" w:sz="0" w:space="0" w:color="auto"/>
        <w:right w:val="none" w:sz="0" w:space="0" w:color="auto"/>
      </w:divBdr>
    </w:div>
    <w:div w:id="1227690888">
      <w:bodyDiv w:val="1"/>
      <w:marLeft w:val="0"/>
      <w:marRight w:val="0"/>
      <w:marTop w:val="0"/>
      <w:marBottom w:val="0"/>
      <w:divBdr>
        <w:top w:val="none" w:sz="0" w:space="0" w:color="auto"/>
        <w:left w:val="none" w:sz="0" w:space="0" w:color="auto"/>
        <w:bottom w:val="none" w:sz="0" w:space="0" w:color="auto"/>
        <w:right w:val="none" w:sz="0" w:space="0" w:color="auto"/>
      </w:divBdr>
    </w:div>
    <w:div w:id="1286229602">
      <w:bodyDiv w:val="1"/>
      <w:marLeft w:val="0"/>
      <w:marRight w:val="0"/>
      <w:marTop w:val="0"/>
      <w:marBottom w:val="0"/>
      <w:divBdr>
        <w:top w:val="none" w:sz="0" w:space="0" w:color="auto"/>
        <w:left w:val="none" w:sz="0" w:space="0" w:color="auto"/>
        <w:bottom w:val="none" w:sz="0" w:space="0" w:color="auto"/>
        <w:right w:val="none" w:sz="0" w:space="0" w:color="auto"/>
      </w:divBdr>
    </w:div>
    <w:div w:id="1789078526">
      <w:bodyDiv w:val="1"/>
      <w:marLeft w:val="0"/>
      <w:marRight w:val="0"/>
      <w:marTop w:val="0"/>
      <w:marBottom w:val="0"/>
      <w:divBdr>
        <w:top w:val="none" w:sz="0" w:space="0" w:color="auto"/>
        <w:left w:val="none" w:sz="0" w:space="0" w:color="auto"/>
        <w:bottom w:val="none" w:sz="0" w:space="0" w:color="auto"/>
        <w:right w:val="none" w:sz="0" w:space="0" w:color="auto"/>
      </w:divBdr>
    </w:div>
    <w:div w:id="1818911484">
      <w:bodyDiv w:val="1"/>
      <w:marLeft w:val="0"/>
      <w:marRight w:val="0"/>
      <w:marTop w:val="0"/>
      <w:marBottom w:val="0"/>
      <w:divBdr>
        <w:top w:val="none" w:sz="0" w:space="0" w:color="auto"/>
        <w:left w:val="none" w:sz="0" w:space="0" w:color="auto"/>
        <w:bottom w:val="none" w:sz="0" w:space="0" w:color="auto"/>
        <w:right w:val="none" w:sz="0" w:space="0" w:color="auto"/>
      </w:divBdr>
    </w:div>
    <w:div w:id="1820532235">
      <w:bodyDiv w:val="1"/>
      <w:marLeft w:val="0"/>
      <w:marRight w:val="0"/>
      <w:marTop w:val="0"/>
      <w:marBottom w:val="0"/>
      <w:divBdr>
        <w:top w:val="none" w:sz="0" w:space="0" w:color="auto"/>
        <w:left w:val="none" w:sz="0" w:space="0" w:color="auto"/>
        <w:bottom w:val="none" w:sz="0" w:space="0" w:color="auto"/>
        <w:right w:val="none" w:sz="0" w:space="0" w:color="auto"/>
      </w:divBdr>
    </w:div>
    <w:div w:id="204547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facs.nsw.gov.au/download?file=585578"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legislation.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s.nsw.gov.au/inclusion/disability/action-plan-2015-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tbinternet.ohchr.org/_layouts/15/treatybodyexternal/Download.aspx?symbolno=CRPD/C/AUS/CO/2-3&amp;Lang=En" TargetMode="External"/><Relationship Id="rId7" Type="http://schemas.openxmlformats.org/officeDocument/2006/relationships/hyperlink" Target="https://www.facs.nsw.gov.au/inclusion/advisory-councils/disability/overview" TargetMode="External"/><Relationship Id="rId2" Type="http://schemas.openxmlformats.org/officeDocument/2006/relationships/hyperlink" Target="https://www.ndis.gov.au/about-us/publications/quarterly-reports" TargetMode="External"/><Relationship Id="rId1" Type="http://schemas.openxmlformats.org/officeDocument/2006/relationships/hyperlink" Target="https://www.un.org/disabilities/documents/convention/convoptprot-e.pdf" TargetMode="External"/><Relationship Id="rId6" Type="http://schemas.openxmlformats.org/officeDocument/2006/relationships/hyperlink" Target="https://www.psc.nsw.gov.au/reports---data/workforce-profile/workforce-profile-reports/workforce-profile-report-2019/chapter-five" TargetMode="External"/><Relationship Id="rId5" Type="http://schemas.openxmlformats.org/officeDocument/2006/relationships/hyperlink" Target="https://legislation.nsw.gov.au/" TargetMode="External"/><Relationship Id="rId4" Type="http://schemas.openxmlformats.org/officeDocument/2006/relationships/hyperlink" Target="https://pursuit.unimelb.edu.au/articles/is-life-getting-better-for-people-with-disabiliti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79ECB9AC-F736-45F7-95E4-9399A477CD95}"/>
      </w:docPartPr>
      <w:docPartBody>
        <w:p w:rsidR="00735862" w:rsidRDefault="0073586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 Pro">
    <w:altName w:val="Calibr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EYInterstate">
    <w:altName w:val="Calibr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35862"/>
    <w:rsid w:val="004D7422"/>
    <w:rsid w:val="00735862"/>
    <w:rsid w:val="00D63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DA69E-26ED-4694-9D6C-3624E8EB0FDE}">
  <ds:schemaRefs>
    <ds:schemaRef ds:uri="http://schemas.microsoft.com/sharepoint/v3/contenttype/forms"/>
  </ds:schemaRefs>
</ds:datastoreItem>
</file>

<file path=customXml/itemProps2.xml><?xml version="1.0" encoding="utf-8"?>
<ds:datastoreItem xmlns:ds="http://schemas.openxmlformats.org/officeDocument/2006/customXml" ds:itemID="{02AEADB2-9023-4425-8D3D-45817D1A48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3109F5-F691-40F3-A4FA-210DAD99A3A7}"/>
</file>

<file path=customXml/itemProps4.xml><?xml version="1.0" encoding="utf-8"?>
<ds:datastoreItem xmlns:ds="http://schemas.openxmlformats.org/officeDocument/2006/customXml" ds:itemID="{20D4706F-89B4-4139-8A07-836F3829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9878</Words>
  <Characters>56308</Characters>
  <Application>Microsoft Office Word</Application>
  <DocSecurity>0</DocSecurity>
  <Lines>469</Lines>
  <Paragraphs>132</Paragraphs>
  <ScaleCrop>false</ScaleCrop>
  <Company/>
  <LinksUpToDate>false</LinksUpToDate>
  <CharactersWithSpaces>66054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ellen.small</dc:creator>
  <cp:keywords/>
  <dc:description/>
  <cp:lastModifiedBy>Hayley Stone</cp:lastModifiedBy>
  <cp:revision>2</cp:revision>
  <cp:lastPrinted>2020-03-02T04:54:00Z</cp:lastPrinted>
  <dcterms:created xsi:type="dcterms:W3CDTF">2020-03-30T01:01:00Z</dcterms:created>
  <dcterms:modified xsi:type="dcterms:W3CDTF">2020-03-30T01:01:00Z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