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3462567"/>
    <w:p w14:paraId="52C2EB6B" w14:textId="5AB0F644"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44F8181A" wp14:editId="6776F880">
                <wp:simplePos x="0" y="0"/>
                <wp:positionH relativeFrom="page">
                  <wp:align>left</wp:align>
                </wp:positionH>
                <wp:positionV relativeFrom="paragraph">
                  <wp:posOffset>-913553</wp:posOffset>
                </wp:positionV>
                <wp:extent cx="568960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689600" cy="10688955"/>
                          <a:chOff x="0" y="0"/>
                          <a:chExt cx="568960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45030" y="914400"/>
                            <a:ext cx="3544570" cy="2614930"/>
                          </a:xfrm>
                          <a:prstGeom prst="rect">
                            <a:avLst/>
                          </a:prstGeom>
                        </pic:spPr>
                      </pic:pic>
                    </wpg:wgp>
                  </a:graphicData>
                </a:graphic>
                <wp14:sizeRelH relativeFrom="margin">
                  <wp14:pctWidth>0</wp14:pctWidth>
                </wp14:sizeRelH>
              </wp:anchor>
            </w:drawing>
          </mc:Choice>
          <mc:Fallback>
            <w:pict>
              <v:group w14:anchorId="22D56089" id="Group 3" o:spid="_x0000_s1026" style="position:absolute;margin-left:0;margin-top:-71.95pt;width:448pt;height:841.65pt;z-index:251658240;mso-position-horizontal:left;mso-position-horizontal-relative:page;mso-width-relative:margin" coordsize="5689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45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1ACE4E73" w14:textId="77777777" w:rsidR="0097493D" w:rsidRDefault="0097493D" w:rsidP="00171B8C">
      <w:pPr>
        <w:pStyle w:val="Question"/>
      </w:pPr>
    </w:p>
    <w:p w14:paraId="77A45ECD" w14:textId="77777777" w:rsidR="0097493D" w:rsidRDefault="0097493D" w:rsidP="00171B8C">
      <w:pPr>
        <w:pStyle w:val="Question"/>
      </w:pPr>
    </w:p>
    <w:p w14:paraId="77D5D42F" w14:textId="77777777" w:rsidR="0097493D" w:rsidRDefault="0097493D" w:rsidP="00171B8C">
      <w:pPr>
        <w:pStyle w:val="Question"/>
      </w:pPr>
    </w:p>
    <w:p w14:paraId="6139F6B3" w14:textId="77777777" w:rsidR="0097493D" w:rsidRDefault="0097493D" w:rsidP="00171B8C">
      <w:pPr>
        <w:pStyle w:val="Question"/>
      </w:pPr>
    </w:p>
    <w:p w14:paraId="07BA12F6" w14:textId="77777777" w:rsidR="0097493D" w:rsidRDefault="0097493D" w:rsidP="00171B8C">
      <w:pPr>
        <w:pStyle w:val="Question"/>
      </w:pPr>
    </w:p>
    <w:p w14:paraId="08762A5B" w14:textId="77777777" w:rsidR="0097493D" w:rsidRDefault="0097493D" w:rsidP="00171B8C">
      <w:pPr>
        <w:pStyle w:val="Question"/>
      </w:pPr>
    </w:p>
    <w:p w14:paraId="3843A75F" w14:textId="77777777" w:rsidR="0097493D" w:rsidRDefault="0097493D" w:rsidP="00171B8C">
      <w:pPr>
        <w:pStyle w:val="Question"/>
      </w:pPr>
    </w:p>
    <w:p w14:paraId="1678B7D6" w14:textId="77777777" w:rsidR="0097493D" w:rsidRDefault="0097493D" w:rsidP="00171B8C">
      <w:pPr>
        <w:pStyle w:val="Question"/>
      </w:pPr>
    </w:p>
    <w:p w14:paraId="30315BCB" w14:textId="77777777" w:rsidR="0097493D" w:rsidRDefault="0097493D" w:rsidP="00171B8C">
      <w:pPr>
        <w:pStyle w:val="Question"/>
      </w:pPr>
    </w:p>
    <w:p w14:paraId="709B466C" w14:textId="77777777" w:rsidR="0097493D" w:rsidRDefault="0097493D" w:rsidP="00171B8C">
      <w:pPr>
        <w:pStyle w:val="Question"/>
      </w:pPr>
    </w:p>
    <w:p w14:paraId="0FE9889C" w14:textId="77777777" w:rsidR="00140A14" w:rsidRDefault="00140A14" w:rsidP="00171B8C">
      <w:pPr>
        <w:pStyle w:val="Question"/>
      </w:pPr>
    </w:p>
    <w:p w14:paraId="0D2A8764" w14:textId="77777777" w:rsidR="00021EC4" w:rsidRDefault="00021EC4" w:rsidP="0015794B">
      <w:pPr>
        <w:pStyle w:val="Title"/>
        <w:jc w:val="center"/>
        <w:rPr>
          <w:rStyle w:val="TitleChar"/>
        </w:rPr>
      </w:pPr>
    </w:p>
    <w:p w14:paraId="3398BC14" w14:textId="77777777" w:rsidR="00021EC4" w:rsidRDefault="00021EC4" w:rsidP="0015794B">
      <w:pPr>
        <w:pStyle w:val="Title"/>
        <w:jc w:val="center"/>
        <w:rPr>
          <w:rStyle w:val="TitleChar"/>
        </w:rPr>
      </w:pPr>
    </w:p>
    <w:p w14:paraId="05742050" w14:textId="77777777" w:rsidR="00021EC4" w:rsidRDefault="00021EC4" w:rsidP="0015794B">
      <w:pPr>
        <w:pStyle w:val="Title"/>
        <w:jc w:val="center"/>
        <w:rPr>
          <w:rStyle w:val="TitleChar"/>
        </w:rPr>
      </w:pPr>
    </w:p>
    <w:p w14:paraId="530856C2" w14:textId="77777777" w:rsidR="00021EC4" w:rsidRDefault="00021EC4" w:rsidP="0015794B">
      <w:pPr>
        <w:pStyle w:val="Title"/>
        <w:jc w:val="center"/>
        <w:rPr>
          <w:rStyle w:val="TitleChar"/>
        </w:rPr>
      </w:pPr>
    </w:p>
    <w:p w14:paraId="01F52513" w14:textId="4C845A47" w:rsidR="00021EC4" w:rsidRDefault="00021EC4" w:rsidP="0015794B">
      <w:pPr>
        <w:pStyle w:val="Title"/>
        <w:jc w:val="center"/>
        <w:rPr>
          <w:rStyle w:val="TitleChar"/>
        </w:rPr>
      </w:pPr>
    </w:p>
    <w:p w14:paraId="0C883B66" w14:textId="063EBABB" w:rsidR="00D80B2A" w:rsidRDefault="00D80B2A" w:rsidP="00D80B2A"/>
    <w:p w14:paraId="2F8E433E" w14:textId="7FB67AE9" w:rsidR="00D80B2A" w:rsidRDefault="00D80B2A" w:rsidP="00D80B2A"/>
    <w:p w14:paraId="1696313C" w14:textId="77777777" w:rsidR="00D80B2A" w:rsidRDefault="00D80B2A" w:rsidP="00D80B2A"/>
    <w:p w14:paraId="0CF97DE8" w14:textId="77777777" w:rsidR="00D80B2A" w:rsidRPr="00D80B2A" w:rsidRDefault="00D80B2A" w:rsidP="00D80B2A"/>
    <w:sdt>
      <w:sdtPr>
        <w:rPr>
          <w:rStyle w:val="TitleChar"/>
        </w:rPr>
        <w:id w:val="-278179402"/>
        <w:placeholder>
          <w:docPart w:val="5239840E18C2428BA3DCF97159F25846"/>
        </w:placeholder>
      </w:sdtPr>
      <w:sdtEndPr>
        <w:rPr>
          <w:rStyle w:val="DefaultParagraphFont"/>
        </w:rPr>
      </w:sdtEndPr>
      <w:sdtContent>
        <w:p w14:paraId="349C0027" w14:textId="04C5E041" w:rsidR="00FB0D52" w:rsidRDefault="00B45A8E" w:rsidP="0015794B">
          <w:pPr>
            <w:pStyle w:val="Title"/>
            <w:jc w:val="center"/>
          </w:pPr>
          <w:r>
            <w:rPr>
              <w:rStyle w:val="TitleChar"/>
            </w:rPr>
            <w:t>NSW State</w:t>
          </w:r>
          <w:r w:rsidR="00D80B2A">
            <w:rPr>
              <w:rStyle w:val="TitleChar"/>
            </w:rPr>
            <w:t xml:space="preserve"> Budget Submission 2021 - 2022</w:t>
          </w:r>
        </w:p>
      </w:sdtContent>
    </w:sdt>
    <w:p w14:paraId="5FBE9F20" w14:textId="77777777" w:rsidR="00021EC4" w:rsidRDefault="00021EC4" w:rsidP="00140A14">
      <w:pPr>
        <w:pStyle w:val="Question"/>
        <w:jc w:val="center"/>
        <w:rPr>
          <w:rStyle w:val="TitleChar"/>
        </w:rPr>
      </w:pPr>
      <w:bookmarkStart w:id="1" w:name="_Toc43462569"/>
    </w:p>
    <w:bookmarkEnd w:id="1"/>
    <w:p w14:paraId="1B9A064C" w14:textId="77777777" w:rsidR="00140A14" w:rsidRDefault="00140A14" w:rsidP="00140A14">
      <w:pPr>
        <w:pStyle w:val="Question"/>
        <w:jc w:val="center"/>
      </w:pPr>
    </w:p>
    <w:p w14:paraId="64129D97" w14:textId="77777777" w:rsidR="00021EC4" w:rsidRDefault="00021EC4" w:rsidP="00140A14">
      <w:pPr>
        <w:pStyle w:val="Question"/>
        <w:jc w:val="center"/>
      </w:pPr>
    </w:p>
    <w:bookmarkStart w:id="2" w:name="_Toc43462570" w:displacedByCustomXml="next"/>
    <w:sdt>
      <w:sdtPr>
        <w:rPr>
          <w:rStyle w:val="TitleChar"/>
        </w:rPr>
        <w:id w:val="257019831"/>
        <w:placeholder>
          <w:docPart w:val="160AFC8BEE7740939A992B97CB9DC661"/>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3934A2DE" w14:textId="4ECF3C36" w:rsidR="00140A14" w:rsidRDefault="002D3E46" w:rsidP="00140A14">
          <w:pPr>
            <w:pStyle w:val="Question"/>
            <w:jc w:val="center"/>
            <w:rPr>
              <w:rFonts w:ascii="Myriad Pro" w:eastAsiaTheme="majorEastAsia" w:hAnsi="Myriad Pro" w:cstheme="majorBidi"/>
              <w:b w:val="0"/>
              <w:bCs/>
              <w:color w:val="232157"/>
              <w:spacing w:val="-10"/>
              <w:kern w:val="28"/>
              <w:sz w:val="32"/>
              <w:szCs w:val="56"/>
            </w:rPr>
          </w:pPr>
          <w:r>
            <w:rPr>
              <w:rStyle w:val="TitleChar"/>
              <w:b w:val="0"/>
              <w:bCs/>
            </w:rPr>
            <w:t>12</w:t>
          </w:r>
          <w:r w:rsidR="00D80B2A" w:rsidRPr="00D80B2A">
            <w:rPr>
              <w:rStyle w:val="TitleChar"/>
              <w:b w:val="0"/>
              <w:bCs/>
            </w:rPr>
            <w:t xml:space="preserve"> </w:t>
          </w:r>
          <w:r w:rsidR="00B45A8E">
            <w:rPr>
              <w:rStyle w:val="TitleChar"/>
              <w:b w:val="0"/>
              <w:bCs/>
            </w:rPr>
            <w:t>Febru</w:t>
          </w:r>
          <w:r w:rsidR="00D80B2A" w:rsidRPr="00D80B2A">
            <w:rPr>
              <w:rStyle w:val="TitleChar"/>
              <w:b w:val="0"/>
              <w:bCs/>
            </w:rPr>
            <w:t>ary 2021</w:t>
          </w:r>
        </w:p>
      </w:sdtContent>
    </w:sdt>
    <w:bookmarkEnd w:id="2" w:displacedByCustomXml="prev"/>
    <w:p w14:paraId="3358DF8A"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2C9174E4" w14:textId="77777777" w:rsidR="00D80B2A" w:rsidRDefault="00D80B2A" w:rsidP="00140A14">
      <w:pPr>
        <w:spacing w:after="0" w:line="276" w:lineRule="auto"/>
        <w:jc w:val="center"/>
        <w:rPr>
          <w:rFonts w:ascii="Myriad Pro" w:hAnsi="Myriad Pro" w:cs="Arial"/>
          <w:color w:val="232157"/>
        </w:rPr>
      </w:pPr>
    </w:p>
    <w:p w14:paraId="5EB72750" w14:textId="77777777" w:rsidR="00D80B2A" w:rsidRDefault="00D80B2A" w:rsidP="00140A14">
      <w:pPr>
        <w:spacing w:after="0" w:line="276" w:lineRule="auto"/>
        <w:jc w:val="center"/>
        <w:rPr>
          <w:rFonts w:ascii="Myriad Pro" w:hAnsi="Myriad Pro" w:cs="Arial"/>
          <w:color w:val="232157"/>
        </w:rPr>
      </w:pPr>
    </w:p>
    <w:p w14:paraId="562C5791" w14:textId="1AEB968D" w:rsidR="00D80B2A" w:rsidRDefault="00D80B2A" w:rsidP="00140A14">
      <w:pPr>
        <w:spacing w:after="0" w:line="276" w:lineRule="auto"/>
        <w:jc w:val="center"/>
        <w:rPr>
          <w:rFonts w:ascii="Myriad Pro" w:hAnsi="Myriad Pro" w:cs="Arial"/>
          <w:color w:val="232157"/>
        </w:rPr>
      </w:pPr>
    </w:p>
    <w:p w14:paraId="5AFB6B33" w14:textId="7A4C6468" w:rsidR="00D80B2A" w:rsidRDefault="00D80B2A" w:rsidP="00140A14">
      <w:pPr>
        <w:spacing w:after="0" w:line="276" w:lineRule="auto"/>
        <w:jc w:val="center"/>
        <w:rPr>
          <w:rFonts w:ascii="Myriad Pro" w:hAnsi="Myriad Pro" w:cs="Arial"/>
          <w:color w:val="232157"/>
        </w:rPr>
      </w:pPr>
    </w:p>
    <w:p w14:paraId="6663303E" w14:textId="77777777" w:rsidR="00D80B2A" w:rsidRDefault="00D80B2A" w:rsidP="00140A14">
      <w:pPr>
        <w:spacing w:after="0" w:line="276" w:lineRule="auto"/>
        <w:jc w:val="center"/>
        <w:rPr>
          <w:rFonts w:ascii="Myriad Pro" w:hAnsi="Myriad Pro" w:cs="Arial"/>
          <w:color w:val="232157"/>
        </w:rPr>
      </w:pPr>
    </w:p>
    <w:p w14:paraId="3ACF326E" w14:textId="7E282D6A"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39CE6A85"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ED951E0" w14:textId="77777777" w:rsidR="00140A14" w:rsidRPr="00B94954" w:rsidRDefault="00140A14" w:rsidP="00140A14">
      <w:pPr>
        <w:spacing w:after="0" w:line="276" w:lineRule="auto"/>
        <w:jc w:val="center"/>
        <w:rPr>
          <w:rFonts w:ascii="Myriad Pro" w:hAnsi="Myriad Pro" w:cs="Arial"/>
          <w:color w:val="232157"/>
        </w:rPr>
      </w:pPr>
    </w:p>
    <w:p w14:paraId="3226C4E2"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145BE905"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25073345" w14:textId="77777777" w:rsidR="00140A14" w:rsidRPr="00B94954" w:rsidRDefault="00140A14" w:rsidP="00140A14">
      <w:pPr>
        <w:spacing w:after="0" w:line="276" w:lineRule="auto"/>
        <w:jc w:val="center"/>
        <w:rPr>
          <w:rFonts w:ascii="Myriad Pro" w:hAnsi="Myriad Pro" w:cs="Arial"/>
          <w:color w:val="232157"/>
        </w:rPr>
      </w:pPr>
    </w:p>
    <w:p w14:paraId="2046985D"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3EF42DC4" w14:textId="77777777" w:rsidR="009C6617" w:rsidRDefault="009C6617" w:rsidP="0097493D">
      <w:pPr>
        <w:pStyle w:val="Question"/>
        <w:jc w:val="center"/>
      </w:pPr>
      <w:r>
        <w:br w:type="page"/>
      </w:r>
    </w:p>
    <w:p w14:paraId="3A6E8BF6" w14:textId="44CF296C" w:rsidR="00D860F7" w:rsidRDefault="00F50BAE" w:rsidP="00E21208">
      <w:pPr>
        <w:pStyle w:val="Heading1"/>
        <w:spacing w:after="180"/>
      </w:pPr>
      <w:bookmarkStart w:id="3" w:name="_Toc45288867"/>
      <w:r>
        <w:rPr>
          <w:noProof/>
          <w:color w:val="000000" w:themeColor="text1"/>
          <w:sz w:val="22"/>
        </w:rPr>
        <w:lastRenderedPageBreak/>
        <w:drawing>
          <wp:anchor distT="0" distB="0" distL="114300" distR="114300" simplePos="0" relativeHeight="251658252" behindDoc="0" locked="0" layoutInCell="1" allowOverlap="1" wp14:anchorId="2C52AB0E" wp14:editId="6528EA11">
            <wp:simplePos x="0" y="0"/>
            <wp:positionH relativeFrom="column">
              <wp:posOffset>-909320</wp:posOffset>
            </wp:positionH>
            <wp:positionV relativeFrom="paragraph">
              <wp:posOffset>-909955</wp:posOffset>
            </wp:positionV>
            <wp:extent cx="404495" cy="10688955"/>
            <wp:effectExtent l="0" t="0" r="0" b="0"/>
            <wp:wrapNone/>
            <wp:docPr id="8360719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1977" name="image1.png"/>
                    <pic:cNvPicPr>
                      <a:picLocks noChangeAspect="1"/>
                    </pic:cNvPicPr>
                  </pic:nvPicPr>
                  <pic:blipFill>
                    <a:blip r:embed="rId11" cstate="print"/>
                    <a:stretch>
                      <a:fillRect/>
                    </a:stretch>
                  </pic:blipFill>
                  <pic:spPr>
                    <a:xfrm>
                      <a:off x="0" y="0"/>
                      <a:ext cx="404495" cy="10688955"/>
                    </a:xfrm>
                    <a:prstGeom prst="rect">
                      <a:avLst/>
                    </a:prstGeom>
                  </pic:spPr>
                </pic:pic>
              </a:graphicData>
            </a:graphic>
          </wp:anchor>
        </w:drawing>
      </w:r>
    </w:p>
    <w:p w14:paraId="5701A294" w14:textId="0FEE5212" w:rsidR="009C6617" w:rsidRPr="00E21208" w:rsidRDefault="009C6617" w:rsidP="00E21208">
      <w:pPr>
        <w:pStyle w:val="Heading1"/>
        <w:spacing w:after="180"/>
      </w:pPr>
      <w:r w:rsidRPr="00E21208">
        <w:t>Who is the Physical Disability Council of NSW?</w:t>
      </w:r>
      <w:bookmarkEnd w:id="3"/>
      <w:r w:rsidRPr="00E21208">
        <w:t xml:space="preserve"> </w:t>
      </w:r>
    </w:p>
    <w:p w14:paraId="0D8D4031" w14:textId="3D2ADD2A" w:rsidR="009C6617" w:rsidRPr="006A32E6" w:rsidRDefault="009C6617" w:rsidP="008B370B">
      <w:pPr>
        <w:pStyle w:val="PolicyBody"/>
      </w:pPr>
      <w:r w:rsidRPr="006A32E6">
        <w:t xml:space="preserve">The Physical Disability Council of NSW (PDCN) is the peak body representing </w:t>
      </w:r>
      <w:r w:rsidR="00D80B2A">
        <w:t xml:space="preserve">the estimated 1,079,200 </w:t>
      </w:r>
      <w:r w:rsidRPr="006A32E6">
        <w:t>people with physical disabilities across New South Wales</w:t>
      </w:r>
      <w:r w:rsidR="00D80B2A">
        <w:t>.</w:t>
      </w:r>
      <w:r w:rsidR="00D80B2A" w:rsidRPr="00D80B2A">
        <w:rPr>
          <w:rStyle w:val="EndnoteReference"/>
          <w:rFonts w:eastAsia="Calibri" w:cs="Calibri"/>
          <w:color w:val="000000" w:themeColor="text1"/>
        </w:rPr>
        <w:endnoteReference w:id="2"/>
      </w:r>
      <w:r w:rsidR="00D80B2A" w:rsidRPr="078AD061">
        <w:rPr>
          <w:rFonts w:ascii="Calibri" w:eastAsia="Calibri" w:hAnsi="Calibri" w:cs="Calibri"/>
        </w:rPr>
        <w:t xml:space="preserve"> </w:t>
      </w:r>
      <w:r w:rsidRPr="006A32E6">
        <w:t xml:space="preserve"> This includes people with a range of physical disability issues, from young children and their representatives to aged people, who are from a wide range of socio-economic circumstances and live in metropolitan, rural and regional areas of NSW. </w:t>
      </w:r>
    </w:p>
    <w:p w14:paraId="7EE43F49" w14:textId="0A6362C0" w:rsidR="009C6617" w:rsidRPr="006A32E6" w:rsidRDefault="009C6617" w:rsidP="008B370B">
      <w:pPr>
        <w:pStyle w:val="PolicyBody"/>
      </w:pPr>
    </w:p>
    <w:p w14:paraId="155CC929" w14:textId="73003968" w:rsidR="009C6617"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157DD7F4" w14:textId="77777777" w:rsidR="003364A8" w:rsidRPr="006A32E6" w:rsidRDefault="003364A8" w:rsidP="008B370B">
      <w:pPr>
        <w:pStyle w:val="PolicyBody"/>
      </w:pPr>
    </w:p>
    <w:p w14:paraId="239DE444" w14:textId="575715EE" w:rsidR="009C6617" w:rsidRPr="006A32E6" w:rsidRDefault="009C6617" w:rsidP="008B370B">
      <w:pPr>
        <w:pStyle w:val="PolicyBody"/>
      </w:pPr>
    </w:p>
    <w:p w14:paraId="2CB598F7" w14:textId="4BB781A1" w:rsidR="00D80B2A" w:rsidRDefault="00085407" w:rsidP="00E21208">
      <w:pPr>
        <w:pStyle w:val="Heading1"/>
        <w:spacing w:after="180"/>
      </w:pPr>
      <w:r>
        <w:t>Continuing to meet the State’s commitment to people with physical disability</w:t>
      </w:r>
      <w:r w:rsidR="00EB0C13">
        <w:t>, both now and in the future.</w:t>
      </w:r>
    </w:p>
    <w:p w14:paraId="7BB2D9F2" w14:textId="77777777" w:rsidR="00827DF6" w:rsidRPr="00827DF6" w:rsidRDefault="00827DF6" w:rsidP="00F26DA9">
      <w:pPr>
        <w:pStyle w:val="paragraph"/>
        <w:jc w:val="both"/>
        <w:textAlignment w:val="baseline"/>
        <w:rPr>
          <w:rFonts w:ascii="Myriad Pro" w:hAnsi="Myriad Pro"/>
        </w:rPr>
      </w:pPr>
      <w:r w:rsidRPr="00827DF6">
        <w:rPr>
          <w:rStyle w:val="normaltextrun"/>
          <w:rFonts w:ascii="Myriad Pro" w:hAnsi="Myriad Pro"/>
          <w:color w:val="000000"/>
          <w:sz w:val="22"/>
          <w:szCs w:val="22"/>
          <w:lang w:val="en-US"/>
        </w:rPr>
        <w:t xml:space="preserve">Covid19 has severely impacted our economy and we appreciate that tough decisions </w:t>
      </w:r>
      <w:proofErr w:type="gramStart"/>
      <w:r w:rsidRPr="00827DF6">
        <w:rPr>
          <w:rStyle w:val="normaltextrun"/>
          <w:rFonts w:ascii="Myriad Pro" w:hAnsi="Myriad Pro"/>
          <w:color w:val="000000"/>
          <w:sz w:val="22"/>
          <w:szCs w:val="22"/>
          <w:lang w:val="en-US"/>
        </w:rPr>
        <w:t>have to</w:t>
      </w:r>
      <w:proofErr w:type="gramEnd"/>
      <w:r w:rsidRPr="00827DF6">
        <w:rPr>
          <w:rStyle w:val="normaltextrun"/>
          <w:rFonts w:ascii="Myriad Pro" w:hAnsi="Myriad Pro"/>
          <w:color w:val="000000"/>
          <w:sz w:val="22"/>
          <w:szCs w:val="22"/>
          <w:lang w:val="en-US"/>
        </w:rPr>
        <w:t xml:space="preserve"> be made to bolster our financial recovery. </w:t>
      </w:r>
      <w:r w:rsidRPr="00827DF6">
        <w:rPr>
          <w:rStyle w:val="eop"/>
          <w:rFonts w:ascii="Myriad Pro" w:hAnsi="Myriad Pro"/>
          <w:color w:val="000000"/>
          <w:sz w:val="22"/>
          <w:szCs w:val="22"/>
        </w:rPr>
        <w:t> </w:t>
      </w:r>
    </w:p>
    <w:p w14:paraId="17601BF7" w14:textId="77777777" w:rsidR="00827DF6" w:rsidRPr="00827DF6" w:rsidRDefault="00827DF6" w:rsidP="00F26DA9">
      <w:pPr>
        <w:pStyle w:val="paragraph"/>
        <w:jc w:val="both"/>
        <w:textAlignment w:val="baseline"/>
        <w:rPr>
          <w:rFonts w:ascii="Myriad Pro" w:hAnsi="Myriad Pro"/>
        </w:rPr>
      </w:pPr>
      <w:r w:rsidRPr="00827DF6">
        <w:rPr>
          <w:rStyle w:val="normaltextrun"/>
          <w:rFonts w:ascii="Myriad Pro" w:hAnsi="Myriad Pro"/>
          <w:color w:val="000000"/>
          <w:sz w:val="22"/>
          <w:szCs w:val="22"/>
          <w:lang w:val="en-US"/>
        </w:rPr>
        <w:t xml:space="preserve">Having said this, it is critical that the State Government remains committed to its efforts towards promoting, protecting and securing the rights of people with disability, and continues its work towards ensuring that people with disability across NSW have equal access to all supports and services, both at this critical time, and into the future – social investment </w:t>
      </w:r>
      <w:r w:rsidRPr="00827DF6">
        <w:rPr>
          <w:rStyle w:val="normaltextrun"/>
          <w:rFonts w:ascii="Myriad Pro" w:hAnsi="Myriad Pro"/>
          <w:i/>
          <w:iCs/>
          <w:color w:val="000000"/>
          <w:sz w:val="22"/>
          <w:szCs w:val="22"/>
          <w:lang w:val="en-US"/>
        </w:rPr>
        <w:t xml:space="preserve">must </w:t>
      </w:r>
      <w:r w:rsidRPr="00827DF6">
        <w:rPr>
          <w:rStyle w:val="normaltextrun"/>
          <w:rFonts w:ascii="Myriad Pro" w:hAnsi="Myriad Pro"/>
          <w:color w:val="000000"/>
          <w:sz w:val="22"/>
          <w:szCs w:val="22"/>
          <w:lang w:val="en-US"/>
        </w:rPr>
        <w:t>come first.</w:t>
      </w:r>
      <w:r w:rsidRPr="00827DF6">
        <w:rPr>
          <w:rStyle w:val="eop"/>
          <w:rFonts w:ascii="Myriad Pro" w:hAnsi="Myriad Pro"/>
          <w:color w:val="000000"/>
          <w:sz w:val="22"/>
          <w:szCs w:val="22"/>
        </w:rPr>
        <w:t> </w:t>
      </w:r>
    </w:p>
    <w:p w14:paraId="5D1DA0BB" w14:textId="77777777" w:rsidR="00827DF6" w:rsidRPr="00827DF6" w:rsidRDefault="00827DF6" w:rsidP="00F26DA9">
      <w:pPr>
        <w:pStyle w:val="paragraph"/>
        <w:jc w:val="both"/>
        <w:textAlignment w:val="baseline"/>
        <w:rPr>
          <w:rFonts w:ascii="Myriad Pro" w:hAnsi="Myriad Pro"/>
        </w:rPr>
      </w:pPr>
      <w:r w:rsidRPr="00827DF6">
        <w:rPr>
          <w:rStyle w:val="normaltextrun"/>
          <w:rFonts w:ascii="Myriad Pro" w:hAnsi="Myriad Pro"/>
          <w:color w:val="000000"/>
          <w:sz w:val="22"/>
          <w:szCs w:val="22"/>
          <w:lang w:val="en-US"/>
        </w:rPr>
        <w:t>PDCN considers that social investment can involve large scale economic stimulation and create jobs – a win all round. We call on the NSW Government to focus its spending on projects that achieve these dual benefits as the most responsible choice in current circumstances. </w:t>
      </w:r>
      <w:r w:rsidRPr="00827DF6">
        <w:rPr>
          <w:rStyle w:val="eop"/>
          <w:rFonts w:ascii="Myriad Pro" w:hAnsi="Myriad Pro"/>
          <w:color w:val="000000"/>
          <w:sz w:val="22"/>
          <w:szCs w:val="22"/>
        </w:rPr>
        <w:t> </w:t>
      </w:r>
    </w:p>
    <w:p w14:paraId="48BEC7FC" w14:textId="77777777" w:rsidR="00E21208" w:rsidRDefault="00E21208" w:rsidP="00D80B2A">
      <w:pPr>
        <w:rPr>
          <w:rFonts w:ascii="Myriad Pro" w:eastAsia="Calibri" w:hAnsi="Myriad Pro" w:cs="Calibri"/>
        </w:rPr>
      </w:pPr>
    </w:p>
    <w:p w14:paraId="4DAEFF2F" w14:textId="330DC8D6" w:rsidR="00B7056F" w:rsidRDefault="00B7056F" w:rsidP="009C6617">
      <w:pPr>
        <w:pStyle w:val="Question"/>
      </w:pPr>
      <w:r>
        <w:br w:type="page"/>
      </w:r>
    </w:p>
    <w:p w14:paraId="3DCD02EA" w14:textId="1DBA6121" w:rsidR="0028718D" w:rsidRDefault="00D860F7" w:rsidP="00D860F7">
      <w:pPr>
        <w:pStyle w:val="Heading1"/>
        <w:ind w:right="-472"/>
        <w:rPr>
          <w:rFonts w:eastAsia="Calibri"/>
        </w:rPr>
      </w:pPr>
      <w:r>
        <w:rPr>
          <w:rFonts w:eastAsia="Calibri"/>
          <w:noProof/>
        </w:rPr>
        <w:lastRenderedPageBreak/>
        <w:drawing>
          <wp:anchor distT="0" distB="0" distL="114300" distR="114300" simplePos="0" relativeHeight="251658251" behindDoc="0" locked="0" layoutInCell="1" allowOverlap="1" wp14:anchorId="2665509D" wp14:editId="03EE4B8E">
            <wp:simplePos x="0" y="0"/>
            <wp:positionH relativeFrom="page">
              <wp:posOffset>9525</wp:posOffset>
            </wp:positionH>
            <wp:positionV relativeFrom="paragraph">
              <wp:posOffset>-904875</wp:posOffset>
            </wp:positionV>
            <wp:extent cx="404495" cy="10688955"/>
            <wp:effectExtent l="0" t="0" r="0" b="0"/>
            <wp:wrapNone/>
            <wp:docPr id="8360719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1970" name="image1.png"/>
                    <pic:cNvPicPr>
                      <a:picLocks noChangeAspect="1"/>
                    </pic:cNvPicPr>
                  </pic:nvPicPr>
                  <pic:blipFill>
                    <a:blip r:embed="rId11" cstate="print"/>
                    <a:stretch>
                      <a:fillRect/>
                    </a:stretch>
                  </pic:blipFill>
                  <pic:spPr>
                    <a:xfrm>
                      <a:off x="0" y="0"/>
                      <a:ext cx="404495" cy="10688955"/>
                    </a:xfrm>
                    <a:prstGeom prst="rect">
                      <a:avLst/>
                    </a:prstGeom>
                  </pic:spPr>
                </pic:pic>
              </a:graphicData>
            </a:graphic>
          </wp:anchor>
        </w:drawing>
      </w:r>
      <w:r w:rsidR="0028718D" w:rsidRPr="0028718D">
        <w:rPr>
          <w:rFonts w:eastAsia="Calibri"/>
        </w:rPr>
        <w:t xml:space="preserve">In the 2021-22 </w:t>
      </w:r>
      <w:r w:rsidR="008B6AB6">
        <w:rPr>
          <w:rFonts w:eastAsia="Calibri"/>
        </w:rPr>
        <w:t>State</w:t>
      </w:r>
      <w:r w:rsidR="0028718D" w:rsidRPr="0028718D">
        <w:rPr>
          <w:rFonts w:eastAsia="Calibri"/>
        </w:rPr>
        <w:t xml:space="preserve"> Budget we </w:t>
      </w:r>
      <w:r w:rsidR="00810366">
        <w:rPr>
          <w:rFonts w:eastAsia="Calibri"/>
        </w:rPr>
        <w:t>ask the NSW Government to commit to the following:</w:t>
      </w:r>
    </w:p>
    <w:p w14:paraId="17A61502" w14:textId="77777777" w:rsidR="008B6AB6" w:rsidRDefault="008B6AB6" w:rsidP="001D3E8D"/>
    <w:p w14:paraId="1D0A6BA5" w14:textId="63A977F0" w:rsidR="001D3E8D" w:rsidRPr="001D3E8D" w:rsidRDefault="008B071A" w:rsidP="001D3E8D">
      <w:r w:rsidRPr="0028718D">
        <w:rPr>
          <w:rFonts w:ascii="Calibri" w:eastAsia="Calibri" w:hAnsi="Calibri" w:cs="Calibri"/>
          <w:b/>
          <w:bCs/>
          <w:i/>
          <w:iCs/>
          <w:noProof/>
          <w:sz w:val="24"/>
          <w:szCs w:val="24"/>
        </w:rPr>
        <mc:AlternateContent>
          <mc:Choice Requires="wps">
            <w:drawing>
              <wp:anchor distT="45720" distB="45720" distL="114300" distR="114300" simplePos="0" relativeHeight="251658242" behindDoc="0" locked="0" layoutInCell="1" allowOverlap="1" wp14:anchorId="29C98159" wp14:editId="776B0BF3">
                <wp:simplePos x="0" y="0"/>
                <wp:positionH relativeFrom="margin">
                  <wp:align>left</wp:align>
                </wp:positionH>
                <wp:positionV relativeFrom="paragraph">
                  <wp:posOffset>379095</wp:posOffset>
                </wp:positionV>
                <wp:extent cx="6105525" cy="12065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6500"/>
                        </a:xfrm>
                        <a:prstGeom prst="rect">
                          <a:avLst/>
                        </a:prstGeom>
                        <a:solidFill>
                          <a:srgbClr val="8571AD"/>
                        </a:solidFill>
                        <a:ln w="9525">
                          <a:noFill/>
                          <a:miter lim="800000"/>
                          <a:headEnd/>
                          <a:tailEnd/>
                        </a:ln>
                      </wps:spPr>
                      <wps:txbx>
                        <w:txbxContent>
                          <w:p w14:paraId="37FEEB1A" w14:textId="374B763C" w:rsidR="00741CF2" w:rsidRDefault="006D77A8" w:rsidP="0028718D">
                            <w:bookmarkStart w:id="4" w:name="_Hlk62728335"/>
                            <w:bookmarkEnd w:id="4"/>
                            <w:r>
                              <w:rPr>
                                <w:rFonts w:ascii="Myriad Pro" w:hAnsi="Myriad Pro"/>
                                <w:i/>
                                <w:iCs/>
                                <w:noProof/>
                                <w:color w:val="FFFFFF" w:themeColor="background1"/>
                                <w:sz w:val="32"/>
                                <w:szCs w:val="32"/>
                              </w:rPr>
                              <w:drawing>
                                <wp:inline distT="0" distB="0" distL="0" distR="0" wp14:anchorId="6503BC74" wp14:editId="5B61941E">
                                  <wp:extent cx="1206500" cy="120650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98159" id="_x0000_t202" coordsize="21600,21600" o:spt="202" path="m,l,21600r21600,l21600,xe">
                <v:stroke joinstyle="miter"/>
                <v:path gradientshapeok="t" o:connecttype="rect"/>
              </v:shapetype>
              <v:shape id="Text Box 2" o:spid="_x0000_s1026" type="#_x0000_t202" style="position:absolute;margin-left:0;margin-top:29.85pt;width:480.75pt;height:9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" fillcolor="#8571ad" stroked="f">
                <v:textbox>
                  <w:txbxContent>
                    <w:p w14:paraId="37FEEB1A" w14:textId="374B763C" w:rsidR="00741CF2" w:rsidRDefault="006D77A8" w:rsidP="0028718D">
                      <w:bookmarkStart w:id="5" w:name="_Hlk62728335"/>
                      <w:bookmarkEnd w:id="5"/>
                      <w:r>
                        <w:rPr>
                          <w:rFonts w:ascii="Myriad Pro" w:hAnsi="Myriad Pro"/>
                          <w:i/>
                          <w:iCs/>
                          <w:noProof/>
                          <w:color w:val="FFFFFF" w:themeColor="background1"/>
                          <w:sz w:val="32"/>
                          <w:szCs w:val="32"/>
                        </w:rPr>
                        <w:drawing>
                          <wp:inline distT="0" distB="0" distL="0" distR="0" wp14:anchorId="6503BC74" wp14:editId="5B61941E">
                            <wp:extent cx="1206500" cy="120650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inline>
                        </w:drawing>
                      </w:r>
                    </w:p>
                  </w:txbxContent>
                </v:textbox>
                <w10:wrap type="square" anchorx="margin"/>
              </v:shape>
            </w:pict>
          </mc:Fallback>
        </mc:AlternateContent>
      </w:r>
      <w:r w:rsidR="006D77A8" w:rsidRPr="0028718D">
        <w:rPr>
          <w:rFonts w:ascii="Calibri" w:eastAsia="Calibri" w:hAnsi="Calibri" w:cs="Calibri"/>
          <w:b/>
          <w:bCs/>
          <w:i/>
          <w:iCs/>
          <w:noProof/>
          <w:sz w:val="24"/>
          <w:szCs w:val="24"/>
        </w:rPr>
        <mc:AlternateContent>
          <mc:Choice Requires="wps">
            <w:drawing>
              <wp:anchor distT="45720" distB="45720" distL="114300" distR="114300" simplePos="0" relativeHeight="251658245" behindDoc="0" locked="0" layoutInCell="1" allowOverlap="1" wp14:anchorId="00BEC23C" wp14:editId="3728ACDD">
                <wp:simplePos x="0" y="0"/>
                <wp:positionH relativeFrom="margin">
                  <wp:posOffset>1346200</wp:posOffset>
                </wp:positionH>
                <wp:positionV relativeFrom="paragraph">
                  <wp:posOffset>695960</wp:posOffset>
                </wp:positionV>
                <wp:extent cx="4543425" cy="6667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666750"/>
                        </a:xfrm>
                        <a:prstGeom prst="rect">
                          <a:avLst/>
                        </a:prstGeom>
                        <a:solidFill>
                          <a:srgbClr val="8571AD"/>
                        </a:solidFill>
                        <a:ln w="9525">
                          <a:noFill/>
                          <a:miter lim="800000"/>
                          <a:headEnd/>
                          <a:tailEnd/>
                        </a:ln>
                      </wps:spPr>
                      <wps:txbx>
                        <w:txbxContent>
                          <w:p w14:paraId="75BE5CAF" w14:textId="224CDA53" w:rsidR="00741CF2" w:rsidRPr="006D77A8" w:rsidRDefault="006D77A8" w:rsidP="0028718D">
                            <w:pPr>
                              <w:rPr>
                                <w:lang w:val="en-US"/>
                              </w:rPr>
                            </w:pPr>
                            <w:r>
                              <w:rPr>
                                <w:rFonts w:ascii="Myriad Pro" w:eastAsia="Calibri" w:hAnsi="Myriad Pro" w:cs="Calibri"/>
                                <w:b/>
                                <w:bCs/>
                                <w:i/>
                                <w:iCs/>
                                <w:color w:val="FFFFFF" w:themeColor="background1"/>
                                <w:sz w:val="32"/>
                                <w:szCs w:val="32"/>
                                <w:lang w:val="en-US"/>
                              </w:rPr>
                              <w:t xml:space="preserve">Build </w:t>
                            </w:r>
                            <w:r w:rsidR="00117F52">
                              <w:rPr>
                                <w:rFonts w:ascii="Myriad Pro" w:eastAsia="Calibri" w:hAnsi="Myriad Pro" w:cs="Calibri"/>
                                <w:b/>
                                <w:bCs/>
                                <w:i/>
                                <w:iCs/>
                                <w:color w:val="FFFFFF" w:themeColor="background1"/>
                                <w:sz w:val="32"/>
                                <w:szCs w:val="32"/>
                                <w:lang w:val="en-US"/>
                              </w:rPr>
                              <w:t>m</w:t>
                            </w:r>
                            <w:r>
                              <w:rPr>
                                <w:rFonts w:ascii="Myriad Pro" w:eastAsia="Calibri" w:hAnsi="Myriad Pro" w:cs="Calibri"/>
                                <w:b/>
                                <w:bCs/>
                                <w:i/>
                                <w:iCs/>
                                <w:color w:val="FFFFFF" w:themeColor="background1"/>
                                <w:sz w:val="32"/>
                                <w:szCs w:val="32"/>
                                <w:lang w:val="en-US"/>
                              </w:rPr>
                              <w:t xml:space="preserve">ore social </w:t>
                            </w:r>
                            <w:r w:rsidR="00AB2833">
                              <w:rPr>
                                <w:rFonts w:ascii="Myriad Pro" w:eastAsia="Calibri" w:hAnsi="Myriad Pro" w:cs="Calibri"/>
                                <w:b/>
                                <w:bCs/>
                                <w:i/>
                                <w:iCs/>
                                <w:color w:val="FFFFFF" w:themeColor="background1"/>
                                <w:sz w:val="32"/>
                                <w:szCs w:val="32"/>
                                <w:lang w:val="en-US"/>
                              </w:rPr>
                              <w:t>housing and</w:t>
                            </w:r>
                            <w:r>
                              <w:rPr>
                                <w:rFonts w:ascii="Myriad Pro" w:eastAsia="Calibri" w:hAnsi="Myriad Pro" w:cs="Calibri"/>
                                <w:b/>
                                <w:bCs/>
                                <w:i/>
                                <w:iCs/>
                                <w:color w:val="FFFFFF" w:themeColor="background1"/>
                                <w:sz w:val="32"/>
                                <w:szCs w:val="32"/>
                                <w:lang w:val="en-US"/>
                              </w:rPr>
                              <w:t xml:space="preserve"> build it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EC23C" id="_x0000_s1027" type="#_x0000_t202" style="position:absolute;margin-left:106pt;margin-top:54.8pt;width:357.75pt;height:5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" fillcolor="#8571ad" stroked="f">
                <v:textbox>
                  <w:txbxContent>
                    <w:p w14:paraId="75BE5CAF" w14:textId="224CDA53" w:rsidR="00741CF2" w:rsidRPr="006D77A8" w:rsidRDefault="006D77A8" w:rsidP="0028718D">
                      <w:pPr>
                        <w:rPr>
                          <w:lang w:val="en-US"/>
                        </w:rPr>
                      </w:pPr>
                      <w:r>
                        <w:rPr>
                          <w:rFonts w:ascii="Myriad Pro" w:eastAsia="Calibri" w:hAnsi="Myriad Pro" w:cs="Calibri"/>
                          <w:b/>
                          <w:bCs/>
                          <w:i/>
                          <w:iCs/>
                          <w:color w:val="FFFFFF" w:themeColor="background1"/>
                          <w:sz w:val="32"/>
                          <w:szCs w:val="32"/>
                          <w:lang w:val="en-US"/>
                        </w:rPr>
                        <w:t xml:space="preserve">Build </w:t>
                      </w:r>
                      <w:r w:rsidR="00117F52">
                        <w:rPr>
                          <w:rFonts w:ascii="Myriad Pro" w:eastAsia="Calibri" w:hAnsi="Myriad Pro" w:cs="Calibri"/>
                          <w:b/>
                          <w:bCs/>
                          <w:i/>
                          <w:iCs/>
                          <w:color w:val="FFFFFF" w:themeColor="background1"/>
                          <w:sz w:val="32"/>
                          <w:szCs w:val="32"/>
                          <w:lang w:val="en-US"/>
                        </w:rPr>
                        <w:t>m</w:t>
                      </w:r>
                      <w:r>
                        <w:rPr>
                          <w:rFonts w:ascii="Myriad Pro" w:eastAsia="Calibri" w:hAnsi="Myriad Pro" w:cs="Calibri"/>
                          <w:b/>
                          <w:bCs/>
                          <w:i/>
                          <w:iCs/>
                          <w:color w:val="FFFFFF" w:themeColor="background1"/>
                          <w:sz w:val="32"/>
                          <w:szCs w:val="32"/>
                          <w:lang w:val="en-US"/>
                        </w:rPr>
                        <w:t xml:space="preserve">ore social </w:t>
                      </w:r>
                      <w:r w:rsidR="00AB2833">
                        <w:rPr>
                          <w:rFonts w:ascii="Myriad Pro" w:eastAsia="Calibri" w:hAnsi="Myriad Pro" w:cs="Calibri"/>
                          <w:b/>
                          <w:bCs/>
                          <w:i/>
                          <w:iCs/>
                          <w:color w:val="FFFFFF" w:themeColor="background1"/>
                          <w:sz w:val="32"/>
                          <w:szCs w:val="32"/>
                          <w:lang w:val="en-US"/>
                        </w:rPr>
                        <w:t>housing and</w:t>
                      </w:r>
                      <w:r>
                        <w:rPr>
                          <w:rFonts w:ascii="Myriad Pro" w:eastAsia="Calibri" w:hAnsi="Myriad Pro" w:cs="Calibri"/>
                          <w:b/>
                          <w:bCs/>
                          <w:i/>
                          <w:iCs/>
                          <w:color w:val="FFFFFF" w:themeColor="background1"/>
                          <w:sz w:val="32"/>
                          <w:szCs w:val="32"/>
                          <w:lang w:val="en-US"/>
                        </w:rPr>
                        <w:t xml:space="preserve"> build it right!</w:t>
                      </w:r>
                    </w:p>
                  </w:txbxContent>
                </v:textbox>
                <w10:wrap type="square" anchorx="margin"/>
              </v:shape>
            </w:pict>
          </mc:Fallback>
        </mc:AlternateContent>
      </w:r>
    </w:p>
    <w:p w14:paraId="2CC75156" w14:textId="0F726615" w:rsidR="00E21208" w:rsidRDefault="008B6AB6" w:rsidP="00E21208">
      <w:pPr>
        <w:rPr>
          <w:rFonts w:ascii="Calibri" w:eastAsia="Calibri" w:hAnsi="Calibri" w:cs="Calibri"/>
          <w:b/>
          <w:bCs/>
          <w:i/>
          <w:iCs/>
          <w:sz w:val="24"/>
          <w:szCs w:val="24"/>
        </w:rPr>
      </w:pPr>
      <w:r>
        <w:rPr>
          <w:rFonts w:ascii="Calibri" w:eastAsia="Calibri" w:hAnsi="Calibri" w:cs="Calibri"/>
          <w:b/>
          <w:bCs/>
          <w:i/>
          <w:iCs/>
          <w:noProof/>
          <w:sz w:val="24"/>
          <w:szCs w:val="24"/>
        </w:rPr>
        <mc:AlternateContent>
          <mc:Choice Requires="wps">
            <w:drawing>
              <wp:anchor distT="0" distB="0" distL="114300" distR="114300" simplePos="0" relativeHeight="251658248" behindDoc="0" locked="0" layoutInCell="1" allowOverlap="1" wp14:anchorId="3E926981" wp14:editId="7023D18C">
                <wp:simplePos x="0" y="0"/>
                <wp:positionH relativeFrom="column">
                  <wp:posOffset>1390650</wp:posOffset>
                </wp:positionH>
                <wp:positionV relativeFrom="paragraph">
                  <wp:posOffset>2099945</wp:posOffset>
                </wp:positionV>
                <wp:extent cx="4630420" cy="6413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4630420" cy="641350"/>
                        </a:xfrm>
                        <a:prstGeom prst="rect">
                          <a:avLst/>
                        </a:prstGeom>
                        <a:solidFill>
                          <a:srgbClr val="8571AD"/>
                        </a:solidFill>
                        <a:ln w="6350">
                          <a:noFill/>
                        </a:ln>
                      </wps:spPr>
                      <wps:txbx>
                        <w:txbxContent>
                          <w:p w14:paraId="76A7B919" w14:textId="33E367C2" w:rsidR="00741CF2" w:rsidRPr="006D77A8" w:rsidRDefault="006D77A8" w:rsidP="00117F52">
                            <w:pPr>
                              <w:tabs>
                                <w:tab w:val="left" w:pos="0"/>
                              </w:tabs>
                              <w:rPr>
                                <w:rFonts w:ascii="Myriad Pro" w:hAnsi="Myriad Pro"/>
                                <w:b/>
                                <w:bCs/>
                                <w:i/>
                                <w:iCs/>
                                <w:color w:val="FFFFFF" w:themeColor="background1"/>
                                <w:szCs w:val="24"/>
                                <w:lang w:val="en-US"/>
                              </w:rPr>
                            </w:pPr>
                            <w:r>
                              <w:rPr>
                                <w:rFonts w:ascii="Myriad Pro" w:eastAsia="Calibri" w:hAnsi="Myriad Pro" w:cs="Calibri"/>
                                <w:b/>
                                <w:bCs/>
                                <w:i/>
                                <w:iCs/>
                                <w:color w:val="FFFFFF" w:themeColor="background1"/>
                                <w:sz w:val="32"/>
                                <w:szCs w:val="32"/>
                                <w:lang w:val="en-US"/>
                              </w:rPr>
                              <w:t xml:space="preserve">Fast </w:t>
                            </w:r>
                            <w:r w:rsidR="00810366">
                              <w:rPr>
                                <w:rFonts w:ascii="Myriad Pro" w:eastAsia="Calibri" w:hAnsi="Myriad Pro" w:cs="Calibri"/>
                                <w:b/>
                                <w:bCs/>
                                <w:i/>
                                <w:iCs/>
                                <w:color w:val="FFFFFF" w:themeColor="background1"/>
                                <w:sz w:val="32"/>
                                <w:szCs w:val="32"/>
                                <w:lang w:val="en-US"/>
                              </w:rPr>
                              <w:t>t</w:t>
                            </w:r>
                            <w:r>
                              <w:rPr>
                                <w:rFonts w:ascii="Myriad Pro" w:eastAsia="Calibri" w:hAnsi="Myriad Pro" w:cs="Calibri"/>
                                <w:b/>
                                <w:bCs/>
                                <w:i/>
                                <w:iCs/>
                                <w:color w:val="FFFFFF" w:themeColor="background1"/>
                                <w:sz w:val="32"/>
                                <w:szCs w:val="32"/>
                                <w:lang w:val="en-US"/>
                              </w:rPr>
                              <w:t xml:space="preserve">rack the rollout of accessibility upgrades under the </w:t>
                            </w:r>
                            <w:r w:rsidR="00685080">
                              <w:rPr>
                                <w:rFonts w:ascii="Myriad Pro" w:eastAsia="Calibri" w:hAnsi="Myriad Pro" w:cs="Calibri"/>
                                <w:b/>
                                <w:bCs/>
                                <w:i/>
                                <w:iCs/>
                                <w:color w:val="FFFFFF" w:themeColor="background1"/>
                                <w:sz w:val="32"/>
                                <w:szCs w:val="32"/>
                                <w:lang w:val="en-US"/>
                              </w:rPr>
                              <w:t xml:space="preserve">NSW </w:t>
                            </w:r>
                            <w:r w:rsidR="00810366">
                              <w:rPr>
                                <w:rFonts w:ascii="Myriad Pro" w:eastAsia="Calibri" w:hAnsi="Myriad Pro" w:cs="Calibri"/>
                                <w:b/>
                                <w:bCs/>
                                <w:i/>
                                <w:iCs/>
                                <w:color w:val="FFFFFF" w:themeColor="background1"/>
                                <w:sz w:val="32"/>
                                <w:szCs w:val="32"/>
                                <w:lang w:val="en-US"/>
                              </w:rPr>
                              <w:t>T</w:t>
                            </w:r>
                            <w:r w:rsidR="00685080">
                              <w:rPr>
                                <w:rFonts w:ascii="Myriad Pro" w:eastAsia="Calibri" w:hAnsi="Myriad Pro" w:cs="Calibri"/>
                                <w:b/>
                                <w:bCs/>
                                <w:i/>
                                <w:iCs/>
                                <w:color w:val="FFFFFF" w:themeColor="background1"/>
                                <w:sz w:val="32"/>
                                <w:szCs w:val="32"/>
                                <w:lang w:val="en-US"/>
                              </w:rPr>
                              <w:t>ransport Access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26981" id="Text Box 18" o:spid="_x0000_s1028" type="#_x0000_t202" style="position:absolute;margin-left:109.5pt;margin-top:165.35pt;width:364.6pt;height: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" fillcolor="#8571ad" stroked="f" strokeweight=".5pt">
                <v:textbox>
                  <w:txbxContent>
                    <w:p w14:paraId="76A7B919" w14:textId="33E367C2" w:rsidR="00741CF2" w:rsidRPr="006D77A8" w:rsidRDefault="006D77A8" w:rsidP="00117F52">
                      <w:pPr>
                        <w:tabs>
                          <w:tab w:val="left" w:pos="0"/>
                        </w:tabs>
                        <w:rPr>
                          <w:rFonts w:ascii="Myriad Pro" w:hAnsi="Myriad Pro"/>
                          <w:b/>
                          <w:bCs/>
                          <w:i/>
                          <w:iCs/>
                          <w:color w:val="FFFFFF" w:themeColor="background1"/>
                          <w:szCs w:val="24"/>
                          <w:lang w:val="en-US"/>
                        </w:rPr>
                      </w:pPr>
                      <w:r>
                        <w:rPr>
                          <w:rFonts w:ascii="Myriad Pro" w:eastAsia="Calibri" w:hAnsi="Myriad Pro" w:cs="Calibri"/>
                          <w:b/>
                          <w:bCs/>
                          <w:i/>
                          <w:iCs/>
                          <w:color w:val="FFFFFF" w:themeColor="background1"/>
                          <w:sz w:val="32"/>
                          <w:szCs w:val="32"/>
                          <w:lang w:val="en-US"/>
                        </w:rPr>
                        <w:t xml:space="preserve">Fast </w:t>
                      </w:r>
                      <w:r w:rsidR="00810366">
                        <w:rPr>
                          <w:rFonts w:ascii="Myriad Pro" w:eastAsia="Calibri" w:hAnsi="Myriad Pro" w:cs="Calibri"/>
                          <w:b/>
                          <w:bCs/>
                          <w:i/>
                          <w:iCs/>
                          <w:color w:val="FFFFFF" w:themeColor="background1"/>
                          <w:sz w:val="32"/>
                          <w:szCs w:val="32"/>
                          <w:lang w:val="en-US"/>
                        </w:rPr>
                        <w:t>t</w:t>
                      </w:r>
                      <w:r>
                        <w:rPr>
                          <w:rFonts w:ascii="Myriad Pro" w:eastAsia="Calibri" w:hAnsi="Myriad Pro" w:cs="Calibri"/>
                          <w:b/>
                          <w:bCs/>
                          <w:i/>
                          <w:iCs/>
                          <w:color w:val="FFFFFF" w:themeColor="background1"/>
                          <w:sz w:val="32"/>
                          <w:szCs w:val="32"/>
                          <w:lang w:val="en-US"/>
                        </w:rPr>
                        <w:t xml:space="preserve">rack the rollout of accessibility upgrades under the </w:t>
                      </w:r>
                      <w:r w:rsidR="00685080">
                        <w:rPr>
                          <w:rFonts w:ascii="Myriad Pro" w:eastAsia="Calibri" w:hAnsi="Myriad Pro" w:cs="Calibri"/>
                          <w:b/>
                          <w:bCs/>
                          <w:i/>
                          <w:iCs/>
                          <w:color w:val="FFFFFF" w:themeColor="background1"/>
                          <w:sz w:val="32"/>
                          <w:szCs w:val="32"/>
                          <w:lang w:val="en-US"/>
                        </w:rPr>
                        <w:t xml:space="preserve">NSW </w:t>
                      </w:r>
                      <w:r w:rsidR="00810366">
                        <w:rPr>
                          <w:rFonts w:ascii="Myriad Pro" w:eastAsia="Calibri" w:hAnsi="Myriad Pro" w:cs="Calibri"/>
                          <w:b/>
                          <w:bCs/>
                          <w:i/>
                          <w:iCs/>
                          <w:color w:val="FFFFFF" w:themeColor="background1"/>
                          <w:sz w:val="32"/>
                          <w:szCs w:val="32"/>
                          <w:lang w:val="en-US"/>
                        </w:rPr>
                        <w:t>T</w:t>
                      </w:r>
                      <w:r w:rsidR="00685080">
                        <w:rPr>
                          <w:rFonts w:ascii="Myriad Pro" w:eastAsia="Calibri" w:hAnsi="Myriad Pro" w:cs="Calibri"/>
                          <w:b/>
                          <w:bCs/>
                          <w:i/>
                          <w:iCs/>
                          <w:color w:val="FFFFFF" w:themeColor="background1"/>
                          <w:sz w:val="32"/>
                          <w:szCs w:val="32"/>
                          <w:lang w:val="en-US"/>
                        </w:rPr>
                        <w:t>ransport Access Program</w:t>
                      </w:r>
                    </w:p>
                  </w:txbxContent>
                </v:textbox>
              </v:shape>
            </w:pict>
          </mc:Fallback>
        </mc:AlternateContent>
      </w:r>
      <w:r w:rsidRPr="0028718D">
        <w:rPr>
          <w:rFonts w:ascii="Calibri" w:eastAsia="Calibri" w:hAnsi="Calibri" w:cs="Calibri"/>
          <w:b/>
          <w:bCs/>
          <w:i/>
          <w:iCs/>
          <w:noProof/>
          <w:sz w:val="24"/>
          <w:szCs w:val="24"/>
        </w:rPr>
        <mc:AlternateContent>
          <mc:Choice Requires="wps">
            <w:drawing>
              <wp:anchor distT="45720" distB="45720" distL="114300" distR="114300" simplePos="0" relativeHeight="251658241" behindDoc="0" locked="0" layoutInCell="1" allowOverlap="1" wp14:anchorId="653CE574" wp14:editId="1441C3B6">
                <wp:simplePos x="0" y="0"/>
                <wp:positionH relativeFrom="margin">
                  <wp:align>left</wp:align>
                </wp:positionH>
                <wp:positionV relativeFrom="paragraph">
                  <wp:posOffset>1823085</wp:posOffset>
                </wp:positionV>
                <wp:extent cx="6105525" cy="1206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6500"/>
                        </a:xfrm>
                        <a:prstGeom prst="rect">
                          <a:avLst/>
                        </a:prstGeom>
                        <a:solidFill>
                          <a:srgbClr val="8571AD"/>
                        </a:solidFill>
                        <a:ln w="9525">
                          <a:noFill/>
                          <a:miter lim="800000"/>
                          <a:headEnd/>
                          <a:tailEnd/>
                        </a:ln>
                      </wps:spPr>
                      <wps:txbx>
                        <w:txbxContent>
                          <w:p w14:paraId="467AC04B" w14:textId="48DC33A7" w:rsidR="00741CF2" w:rsidRDefault="008B6AB6">
                            <w:pPr>
                              <w:rPr>
                                <w:noProof/>
                              </w:rPr>
                            </w:pPr>
                            <w:r>
                              <w:rPr>
                                <w:rFonts w:ascii="Calibri" w:eastAsia="Calibri" w:hAnsi="Calibri" w:cs="Calibri"/>
                                <w:b/>
                                <w:bCs/>
                                <w:i/>
                                <w:iCs/>
                                <w:noProof/>
                                <w:sz w:val="24"/>
                                <w:szCs w:val="24"/>
                              </w:rPr>
                              <w:drawing>
                                <wp:inline distT="0" distB="0" distL="0" distR="0" wp14:anchorId="42B673DF" wp14:editId="6C88028F">
                                  <wp:extent cx="1184910" cy="118491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84910" cy="1184910"/>
                                          </a:xfrm>
                                          <a:prstGeom prst="rect">
                                            <a:avLst/>
                                          </a:prstGeom>
                                        </pic:spPr>
                                      </pic:pic>
                                    </a:graphicData>
                                  </a:graphic>
                                </wp:inline>
                              </w:drawing>
                            </w:r>
                          </w:p>
                          <w:p w14:paraId="3E942E22" w14:textId="66B86B55" w:rsidR="00741CF2" w:rsidRDefault="00741CF2">
                            <w:r>
                              <w:rPr>
                                <w:noProof/>
                              </w:rPr>
                              <w:t xml:space="preserve">    </w:t>
                            </w:r>
                          </w:p>
                          <w:p w14:paraId="67A401E3" w14:textId="19E94665" w:rsidR="00741CF2" w:rsidRDefault="00741CF2"/>
                          <w:p w14:paraId="253E5DDF" w14:textId="75AD6956" w:rsidR="00741CF2" w:rsidRDefault="00741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CE574" id="_x0000_s1029" type="#_x0000_t202" style="position:absolute;margin-left:0;margin-top:143.55pt;width:480.75pt;height:9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" fillcolor="#8571ad" stroked="f">
                <v:textbox>
                  <w:txbxContent>
                    <w:p w14:paraId="467AC04B" w14:textId="48DC33A7" w:rsidR="00741CF2" w:rsidRDefault="008B6AB6">
                      <w:pPr>
                        <w:rPr>
                          <w:noProof/>
                        </w:rPr>
                      </w:pPr>
                      <w:r>
                        <w:rPr>
                          <w:rFonts w:ascii="Calibri" w:eastAsia="Calibri" w:hAnsi="Calibri" w:cs="Calibri"/>
                          <w:b/>
                          <w:bCs/>
                          <w:i/>
                          <w:iCs/>
                          <w:noProof/>
                          <w:sz w:val="24"/>
                          <w:szCs w:val="24"/>
                        </w:rPr>
                        <w:drawing>
                          <wp:inline distT="0" distB="0" distL="0" distR="0" wp14:anchorId="42B673DF" wp14:editId="6C88028F">
                            <wp:extent cx="1184910" cy="118491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84910" cy="1184910"/>
                                    </a:xfrm>
                                    <a:prstGeom prst="rect">
                                      <a:avLst/>
                                    </a:prstGeom>
                                  </pic:spPr>
                                </pic:pic>
                              </a:graphicData>
                            </a:graphic>
                          </wp:inline>
                        </w:drawing>
                      </w:r>
                    </w:p>
                    <w:p w14:paraId="3E942E22" w14:textId="66B86B55" w:rsidR="00741CF2" w:rsidRDefault="00741CF2">
                      <w:r>
                        <w:rPr>
                          <w:noProof/>
                        </w:rPr>
                        <w:t xml:space="preserve">    </w:t>
                      </w:r>
                    </w:p>
                    <w:p w14:paraId="67A401E3" w14:textId="19E94665" w:rsidR="00741CF2" w:rsidRDefault="00741CF2"/>
                    <w:p w14:paraId="253E5DDF" w14:textId="75AD6956" w:rsidR="00741CF2" w:rsidRDefault="00741CF2"/>
                  </w:txbxContent>
                </v:textbox>
                <w10:wrap type="square" anchorx="margin"/>
              </v:shape>
            </w:pict>
          </mc:Fallback>
        </mc:AlternateContent>
      </w:r>
    </w:p>
    <w:p w14:paraId="7233D099" w14:textId="356C1BC7" w:rsidR="00E21208" w:rsidRDefault="008B6AB6" w:rsidP="003B6FAB">
      <w:r>
        <w:rPr>
          <w:rFonts w:ascii="Calibri" w:eastAsia="Calibri" w:hAnsi="Calibri" w:cs="Calibri"/>
          <w:b/>
          <w:bCs/>
          <w:i/>
          <w:iCs/>
          <w:noProof/>
          <w:sz w:val="24"/>
          <w:szCs w:val="24"/>
        </w:rPr>
        <mc:AlternateContent>
          <mc:Choice Requires="wps">
            <w:drawing>
              <wp:anchor distT="0" distB="0" distL="114300" distR="114300" simplePos="0" relativeHeight="251658250" behindDoc="0" locked="0" layoutInCell="1" allowOverlap="1" wp14:anchorId="086D361A" wp14:editId="43B54ACD">
                <wp:simplePos x="0" y="0"/>
                <wp:positionH relativeFrom="column">
                  <wp:posOffset>1447800</wp:posOffset>
                </wp:positionH>
                <wp:positionV relativeFrom="paragraph">
                  <wp:posOffset>2091055</wp:posOffset>
                </wp:positionV>
                <wp:extent cx="4457700" cy="6604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4457700" cy="660400"/>
                        </a:xfrm>
                        <a:prstGeom prst="rect">
                          <a:avLst/>
                        </a:prstGeom>
                        <a:solidFill>
                          <a:srgbClr val="8571AD"/>
                        </a:solidFill>
                        <a:ln w="6350">
                          <a:noFill/>
                        </a:ln>
                      </wps:spPr>
                      <wps:txbx>
                        <w:txbxContent>
                          <w:p w14:paraId="59EF0C3F" w14:textId="7F45CD56" w:rsidR="00741CF2" w:rsidRPr="00517704" w:rsidRDefault="00517704" w:rsidP="008B6AB6">
                            <w:pPr>
                              <w:spacing w:after="0" w:line="240" w:lineRule="auto"/>
                              <w:rPr>
                                <w:sz w:val="32"/>
                                <w:szCs w:val="32"/>
                                <w:lang w:val="en-US"/>
                              </w:rPr>
                            </w:pPr>
                            <w:r w:rsidRPr="00517704">
                              <w:rPr>
                                <w:rFonts w:ascii="Myriad Pro" w:eastAsia="Calibri" w:hAnsi="Myriad Pro" w:cs="Calibri"/>
                                <w:b/>
                                <w:bCs/>
                                <w:i/>
                                <w:iCs/>
                                <w:color w:val="FFFFFF" w:themeColor="background1"/>
                                <w:sz w:val="32"/>
                                <w:szCs w:val="32"/>
                                <w:lang w:val="en-US"/>
                              </w:rPr>
                              <w:t>Help local councils create more livable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361A" id="Text Box 26" o:spid="_x0000_s1030" type="#_x0000_t202" style="position:absolute;margin-left:114pt;margin-top:164.65pt;width:351pt;height:5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" fillcolor="#8571ad" stroked="f" strokeweight=".5pt">
                <v:textbox>
                  <w:txbxContent>
                    <w:p w14:paraId="59EF0C3F" w14:textId="7F45CD56" w:rsidR="00741CF2" w:rsidRPr="00517704" w:rsidRDefault="00517704" w:rsidP="008B6AB6">
                      <w:pPr>
                        <w:spacing w:after="0" w:line="240" w:lineRule="auto"/>
                        <w:rPr>
                          <w:sz w:val="32"/>
                          <w:szCs w:val="32"/>
                          <w:lang w:val="en-US"/>
                        </w:rPr>
                      </w:pPr>
                      <w:r w:rsidRPr="00517704">
                        <w:rPr>
                          <w:rFonts w:ascii="Myriad Pro" w:eastAsia="Calibri" w:hAnsi="Myriad Pro" w:cs="Calibri"/>
                          <w:b/>
                          <w:bCs/>
                          <w:i/>
                          <w:iCs/>
                          <w:color w:val="FFFFFF" w:themeColor="background1"/>
                          <w:sz w:val="32"/>
                          <w:szCs w:val="32"/>
                          <w:lang w:val="en-US"/>
                        </w:rPr>
                        <w:t>Help local councils create more livable communities</w:t>
                      </w:r>
                    </w:p>
                  </w:txbxContent>
                </v:textbox>
              </v:shape>
            </w:pict>
          </mc:Fallback>
        </mc:AlternateContent>
      </w:r>
    </w:p>
    <w:p w14:paraId="3D37EBE0" w14:textId="132C738E" w:rsidR="00126EEE" w:rsidRDefault="008B6AB6" w:rsidP="00EA46C0">
      <w:pPr>
        <w:pStyle w:val="NoSpacing"/>
      </w:pPr>
      <w:r w:rsidRPr="0028718D">
        <w:rPr>
          <w:rFonts w:ascii="Calibri" w:eastAsia="Calibri" w:hAnsi="Calibri" w:cs="Calibri"/>
          <w:b/>
          <w:bCs/>
          <w:i/>
          <w:iCs/>
          <w:noProof/>
          <w:sz w:val="24"/>
          <w:szCs w:val="24"/>
        </w:rPr>
        <mc:AlternateContent>
          <mc:Choice Requires="wps">
            <w:drawing>
              <wp:anchor distT="45720" distB="45720" distL="114300" distR="114300" simplePos="0" relativeHeight="251658247" behindDoc="0" locked="0" layoutInCell="1" allowOverlap="1" wp14:anchorId="07FF9E1C" wp14:editId="62C9B808">
                <wp:simplePos x="0" y="0"/>
                <wp:positionH relativeFrom="margin">
                  <wp:align>left</wp:align>
                </wp:positionH>
                <wp:positionV relativeFrom="paragraph">
                  <wp:posOffset>186690</wp:posOffset>
                </wp:positionV>
                <wp:extent cx="6105525" cy="10922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092200"/>
                        </a:xfrm>
                        <a:prstGeom prst="rect">
                          <a:avLst/>
                        </a:prstGeom>
                        <a:solidFill>
                          <a:srgbClr val="8571AD"/>
                        </a:solidFill>
                        <a:ln w="9525">
                          <a:noFill/>
                          <a:miter lim="800000"/>
                          <a:headEnd/>
                          <a:tailEnd/>
                        </a:ln>
                      </wps:spPr>
                      <wps:txbx>
                        <w:txbxContent>
                          <w:p w14:paraId="319F5DF0" w14:textId="2CF082BF" w:rsidR="00741CF2" w:rsidRDefault="008B6AB6" w:rsidP="001D3E8D">
                            <w:r>
                              <w:rPr>
                                <w:noProof/>
                              </w:rPr>
                              <w:drawing>
                                <wp:inline distT="0" distB="0" distL="0" distR="0" wp14:anchorId="21D4AD75" wp14:editId="0C6F311D">
                                  <wp:extent cx="1073150" cy="107315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F9E1C" id="_x0000_s1031" type="#_x0000_t202" style="position:absolute;margin-left:0;margin-top:14.7pt;width:480.75pt;height:86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" fillcolor="#8571ad" stroked="f">
                <v:textbox>
                  <w:txbxContent>
                    <w:p w14:paraId="319F5DF0" w14:textId="2CF082BF" w:rsidR="00741CF2" w:rsidRDefault="008B6AB6" w:rsidP="001D3E8D">
                      <w:r>
                        <w:rPr>
                          <w:noProof/>
                        </w:rPr>
                        <w:drawing>
                          <wp:inline distT="0" distB="0" distL="0" distR="0" wp14:anchorId="21D4AD75" wp14:editId="0C6F311D">
                            <wp:extent cx="1073150" cy="107315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inline>
                        </w:drawing>
                      </w:r>
                    </w:p>
                  </w:txbxContent>
                </v:textbox>
                <w10:wrap type="square" anchorx="margin"/>
              </v:shape>
            </w:pict>
          </mc:Fallback>
        </mc:AlternateContent>
      </w:r>
    </w:p>
    <w:p w14:paraId="194319FC" w14:textId="61928377" w:rsidR="00D860F7" w:rsidRPr="008B6AB6" w:rsidRDefault="008B071A" w:rsidP="008B6AB6">
      <w:pPr>
        <w:pStyle w:val="NoSpacing"/>
      </w:pPr>
      <w:r>
        <w:rPr>
          <w:rFonts w:ascii="Calibri" w:eastAsia="Calibri" w:hAnsi="Calibri" w:cs="Calibri"/>
          <w:b/>
          <w:bCs/>
          <w:i/>
          <w:iCs/>
          <w:noProof/>
          <w:sz w:val="24"/>
          <w:szCs w:val="24"/>
        </w:rPr>
        <mc:AlternateContent>
          <mc:Choice Requires="wps">
            <w:drawing>
              <wp:anchor distT="0" distB="0" distL="114300" distR="114300" simplePos="0" relativeHeight="251659287" behindDoc="0" locked="0" layoutInCell="1" allowOverlap="1" wp14:anchorId="3D359BD8" wp14:editId="09FCCF0A">
                <wp:simplePos x="0" y="0"/>
                <wp:positionH relativeFrom="column">
                  <wp:posOffset>1422400</wp:posOffset>
                </wp:positionH>
                <wp:positionV relativeFrom="paragraph">
                  <wp:posOffset>508635</wp:posOffset>
                </wp:positionV>
                <wp:extent cx="4349750" cy="8667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4349750" cy="866775"/>
                        </a:xfrm>
                        <a:prstGeom prst="rect">
                          <a:avLst/>
                        </a:prstGeom>
                        <a:solidFill>
                          <a:srgbClr val="8571AD"/>
                        </a:solidFill>
                        <a:ln w="6350">
                          <a:noFill/>
                        </a:ln>
                      </wps:spPr>
                      <wps:txbx>
                        <w:txbxContent>
                          <w:p w14:paraId="76F183AA" w14:textId="24D1E5E6" w:rsidR="00CD276A" w:rsidRPr="00FC6AA6" w:rsidRDefault="00CD276A">
                            <w:pPr>
                              <w:rPr>
                                <w:rFonts w:ascii="Myriad Pro" w:hAnsi="Myriad Pro"/>
                                <w:b/>
                                <w:bCs/>
                                <w:i/>
                                <w:iCs/>
                                <w:color w:val="FFFFFF" w:themeColor="background1"/>
                                <w:sz w:val="32"/>
                                <w:szCs w:val="32"/>
                                <w:lang w:val="en-US"/>
                              </w:rPr>
                            </w:pPr>
                            <w:r w:rsidRPr="00FC6AA6">
                              <w:rPr>
                                <w:rFonts w:ascii="Myriad Pro" w:hAnsi="Myriad Pro"/>
                                <w:b/>
                                <w:bCs/>
                                <w:i/>
                                <w:iCs/>
                                <w:color w:val="FFFFFF" w:themeColor="background1"/>
                                <w:sz w:val="32"/>
                                <w:szCs w:val="32"/>
                                <w:lang w:val="en-US"/>
                              </w:rPr>
                              <w:t>Increase funding for the Ageing and Disability Commission to track progress under the D</w:t>
                            </w:r>
                            <w:r w:rsidR="00F8543A" w:rsidRPr="00FC6AA6">
                              <w:rPr>
                                <w:rFonts w:ascii="Myriad Pro" w:hAnsi="Myriad Pro"/>
                                <w:b/>
                                <w:bCs/>
                                <w:i/>
                                <w:iCs/>
                                <w:color w:val="FFFFFF" w:themeColor="background1"/>
                                <w:sz w:val="32"/>
                                <w:szCs w:val="32"/>
                                <w:lang w:val="en-US"/>
                              </w:rPr>
                              <w:t>i</w:t>
                            </w:r>
                            <w:r w:rsidRPr="00FC6AA6">
                              <w:rPr>
                                <w:rFonts w:ascii="Myriad Pro" w:hAnsi="Myriad Pro"/>
                                <w:b/>
                                <w:bCs/>
                                <w:i/>
                                <w:iCs/>
                                <w:color w:val="FFFFFF" w:themeColor="background1"/>
                                <w:sz w:val="32"/>
                                <w:szCs w:val="32"/>
                                <w:lang w:val="en-US"/>
                              </w:rPr>
                              <w:t xml:space="preserve">sability Inclusion </w:t>
                            </w:r>
                            <w:r w:rsidR="00F8543A" w:rsidRPr="00FC6AA6">
                              <w:rPr>
                                <w:rFonts w:ascii="Myriad Pro" w:hAnsi="Myriad Pro"/>
                                <w:b/>
                                <w:bCs/>
                                <w:i/>
                                <w:iCs/>
                                <w:color w:val="FFFFFF" w:themeColor="background1"/>
                                <w:sz w:val="32"/>
                                <w:szCs w:val="32"/>
                                <w:lang w:val="en-US"/>
                              </w:rPr>
                              <w: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59BD8" id="Text Box 17" o:spid="_x0000_s1032" type="#_x0000_t202" style="position:absolute;margin-left:112pt;margin-top:40.05pt;width:342.5pt;height:68.25pt;z-index:251659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" fillcolor="#8571ad" stroked="f" strokeweight=".5pt">
                <v:textbox>
                  <w:txbxContent>
                    <w:p w14:paraId="76F183AA" w14:textId="24D1E5E6" w:rsidR="00CD276A" w:rsidRPr="00FC6AA6" w:rsidRDefault="00CD276A">
                      <w:pPr>
                        <w:rPr>
                          <w:rFonts w:ascii="Myriad Pro" w:hAnsi="Myriad Pro"/>
                          <w:b/>
                          <w:bCs/>
                          <w:i/>
                          <w:iCs/>
                          <w:color w:val="FFFFFF" w:themeColor="background1"/>
                          <w:sz w:val="32"/>
                          <w:szCs w:val="32"/>
                          <w:lang w:val="en-US"/>
                        </w:rPr>
                      </w:pPr>
                      <w:r w:rsidRPr="00FC6AA6">
                        <w:rPr>
                          <w:rFonts w:ascii="Myriad Pro" w:hAnsi="Myriad Pro"/>
                          <w:b/>
                          <w:bCs/>
                          <w:i/>
                          <w:iCs/>
                          <w:color w:val="FFFFFF" w:themeColor="background1"/>
                          <w:sz w:val="32"/>
                          <w:szCs w:val="32"/>
                          <w:lang w:val="en-US"/>
                        </w:rPr>
                        <w:t>Increase funding for the Ageing and Disability Commission to track progress under the D</w:t>
                      </w:r>
                      <w:r w:rsidR="00F8543A" w:rsidRPr="00FC6AA6">
                        <w:rPr>
                          <w:rFonts w:ascii="Myriad Pro" w:hAnsi="Myriad Pro"/>
                          <w:b/>
                          <w:bCs/>
                          <w:i/>
                          <w:iCs/>
                          <w:color w:val="FFFFFF" w:themeColor="background1"/>
                          <w:sz w:val="32"/>
                          <w:szCs w:val="32"/>
                          <w:lang w:val="en-US"/>
                        </w:rPr>
                        <w:t>i</w:t>
                      </w:r>
                      <w:r w:rsidRPr="00FC6AA6">
                        <w:rPr>
                          <w:rFonts w:ascii="Myriad Pro" w:hAnsi="Myriad Pro"/>
                          <w:b/>
                          <w:bCs/>
                          <w:i/>
                          <w:iCs/>
                          <w:color w:val="FFFFFF" w:themeColor="background1"/>
                          <w:sz w:val="32"/>
                          <w:szCs w:val="32"/>
                          <w:lang w:val="en-US"/>
                        </w:rPr>
                        <w:t xml:space="preserve">sability Inclusion </w:t>
                      </w:r>
                      <w:r w:rsidR="00F8543A" w:rsidRPr="00FC6AA6">
                        <w:rPr>
                          <w:rFonts w:ascii="Myriad Pro" w:hAnsi="Myriad Pro"/>
                          <w:b/>
                          <w:bCs/>
                          <w:i/>
                          <w:iCs/>
                          <w:color w:val="FFFFFF" w:themeColor="background1"/>
                          <w:sz w:val="32"/>
                          <w:szCs w:val="32"/>
                          <w:lang w:val="en-US"/>
                        </w:rPr>
                        <w:t>Act</w:t>
                      </w:r>
                    </w:p>
                  </w:txbxContent>
                </v:textbox>
              </v:shape>
            </w:pict>
          </mc:Fallback>
        </mc:AlternateContent>
      </w:r>
      <w:r w:rsidR="008B6AB6" w:rsidRPr="0028718D">
        <w:rPr>
          <w:rFonts w:ascii="Calibri" w:eastAsia="Calibri" w:hAnsi="Calibri" w:cs="Calibri"/>
          <w:b/>
          <w:bCs/>
          <w:i/>
          <w:iCs/>
          <w:noProof/>
          <w:sz w:val="24"/>
          <w:szCs w:val="24"/>
        </w:rPr>
        <mc:AlternateContent>
          <mc:Choice Requires="wps">
            <w:drawing>
              <wp:anchor distT="45720" distB="45720" distL="114300" distR="114300" simplePos="0" relativeHeight="251658243" behindDoc="0" locked="0" layoutInCell="1" allowOverlap="1" wp14:anchorId="2BCCEAFE" wp14:editId="4410EE59">
                <wp:simplePos x="0" y="0"/>
                <wp:positionH relativeFrom="margin">
                  <wp:align>left</wp:align>
                </wp:positionH>
                <wp:positionV relativeFrom="paragraph">
                  <wp:posOffset>344805</wp:posOffset>
                </wp:positionV>
                <wp:extent cx="6105525" cy="1136650"/>
                <wp:effectExtent l="0" t="0" r="9525"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136650"/>
                        </a:xfrm>
                        <a:prstGeom prst="rect">
                          <a:avLst/>
                        </a:prstGeom>
                        <a:solidFill>
                          <a:srgbClr val="8571AD"/>
                        </a:solidFill>
                        <a:ln w="9525">
                          <a:noFill/>
                          <a:miter lim="800000"/>
                          <a:headEnd/>
                          <a:tailEnd/>
                        </a:ln>
                      </wps:spPr>
                      <wps:txbx>
                        <w:txbxContent>
                          <w:p w14:paraId="1B49DE9D" w14:textId="3FE5889D" w:rsidR="00741CF2" w:rsidRDefault="00583135" w:rsidP="001D3E8D">
                            <w:r>
                              <w:rPr>
                                <w:noProof/>
                              </w:rPr>
                              <w:drawing>
                                <wp:inline distT="0" distB="0" distL="0" distR="0" wp14:anchorId="4D62F966" wp14:editId="6906998A">
                                  <wp:extent cx="981075" cy="981075"/>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CEAFE" id="_x0000_s1033" type="#_x0000_t202" style="position:absolute;margin-left:0;margin-top:27.15pt;width:480.75pt;height:89.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" fillcolor="#8571ad" stroked="f">
                <v:textbox>
                  <w:txbxContent>
                    <w:p w14:paraId="1B49DE9D" w14:textId="3FE5889D" w:rsidR="00741CF2" w:rsidRDefault="00583135" w:rsidP="001D3E8D">
                      <w:r>
                        <w:rPr>
                          <w:noProof/>
                        </w:rPr>
                        <w:drawing>
                          <wp:inline distT="0" distB="0" distL="0" distR="0" wp14:anchorId="4D62F966" wp14:editId="6906998A">
                            <wp:extent cx="981075" cy="981075"/>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xbxContent>
                </v:textbox>
                <w10:wrap type="square" anchorx="margin"/>
              </v:shape>
            </w:pict>
          </mc:Fallback>
        </mc:AlternateContent>
      </w:r>
    </w:p>
    <w:p w14:paraId="012D887A" w14:textId="2C6609CB" w:rsidR="00D860F7" w:rsidRDefault="00D860F7" w:rsidP="00D860F7">
      <w:pPr>
        <w:rPr>
          <w:rFonts w:ascii="Calibri" w:eastAsia="Calibri" w:hAnsi="Calibri" w:cs="Calibri"/>
          <w:b/>
          <w:bCs/>
          <w:i/>
          <w:iCs/>
          <w:sz w:val="24"/>
          <w:szCs w:val="24"/>
        </w:rPr>
      </w:pPr>
    </w:p>
    <w:p w14:paraId="7F436939" w14:textId="77777777" w:rsidR="00B259FE" w:rsidRDefault="00B259FE" w:rsidP="00D860F7">
      <w:pPr>
        <w:rPr>
          <w:rFonts w:ascii="Calibri" w:eastAsia="Calibri" w:hAnsi="Calibri" w:cs="Calibri"/>
          <w:b/>
          <w:bCs/>
          <w:i/>
          <w:iCs/>
          <w:sz w:val="24"/>
          <w:szCs w:val="24"/>
        </w:rPr>
      </w:pPr>
    </w:p>
    <w:p w14:paraId="28EEF20D" w14:textId="77777777" w:rsidR="00B259FE" w:rsidRDefault="00B259FE" w:rsidP="00D860F7">
      <w:pPr>
        <w:rPr>
          <w:rFonts w:ascii="Calibri" w:eastAsia="Calibri" w:hAnsi="Calibri" w:cs="Calibri"/>
          <w:b/>
          <w:bCs/>
          <w:i/>
          <w:iCs/>
          <w:sz w:val="24"/>
          <w:szCs w:val="24"/>
        </w:rPr>
      </w:pPr>
    </w:p>
    <w:p w14:paraId="3BD426B3" w14:textId="77777777" w:rsidR="00B259FE" w:rsidRDefault="00B259FE" w:rsidP="00D860F7">
      <w:pPr>
        <w:rPr>
          <w:rFonts w:ascii="Calibri" w:eastAsia="Calibri" w:hAnsi="Calibri" w:cs="Calibri"/>
          <w:b/>
          <w:bCs/>
          <w:i/>
          <w:iCs/>
          <w:sz w:val="24"/>
          <w:szCs w:val="24"/>
        </w:rPr>
      </w:pPr>
    </w:p>
    <w:p w14:paraId="53078B7C" w14:textId="77777777" w:rsidR="00B259FE" w:rsidRDefault="00B259FE" w:rsidP="00D860F7">
      <w:pPr>
        <w:rPr>
          <w:rFonts w:ascii="Calibri" w:eastAsia="Calibri" w:hAnsi="Calibri" w:cs="Calibri"/>
          <w:b/>
          <w:bCs/>
          <w:i/>
          <w:iCs/>
          <w:sz w:val="24"/>
          <w:szCs w:val="24"/>
        </w:rPr>
      </w:pPr>
    </w:p>
    <w:p w14:paraId="207D6183" w14:textId="7BF0E7F7" w:rsidR="00E05018" w:rsidRPr="00E05018" w:rsidRDefault="00E05018" w:rsidP="00E05018">
      <w:pPr>
        <w:pStyle w:val="paragraph"/>
        <w:textAlignment w:val="baseline"/>
        <w:rPr>
          <w:color w:val="232157"/>
        </w:rPr>
      </w:pPr>
      <w:r w:rsidRPr="00E05018">
        <w:rPr>
          <w:rStyle w:val="normaltextrun"/>
          <w:rFonts w:ascii="Calibri" w:hAnsi="Calibri" w:cs="Calibri"/>
          <w:b/>
          <w:bCs/>
          <w:i/>
          <w:iCs/>
          <w:color w:val="232157"/>
          <w:sz w:val="28"/>
          <w:szCs w:val="28"/>
          <w:lang w:val="en-US"/>
        </w:rPr>
        <w:t>Build more social housing and build it right</w:t>
      </w:r>
      <w:r w:rsidR="00093B5C">
        <w:rPr>
          <w:rStyle w:val="eop"/>
          <w:rFonts w:ascii="Calibri" w:hAnsi="Calibri" w:cs="Calibri"/>
          <w:color w:val="232157"/>
          <w:sz w:val="28"/>
          <w:szCs w:val="28"/>
        </w:rPr>
        <w:t>!</w:t>
      </w:r>
    </w:p>
    <w:p w14:paraId="0512B42A" w14:textId="1DE14EAD" w:rsidR="00E05018" w:rsidRPr="00093B5C" w:rsidRDefault="00E05018" w:rsidP="00093B5C">
      <w:pPr>
        <w:pStyle w:val="paragraph"/>
        <w:jc w:val="both"/>
        <w:textAlignment w:val="baseline"/>
        <w:rPr>
          <w:rFonts w:ascii="Myriad Pro" w:hAnsi="Myriad Pro"/>
        </w:rPr>
      </w:pPr>
      <w:r w:rsidRPr="00093B5C">
        <w:rPr>
          <w:rStyle w:val="normaltextrun"/>
          <w:rFonts w:ascii="Myriad Pro" w:hAnsi="Myriad Pro"/>
          <w:color w:val="111111"/>
          <w:lang w:val="en-US"/>
        </w:rPr>
        <w:t>Access to safe, secure and affordable housing is vital to the health and wellbeing of everyone.</w:t>
      </w:r>
      <w:r w:rsidR="00996E0B">
        <w:rPr>
          <w:rStyle w:val="EndnoteReference"/>
          <w:rFonts w:ascii="Myriad Pro" w:hAnsi="Myriad Pro"/>
          <w:color w:val="111111"/>
          <w:lang w:val="en-US"/>
        </w:rPr>
        <w:endnoteReference w:id="3"/>
      </w:r>
      <w:r w:rsidRPr="00093B5C">
        <w:rPr>
          <w:rStyle w:val="normaltextrun"/>
          <w:rFonts w:ascii="Myriad Pro" w:hAnsi="Myriad Pro"/>
          <w:color w:val="111111"/>
          <w:lang w:val="en-US"/>
        </w:rPr>
        <w:t>For people with disability, access to appropriate, sustainable housing is key to inclusion, facilitating both independence and participation across the social, economic and political aspects of everyday life.</w:t>
      </w:r>
    </w:p>
    <w:p w14:paraId="39965882" w14:textId="62B32B16" w:rsidR="00E05018" w:rsidRPr="00093B5C" w:rsidRDefault="00E05018" w:rsidP="00093B5C">
      <w:pPr>
        <w:pStyle w:val="paragraph"/>
        <w:jc w:val="both"/>
        <w:textAlignment w:val="baseline"/>
        <w:rPr>
          <w:rFonts w:ascii="Myriad Pro" w:hAnsi="Myriad Pro"/>
        </w:rPr>
      </w:pPr>
      <w:r w:rsidRPr="00093B5C">
        <w:rPr>
          <w:rStyle w:val="normaltextrun"/>
          <w:rFonts w:ascii="Myriad Pro" w:hAnsi="Myriad Pro"/>
          <w:color w:val="111111"/>
          <w:lang w:val="en-US"/>
        </w:rPr>
        <w:t>As of 30</w:t>
      </w:r>
      <w:r w:rsidRPr="00093B5C">
        <w:rPr>
          <w:rStyle w:val="normaltextrun"/>
          <w:rFonts w:ascii="Myriad Pro" w:hAnsi="Myriad Pro"/>
          <w:color w:val="111111"/>
          <w:vertAlign w:val="superscript"/>
          <w:lang w:val="en-US"/>
        </w:rPr>
        <w:t>th</w:t>
      </w:r>
      <w:r w:rsidRPr="00093B5C">
        <w:rPr>
          <w:rStyle w:val="normaltextrun"/>
          <w:rFonts w:ascii="Myriad Pro" w:hAnsi="Myriad Pro"/>
          <w:color w:val="111111"/>
          <w:lang w:val="en-US"/>
        </w:rPr>
        <w:t xml:space="preserve"> June 2020, there were 46,087 applicants on the general waitlist for social housing and 5308 people on the priority waitlist.</w:t>
      </w:r>
      <w:r w:rsidR="00996E0B">
        <w:rPr>
          <w:rStyle w:val="EndnoteReference"/>
          <w:rFonts w:ascii="Myriad Pro" w:hAnsi="Myriad Pro"/>
          <w:color w:val="111111"/>
          <w:lang w:val="en-US"/>
        </w:rPr>
        <w:endnoteReference w:id="4"/>
      </w:r>
      <w:r w:rsidRPr="00093B5C">
        <w:rPr>
          <w:rStyle w:val="normaltextrun"/>
          <w:rFonts w:ascii="Myriad Pro" w:hAnsi="Myriad Pro"/>
          <w:color w:val="111111"/>
          <w:lang w:val="en-US"/>
        </w:rPr>
        <w:t xml:space="preserve"> People with physical disability are a large cohort of those needing to </w:t>
      </w:r>
      <w:proofErr w:type="spellStart"/>
      <w:r w:rsidRPr="00093B5C">
        <w:rPr>
          <w:rStyle w:val="normaltextrun"/>
          <w:rFonts w:ascii="Myriad Pro" w:hAnsi="Myriad Pro"/>
          <w:color w:val="111111"/>
          <w:lang w:val="en-US"/>
        </w:rPr>
        <w:t>utilise</w:t>
      </w:r>
      <w:proofErr w:type="spellEnd"/>
      <w:r w:rsidRPr="00093B5C">
        <w:rPr>
          <w:rStyle w:val="normaltextrun"/>
          <w:rFonts w:ascii="Myriad Pro" w:hAnsi="Myriad Pro"/>
          <w:color w:val="111111"/>
          <w:lang w:val="en-US"/>
        </w:rPr>
        <w:t xml:space="preserve"> social housing, as can be seen in the fact that </w:t>
      </w:r>
      <w:r w:rsidRPr="00093B5C">
        <w:rPr>
          <w:rStyle w:val="normaltextrun"/>
          <w:rFonts w:ascii="Myriad Pro" w:hAnsi="Myriad Pro"/>
          <w:lang w:val="en-US"/>
        </w:rPr>
        <w:t>in 2018, 4 in every 10 social housing households contained at least one family member with a disability.</w:t>
      </w:r>
      <w:r w:rsidR="00002640">
        <w:rPr>
          <w:rStyle w:val="EndnoteReference"/>
          <w:rFonts w:ascii="Myriad Pro" w:hAnsi="Myriad Pro"/>
          <w:lang w:val="en-US"/>
        </w:rPr>
        <w:endnoteReference w:id="5"/>
      </w:r>
      <w:r w:rsidRPr="00093B5C">
        <w:rPr>
          <w:rStyle w:val="eop"/>
          <w:rFonts w:ascii="Myriad Pro" w:hAnsi="Myriad Pro"/>
        </w:rPr>
        <w:t> </w:t>
      </w:r>
    </w:p>
    <w:p w14:paraId="57CE399F" w14:textId="7E869869" w:rsidR="00E05018" w:rsidRPr="00093B5C" w:rsidRDefault="00E05018" w:rsidP="00093B5C">
      <w:pPr>
        <w:pStyle w:val="paragraph"/>
        <w:jc w:val="both"/>
        <w:textAlignment w:val="baseline"/>
        <w:rPr>
          <w:rFonts w:ascii="Myriad Pro" w:hAnsi="Myriad Pro"/>
        </w:rPr>
      </w:pPr>
      <w:r w:rsidRPr="00093B5C">
        <w:rPr>
          <w:rStyle w:val="normaltextrun"/>
          <w:rFonts w:ascii="Myriad Pro" w:hAnsi="Myriad Pro"/>
          <w:lang w:val="en-US"/>
        </w:rPr>
        <w:t xml:space="preserve">A report from the Australian Institute of Health and Welfare (2016) indicated that </w:t>
      </w:r>
      <w:r w:rsidRPr="00093B5C">
        <w:rPr>
          <w:rStyle w:val="normaltextrun"/>
          <w:rFonts w:ascii="Myriad Pro" w:hAnsi="Myriad Pro"/>
        </w:rPr>
        <w:t>59% households were homeless prior to their public housing tenancy starting</w:t>
      </w:r>
      <w:r w:rsidR="000E78F9">
        <w:rPr>
          <w:rStyle w:val="EndnoteReference"/>
          <w:rFonts w:ascii="Myriad Pro" w:hAnsi="Myriad Pro"/>
        </w:rPr>
        <w:endnoteReference w:id="6"/>
      </w:r>
      <w:r w:rsidRPr="00093B5C">
        <w:rPr>
          <w:rStyle w:val="normaltextrun"/>
          <w:rFonts w:ascii="Myriad Pro" w:hAnsi="Myriad Pro"/>
        </w:rPr>
        <w:t xml:space="preserve"> – when considering that these households may </w:t>
      </w:r>
      <w:r w:rsidR="00F80FCB" w:rsidRPr="00093B5C">
        <w:rPr>
          <w:rStyle w:val="normaltextrun"/>
          <w:rFonts w:ascii="Myriad Pro" w:hAnsi="Myriad Pro"/>
        </w:rPr>
        <w:t xml:space="preserve">wait </w:t>
      </w:r>
      <w:r w:rsidRPr="00093B5C">
        <w:rPr>
          <w:rStyle w:val="normaltextrun"/>
          <w:rFonts w:ascii="Myriad Pro" w:hAnsi="Myriad Pro"/>
        </w:rPr>
        <w:t>up to 10 years to be allocated a property</w:t>
      </w:r>
      <w:r w:rsidR="00620115">
        <w:rPr>
          <w:rStyle w:val="EndnoteReference"/>
          <w:rFonts w:ascii="Myriad Pro" w:hAnsi="Myriad Pro"/>
        </w:rPr>
        <w:endnoteReference w:id="7"/>
      </w:r>
      <w:r w:rsidRPr="00093B5C">
        <w:rPr>
          <w:rStyle w:val="normaltextrun"/>
          <w:rFonts w:ascii="Myriad Pro" w:hAnsi="Myriad Pro"/>
        </w:rPr>
        <w:t>, this represents a massive investment of resources which could be substantially lessened through greater stock and faster allocation rates. </w:t>
      </w:r>
      <w:r w:rsidRPr="00093B5C">
        <w:rPr>
          <w:rStyle w:val="eop"/>
          <w:rFonts w:ascii="Myriad Pro" w:hAnsi="Myriad Pro"/>
        </w:rPr>
        <w:t> </w:t>
      </w:r>
    </w:p>
    <w:p w14:paraId="0E2A3991" w14:textId="59AD2B0F" w:rsidR="00D860F7" w:rsidRPr="00093B5C" w:rsidRDefault="00093B5C" w:rsidP="00093B5C">
      <w:pPr>
        <w:pStyle w:val="paragraph"/>
        <w:jc w:val="both"/>
        <w:textAlignment w:val="baseline"/>
        <w:rPr>
          <w:rStyle w:val="normaltextrun"/>
          <w:rFonts w:ascii="Myriad Pro" w:hAnsi="Myriad Pro"/>
          <w:color w:val="111111"/>
          <w:lang w:val="en-US"/>
        </w:rPr>
      </w:pPr>
      <w:r w:rsidRPr="00093B5C">
        <w:rPr>
          <w:rFonts w:ascii="Myriad Pro" w:eastAsia="Calibri" w:hAnsi="Myriad Pro" w:cs="Calibri"/>
          <w:b/>
          <w:bCs/>
          <w:i/>
          <w:iCs/>
          <w:noProof/>
        </w:rPr>
        <mc:AlternateContent>
          <mc:Choice Requires="wps">
            <w:drawing>
              <wp:anchor distT="45720" distB="45720" distL="114300" distR="114300" simplePos="0" relativeHeight="251658253" behindDoc="0" locked="0" layoutInCell="1" allowOverlap="1" wp14:anchorId="6811D341" wp14:editId="0CC9484B">
                <wp:simplePos x="0" y="0"/>
                <wp:positionH relativeFrom="margin">
                  <wp:align>right</wp:align>
                </wp:positionH>
                <wp:positionV relativeFrom="paragraph">
                  <wp:posOffset>1113790</wp:posOffset>
                </wp:positionV>
                <wp:extent cx="5734050" cy="876300"/>
                <wp:effectExtent l="0" t="0" r="0" b="0"/>
                <wp:wrapSquare wrapText="bothSides"/>
                <wp:docPr id="836071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76300"/>
                        </a:xfrm>
                        <a:prstGeom prst="rect">
                          <a:avLst/>
                        </a:prstGeom>
                        <a:solidFill>
                          <a:srgbClr val="2C4390"/>
                        </a:solidFill>
                        <a:ln w="9525">
                          <a:noFill/>
                          <a:miter lim="800000"/>
                          <a:headEnd/>
                          <a:tailEnd/>
                        </a:ln>
                      </wps:spPr>
                      <wps:txbx>
                        <w:txbxContent>
                          <w:p w14:paraId="07FA50C7" w14:textId="77777777" w:rsidR="00093B5C" w:rsidRDefault="00EF2BE8">
                            <w:pPr>
                              <w:rPr>
                                <w:rStyle w:val="normaltextrun"/>
                                <w:rFonts w:ascii="Myriad Pro" w:hAnsi="Myriad Pro"/>
                                <w:b/>
                                <w:bCs/>
                                <w:i/>
                                <w:iCs/>
                                <w:color w:val="FFFFFF" w:themeColor="background1"/>
                                <w:sz w:val="24"/>
                                <w:szCs w:val="24"/>
                                <w:lang w:val="en-US"/>
                              </w:rPr>
                            </w:pPr>
                            <w:r>
                              <w:rPr>
                                <w:rFonts w:ascii="Myriad Pro" w:eastAsia="Calibri" w:hAnsi="Myriad Pro" w:cs="Calibri"/>
                                <w:b/>
                                <w:bCs/>
                                <w:i/>
                                <w:iCs/>
                                <w:color w:val="FFFFFF" w:themeColor="background1"/>
                                <w:sz w:val="24"/>
                                <w:szCs w:val="24"/>
                              </w:rPr>
                              <w:t xml:space="preserve">Recommendation </w:t>
                            </w:r>
                            <w:r w:rsidR="00741CF2" w:rsidRPr="00EF2BE8">
                              <w:rPr>
                                <w:rFonts w:ascii="Myriad Pro" w:eastAsia="Calibri" w:hAnsi="Myriad Pro" w:cs="Calibri"/>
                                <w:b/>
                                <w:bCs/>
                                <w:i/>
                                <w:iCs/>
                                <w:color w:val="FFFFFF" w:themeColor="background1"/>
                                <w:sz w:val="24"/>
                                <w:szCs w:val="24"/>
                              </w:rPr>
                              <w:t xml:space="preserve">1: </w:t>
                            </w:r>
                          </w:p>
                          <w:p w14:paraId="51E6CC7A" w14:textId="35BAB9BD" w:rsidR="00741CF2" w:rsidRPr="00EF2BE8" w:rsidRDefault="00093B5C">
                            <w:pPr>
                              <w:rPr>
                                <w:rFonts w:ascii="Myriad Pro" w:eastAsia="Calibri" w:hAnsi="Myriad Pro" w:cs="Calibri"/>
                                <w:b/>
                                <w:bCs/>
                                <w:i/>
                                <w:iCs/>
                                <w:color w:val="FFFFFF" w:themeColor="background1"/>
                                <w:sz w:val="24"/>
                                <w:szCs w:val="24"/>
                              </w:rPr>
                            </w:pPr>
                            <w:r>
                              <w:rPr>
                                <w:rStyle w:val="normaltextrun"/>
                                <w:rFonts w:ascii="Myriad Pro" w:hAnsi="Myriad Pro"/>
                                <w:b/>
                                <w:bCs/>
                                <w:i/>
                                <w:iCs/>
                                <w:color w:val="FFFFFF" w:themeColor="background1"/>
                                <w:sz w:val="24"/>
                                <w:szCs w:val="24"/>
                                <w:lang w:val="en-US"/>
                              </w:rPr>
                              <w:t>T</w:t>
                            </w:r>
                            <w:r w:rsidR="00EF2BE8" w:rsidRPr="00EF2BE8">
                              <w:rPr>
                                <w:rStyle w:val="normaltextrun"/>
                                <w:rFonts w:ascii="Myriad Pro" w:hAnsi="Myriad Pro"/>
                                <w:b/>
                                <w:bCs/>
                                <w:i/>
                                <w:iCs/>
                                <w:color w:val="FFFFFF" w:themeColor="background1"/>
                                <w:sz w:val="24"/>
                                <w:szCs w:val="24"/>
                                <w:lang w:val="en-US"/>
                              </w:rPr>
                              <w:t>he state government commit</w:t>
                            </w:r>
                            <w:r>
                              <w:rPr>
                                <w:rStyle w:val="normaltextrun"/>
                                <w:rFonts w:ascii="Myriad Pro" w:hAnsi="Myriad Pro"/>
                                <w:b/>
                                <w:bCs/>
                                <w:i/>
                                <w:iCs/>
                                <w:color w:val="FFFFFF" w:themeColor="background1"/>
                                <w:sz w:val="24"/>
                                <w:szCs w:val="24"/>
                                <w:lang w:val="en-US"/>
                              </w:rPr>
                              <w:t>s</w:t>
                            </w:r>
                            <w:r w:rsidR="00EF2BE8" w:rsidRPr="00EF2BE8">
                              <w:rPr>
                                <w:rStyle w:val="normaltextrun"/>
                                <w:rFonts w:ascii="Myriad Pro" w:hAnsi="Myriad Pro"/>
                                <w:b/>
                                <w:bCs/>
                                <w:i/>
                                <w:iCs/>
                                <w:color w:val="FFFFFF" w:themeColor="background1"/>
                                <w:sz w:val="24"/>
                                <w:szCs w:val="24"/>
                                <w:lang w:val="en-US"/>
                              </w:rPr>
                              <w:t xml:space="preserve"> to building 5000 homes per year for the next 10 years (20,000 homes over the next 4 years) to meet current and projected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1D341" id="_x0000_s1034" type="#_x0000_t202" style="position:absolute;left:0;text-align:left;margin-left:400.3pt;margin-top:87.7pt;width:451.5pt;height:69pt;z-index:2516582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" fillcolor="#2c4390" stroked="f">
                <v:textbox>
                  <w:txbxContent>
                    <w:p w14:paraId="07FA50C7" w14:textId="77777777" w:rsidR="00093B5C" w:rsidRDefault="00EF2BE8">
                      <w:pPr>
                        <w:rPr>
                          <w:rStyle w:val="normaltextrun"/>
                          <w:rFonts w:ascii="Myriad Pro" w:hAnsi="Myriad Pro"/>
                          <w:b/>
                          <w:bCs/>
                          <w:i/>
                          <w:iCs/>
                          <w:color w:val="FFFFFF" w:themeColor="background1"/>
                          <w:sz w:val="24"/>
                          <w:szCs w:val="24"/>
                          <w:lang w:val="en-US"/>
                        </w:rPr>
                      </w:pPr>
                      <w:r>
                        <w:rPr>
                          <w:rFonts w:ascii="Myriad Pro" w:eastAsia="Calibri" w:hAnsi="Myriad Pro" w:cs="Calibri"/>
                          <w:b/>
                          <w:bCs/>
                          <w:i/>
                          <w:iCs/>
                          <w:color w:val="FFFFFF" w:themeColor="background1"/>
                          <w:sz w:val="24"/>
                          <w:szCs w:val="24"/>
                        </w:rPr>
                        <w:t xml:space="preserve">Recommendation </w:t>
                      </w:r>
                      <w:r w:rsidR="00741CF2" w:rsidRPr="00EF2BE8">
                        <w:rPr>
                          <w:rFonts w:ascii="Myriad Pro" w:eastAsia="Calibri" w:hAnsi="Myriad Pro" w:cs="Calibri"/>
                          <w:b/>
                          <w:bCs/>
                          <w:i/>
                          <w:iCs/>
                          <w:color w:val="FFFFFF" w:themeColor="background1"/>
                          <w:sz w:val="24"/>
                          <w:szCs w:val="24"/>
                        </w:rPr>
                        <w:t xml:space="preserve">1: </w:t>
                      </w:r>
                    </w:p>
                    <w:p w14:paraId="51E6CC7A" w14:textId="35BAB9BD" w:rsidR="00741CF2" w:rsidRPr="00EF2BE8" w:rsidRDefault="00093B5C">
                      <w:pPr>
                        <w:rPr>
                          <w:rFonts w:ascii="Myriad Pro" w:eastAsia="Calibri" w:hAnsi="Myriad Pro" w:cs="Calibri"/>
                          <w:b/>
                          <w:bCs/>
                          <w:i/>
                          <w:iCs/>
                          <w:color w:val="FFFFFF" w:themeColor="background1"/>
                          <w:sz w:val="24"/>
                          <w:szCs w:val="24"/>
                        </w:rPr>
                      </w:pPr>
                      <w:r>
                        <w:rPr>
                          <w:rStyle w:val="normaltextrun"/>
                          <w:rFonts w:ascii="Myriad Pro" w:hAnsi="Myriad Pro"/>
                          <w:b/>
                          <w:bCs/>
                          <w:i/>
                          <w:iCs/>
                          <w:color w:val="FFFFFF" w:themeColor="background1"/>
                          <w:sz w:val="24"/>
                          <w:szCs w:val="24"/>
                          <w:lang w:val="en-US"/>
                        </w:rPr>
                        <w:t>T</w:t>
                      </w:r>
                      <w:r w:rsidR="00EF2BE8" w:rsidRPr="00EF2BE8">
                        <w:rPr>
                          <w:rStyle w:val="normaltextrun"/>
                          <w:rFonts w:ascii="Myriad Pro" w:hAnsi="Myriad Pro"/>
                          <w:b/>
                          <w:bCs/>
                          <w:i/>
                          <w:iCs/>
                          <w:color w:val="FFFFFF" w:themeColor="background1"/>
                          <w:sz w:val="24"/>
                          <w:szCs w:val="24"/>
                          <w:lang w:val="en-US"/>
                        </w:rPr>
                        <w:t>he state government commit</w:t>
                      </w:r>
                      <w:r>
                        <w:rPr>
                          <w:rStyle w:val="normaltextrun"/>
                          <w:rFonts w:ascii="Myriad Pro" w:hAnsi="Myriad Pro"/>
                          <w:b/>
                          <w:bCs/>
                          <w:i/>
                          <w:iCs/>
                          <w:color w:val="FFFFFF" w:themeColor="background1"/>
                          <w:sz w:val="24"/>
                          <w:szCs w:val="24"/>
                          <w:lang w:val="en-US"/>
                        </w:rPr>
                        <w:t>s</w:t>
                      </w:r>
                      <w:r w:rsidR="00EF2BE8" w:rsidRPr="00EF2BE8">
                        <w:rPr>
                          <w:rStyle w:val="normaltextrun"/>
                          <w:rFonts w:ascii="Myriad Pro" w:hAnsi="Myriad Pro"/>
                          <w:b/>
                          <w:bCs/>
                          <w:i/>
                          <w:iCs/>
                          <w:color w:val="FFFFFF" w:themeColor="background1"/>
                          <w:sz w:val="24"/>
                          <w:szCs w:val="24"/>
                          <w:lang w:val="en-US"/>
                        </w:rPr>
                        <w:t xml:space="preserve"> to building 5000 homes per year for the next 10 years (20,000 homes over the next 4 years) to meet current and projected demand.</w:t>
                      </w:r>
                    </w:p>
                  </w:txbxContent>
                </v:textbox>
                <w10:wrap type="square" anchorx="margin"/>
              </v:shape>
            </w:pict>
          </mc:Fallback>
        </mc:AlternateContent>
      </w:r>
      <w:r w:rsidR="00E05018" w:rsidRPr="00093B5C">
        <w:rPr>
          <w:rStyle w:val="normaltextrun"/>
          <w:rFonts w:ascii="Myriad Pro" w:hAnsi="Myriad Pro"/>
          <w:color w:val="111111"/>
          <w:lang w:val="en-US"/>
        </w:rPr>
        <w:t>We welcomed the State Government’s injection of $812 million for new and upgraded social housing - but the reality is, this will only result in an estimated 1,280 new properties - literally the tip of the iceberg and not enough to cover those in urgent need of homes.</w:t>
      </w:r>
      <w:r w:rsidR="005A7BA4">
        <w:rPr>
          <w:rStyle w:val="EndnoteReference"/>
          <w:rFonts w:ascii="Myriad Pro" w:hAnsi="Myriad Pro"/>
          <w:color w:val="111111"/>
          <w:lang w:val="en-US"/>
        </w:rPr>
        <w:endnoteReference w:id="8"/>
      </w:r>
      <w:r w:rsidR="00E05018" w:rsidRPr="00093B5C">
        <w:rPr>
          <w:rStyle w:val="normaltextrun"/>
          <w:rFonts w:ascii="Myriad Pro" w:hAnsi="Myriad Pro"/>
          <w:color w:val="111111"/>
          <w:lang w:val="en-US"/>
        </w:rPr>
        <w:t xml:space="preserve"> We need to see significantly more investment both in building social and community housing and in building it right. </w:t>
      </w:r>
    </w:p>
    <w:p w14:paraId="0010637F" w14:textId="55C4983D" w:rsidR="00DB4AB4" w:rsidRPr="00DB4AB4" w:rsidRDefault="00DB4AB4" w:rsidP="00DB4AB4">
      <w:pPr>
        <w:pStyle w:val="paragraph"/>
        <w:jc w:val="both"/>
        <w:textAlignment w:val="baseline"/>
        <w:rPr>
          <w:rFonts w:ascii="Myriad Pro" w:hAnsi="Myriad Pro"/>
          <w:sz w:val="22"/>
          <w:szCs w:val="22"/>
        </w:rPr>
      </w:pPr>
    </w:p>
    <w:p w14:paraId="349A9E5C" w14:textId="77777777" w:rsidR="00DB4AB4" w:rsidRPr="00093B5C" w:rsidRDefault="00DB4AB4" w:rsidP="00DB4AB4">
      <w:pPr>
        <w:pStyle w:val="paragraph"/>
        <w:jc w:val="both"/>
        <w:textAlignment w:val="baseline"/>
        <w:rPr>
          <w:rFonts w:ascii="Myriad Pro" w:hAnsi="Myriad Pro"/>
          <w:b/>
          <w:bCs/>
          <w:color w:val="232157"/>
          <w:sz w:val="28"/>
          <w:szCs w:val="28"/>
        </w:rPr>
      </w:pPr>
      <w:r w:rsidRPr="00093B5C">
        <w:rPr>
          <w:rStyle w:val="normaltextrun"/>
          <w:rFonts w:ascii="Myriad Pro" w:hAnsi="Myriad Pro"/>
          <w:b/>
          <w:bCs/>
          <w:i/>
          <w:iCs/>
          <w:color w:val="232157"/>
          <w:sz w:val="28"/>
          <w:szCs w:val="28"/>
          <w:lang w:val="en-US"/>
        </w:rPr>
        <w:t>Accessible design as best practice</w:t>
      </w:r>
      <w:r w:rsidRPr="00093B5C">
        <w:rPr>
          <w:rStyle w:val="eop"/>
          <w:rFonts w:ascii="Myriad Pro" w:hAnsi="Myriad Pro"/>
          <w:b/>
          <w:bCs/>
          <w:color w:val="232157"/>
          <w:sz w:val="28"/>
          <w:szCs w:val="28"/>
        </w:rPr>
        <w:t> </w:t>
      </w:r>
    </w:p>
    <w:p w14:paraId="2ABA0331" w14:textId="77777777" w:rsidR="00DB4AB4" w:rsidRPr="00093B5C" w:rsidRDefault="00DB4AB4" w:rsidP="00DB4AB4">
      <w:pPr>
        <w:pStyle w:val="paragraph"/>
        <w:jc w:val="both"/>
        <w:textAlignment w:val="baseline"/>
        <w:rPr>
          <w:rFonts w:ascii="Myriad Pro" w:hAnsi="Myriad Pro"/>
        </w:rPr>
      </w:pPr>
      <w:r w:rsidRPr="00093B5C">
        <w:rPr>
          <w:rStyle w:val="normaltextrun"/>
          <w:rFonts w:ascii="Myriad Pro" w:hAnsi="Myriad Pro"/>
          <w:color w:val="111111"/>
          <w:lang w:val="en-US"/>
        </w:rPr>
        <w:t>Housing accessibility is a mainstream issue across our society, especially given increasing rates of people aged 65 years and older as a proportion of our overall population. </w:t>
      </w:r>
      <w:r w:rsidRPr="00093B5C">
        <w:rPr>
          <w:rStyle w:val="eop"/>
          <w:rFonts w:ascii="Myriad Pro" w:hAnsi="Myriad Pro"/>
          <w:color w:val="111111"/>
        </w:rPr>
        <w:t> </w:t>
      </w:r>
    </w:p>
    <w:p w14:paraId="3D194B7D" w14:textId="47BBEFE6" w:rsidR="00DB4AB4" w:rsidRPr="00093B5C" w:rsidRDefault="00B65BB4" w:rsidP="00DB4AB4">
      <w:pPr>
        <w:pStyle w:val="paragraph"/>
        <w:jc w:val="both"/>
        <w:textAlignment w:val="baseline"/>
        <w:rPr>
          <w:rFonts w:ascii="Myriad Pro" w:hAnsi="Myriad Pro"/>
        </w:rPr>
      </w:pPr>
      <w:r>
        <w:rPr>
          <w:rStyle w:val="normaltextrun"/>
          <w:rFonts w:ascii="Myriad Pro" w:hAnsi="Myriad Pro"/>
          <w:color w:val="111111"/>
          <w:lang w:val="en-US"/>
        </w:rPr>
        <w:t>I</w:t>
      </w:r>
      <w:r w:rsidR="00DB4AB4" w:rsidRPr="00093B5C">
        <w:rPr>
          <w:rStyle w:val="normaltextrun"/>
          <w:rFonts w:ascii="Myriad Pro" w:hAnsi="Myriad Pro"/>
          <w:color w:val="111111"/>
          <w:lang w:val="en-US"/>
        </w:rPr>
        <w:t xml:space="preserve">t is estimated that 60% of houses in the private market </w:t>
      </w:r>
      <w:r w:rsidR="00DB4AB4" w:rsidRPr="00093B5C">
        <w:rPr>
          <w:rStyle w:val="normaltextrun"/>
          <w:rFonts w:ascii="Myriad Pro" w:hAnsi="Myriad Pro"/>
          <w:lang w:val="en-US"/>
        </w:rPr>
        <w:t>will be occupied by a person with physical disability at some point over its life.</w:t>
      </w:r>
      <w:r w:rsidR="007B5276">
        <w:rPr>
          <w:rStyle w:val="EndnoteReference"/>
          <w:rFonts w:ascii="Myriad Pro" w:hAnsi="Myriad Pro"/>
          <w:lang w:val="en-US"/>
        </w:rPr>
        <w:endnoteReference w:id="9"/>
      </w:r>
      <w:r w:rsidR="00DB4AB4" w:rsidRPr="00093B5C">
        <w:rPr>
          <w:rStyle w:val="normaltextrun"/>
          <w:rFonts w:ascii="Myriad Pro" w:hAnsi="Myriad Pro"/>
          <w:lang w:val="en-US"/>
        </w:rPr>
        <w:t xml:space="preserve"> Given that an estimated 4 out of every 10 families in social housing are reported to have at least one family member with a disability, we anticipate that the rate of occupation by those with physical disability across the lifespan of a social housing property to be much higher, making housing accessibility a major consideration across social housing stock.</w:t>
      </w:r>
      <w:r w:rsidR="00DB4AB4" w:rsidRPr="00093B5C">
        <w:rPr>
          <w:rStyle w:val="eop"/>
          <w:rFonts w:ascii="Myriad Pro" w:hAnsi="Myriad Pro"/>
        </w:rPr>
        <w:t> </w:t>
      </w:r>
    </w:p>
    <w:p w14:paraId="0E71C857" w14:textId="5581E9F1" w:rsidR="00DB4AB4" w:rsidRPr="00093B5C" w:rsidRDefault="00DB4AB4" w:rsidP="00DB4AB4">
      <w:pPr>
        <w:pStyle w:val="paragraph"/>
        <w:jc w:val="both"/>
        <w:textAlignment w:val="baseline"/>
        <w:rPr>
          <w:rFonts w:ascii="Myriad Pro" w:hAnsi="Myriad Pro"/>
        </w:rPr>
      </w:pPr>
      <w:r w:rsidRPr="00093B5C">
        <w:rPr>
          <w:rStyle w:val="normaltextrun"/>
          <w:rFonts w:ascii="Myriad Pro" w:hAnsi="Myriad Pro"/>
          <w:color w:val="111111"/>
          <w:lang w:val="en-US"/>
        </w:rPr>
        <w:t xml:space="preserve">Incorporating universal design features into new social housing builds would greatly improve accessibility across the portfolio. Government owned social housing should be built to Gold </w:t>
      </w:r>
      <w:r w:rsidR="00794D4E">
        <w:rPr>
          <w:rStyle w:val="normaltextrun"/>
          <w:rFonts w:ascii="Myriad Pro" w:hAnsi="Myriad Pro"/>
          <w:color w:val="111111"/>
          <w:lang w:val="en-US"/>
        </w:rPr>
        <w:lastRenderedPageBreak/>
        <w:t>L</w:t>
      </w:r>
      <w:r w:rsidRPr="00093B5C">
        <w:rPr>
          <w:rStyle w:val="normaltextrun"/>
          <w:rFonts w:ascii="Myriad Pro" w:hAnsi="Myriad Pro"/>
          <w:color w:val="111111"/>
          <w:lang w:val="en-US"/>
        </w:rPr>
        <w:t>evel design standards as defined under the Livable Housing Guidelines, as a minimum</w:t>
      </w:r>
      <w:r w:rsidRPr="00093B5C">
        <w:rPr>
          <w:rStyle w:val="superscript"/>
          <w:rFonts w:ascii="Myriad Pro" w:eastAsiaTheme="majorEastAsia" w:hAnsi="Myriad Pro"/>
          <w:color w:val="111111"/>
          <w:vertAlign w:val="superscript"/>
          <w:lang w:val="en-US"/>
        </w:rPr>
        <w:t>vii</w:t>
      </w:r>
      <w:r w:rsidRPr="00093B5C">
        <w:rPr>
          <w:rStyle w:val="normaltextrun"/>
          <w:rFonts w:ascii="Myriad Pro" w:hAnsi="Myriad Pro"/>
          <w:color w:val="111111"/>
          <w:lang w:val="en-US"/>
        </w:rPr>
        <w:t xml:space="preserve"> since these design standards have been </w:t>
      </w:r>
      <w:proofErr w:type="spellStart"/>
      <w:r w:rsidRPr="00093B5C">
        <w:rPr>
          <w:rStyle w:val="normaltextrun"/>
          <w:rFonts w:ascii="Myriad Pro" w:hAnsi="Myriad Pro"/>
          <w:color w:val="111111"/>
          <w:lang w:val="en-US"/>
        </w:rPr>
        <w:t>recogni</w:t>
      </w:r>
      <w:r w:rsidR="00093B5C">
        <w:rPr>
          <w:rStyle w:val="normaltextrun"/>
          <w:rFonts w:ascii="Myriad Pro" w:hAnsi="Myriad Pro"/>
          <w:color w:val="111111"/>
          <w:lang w:val="en-US"/>
        </w:rPr>
        <w:t>s</w:t>
      </w:r>
      <w:r w:rsidRPr="00093B5C">
        <w:rPr>
          <w:rStyle w:val="normaltextrun"/>
          <w:rFonts w:ascii="Myriad Pro" w:hAnsi="Myriad Pro"/>
          <w:color w:val="111111"/>
          <w:lang w:val="en-US"/>
        </w:rPr>
        <w:t>ed</w:t>
      </w:r>
      <w:proofErr w:type="spellEnd"/>
      <w:r w:rsidRPr="00093B5C">
        <w:rPr>
          <w:rStyle w:val="normaltextrun"/>
          <w:rFonts w:ascii="Myriad Pro" w:hAnsi="Myriad Pro"/>
          <w:color w:val="111111"/>
          <w:lang w:val="en-US"/>
        </w:rPr>
        <w:t xml:space="preserve"> as reflecting best practice in terms of accessible housing design across Australia. </w:t>
      </w:r>
      <w:r w:rsidRPr="00093B5C">
        <w:rPr>
          <w:rStyle w:val="eop"/>
          <w:rFonts w:ascii="Myriad Pro" w:hAnsi="Myriad Pro"/>
          <w:color w:val="111111"/>
        </w:rPr>
        <w:t> </w:t>
      </w:r>
    </w:p>
    <w:p w14:paraId="3E1F617C" w14:textId="56F3BE9C" w:rsidR="00DB4AB4" w:rsidRPr="00093B5C" w:rsidRDefault="00DB4AB4" w:rsidP="00DB4AB4">
      <w:pPr>
        <w:pStyle w:val="paragraph"/>
        <w:jc w:val="both"/>
        <w:textAlignment w:val="baseline"/>
        <w:rPr>
          <w:rFonts w:ascii="Myriad Pro" w:hAnsi="Myriad Pro"/>
        </w:rPr>
      </w:pPr>
      <w:r w:rsidRPr="00093B5C">
        <w:rPr>
          <w:rStyle w:val="normaltextrun"/>
          <w:rFonts w:ascii="Myriad Pro" w:hAnsi="Myriad Pro"/>
          <w:color w:val="111111"/>
          <w:lang w:val="en-US"/>
        </w:rPr>
        <w:t>Given broader economic costs associated with long term homelessness and the administrative costs associated with inappropriate housing allocations, including the management of transfer requests, modifications to current homes and temporary rehousing</w:t>
      </w:r>
      <w:r w:rsidR="00794D4E">
        <w:rPr>
          <w:rStyle w:val="normaltextrun"/>
          <w:rFonts w:ascii="Myriad Pro" w:hAnsi="Myriad Pro"/>
          <w:color w:val="111111"/>
          <w:lang w:val="en-US"/>
        </w:rPr>
        <w:t>,</w:t>
      </w:r>
      <w:r w:rsidRPr="00093B5C">
        <w:rPr>
          <w:rStyle w:val="normaltextrun"/>
          <w:rFonts w:ascii="Myriad Pro" w:hAnsi="Myriad Pro"/>
          <w:color w:val="111111"/>
          <w:lang w:val="en-US"/>
        </w:rPr>
        <w:t xml:space="preserve"> it makes sense to build properties that can meet the access needs of the broadest demographic of tenants possible. </w:t>
      </w:r>
      <w:r w:rsidRPr="00093B5C">
        <w:rPr>
          <w:rStyle w:val="eop"/>
          <w:rFonts w:ascii="Myriad Pro" w:hAnsi="Myriad Pro"/>
          <w:color w:val="111111"/>
        </w:rPr>
        <w:t> </w:t>
      </w:r>
    </w:p>
    <w:p w14:paraId="3AFF661A" w14:textId="77777777" w:rsidR="00F9640B" w:rsidRDefault="00DB4AB4" w:rsidP="00F9640B">
      <w:pPr>
        <w:pStyle w:val="paragraph"/>
        <w:jc w:val="both"/>
        <w:textAlignment w:val="baseline"/>
        <w:rPr>
          <w:rStyle w:val="normaltextrun"/>
          <w:rFonts w:ascii="Myriad Pro" w:hAnsi="Myriad Pro"/>
          <w:lang w:val="en-US"/>
        </w:rPr>
      </w:pPr>
      <w:r w:rsidRPr="00093B5C">
        <w:rPr>
          <w:rStyle w:val="normaltextrun"/>
          <w:rFonts w:ascii="Myriad Pro" w:hAnsi="Myriad Pro"/>
          <w:color w:val="111111"/>
          <w:lang w:val="en-US"/>
        </w:rPr>
        <w:t>We also need to see the Government encourage private investment across the community housing sector with an emphasis again, on accessible design. </w:t>
      </w:r>
      <w:r w:rsidRPr="00093B5C">
        <w:rPr>
          <w:rStyle w:val="normaltextrun"/>
          <w:rFonts w:ascii="Myriad Pro" w:hAnsi="Myriad Pro"/>
          <w:lang w:val="en-US"/>
        </w:rPr>
        <w:t> </w:t>
      </w:r>
    </w:p>
    <w:p w14:paraId="494E5E96" w14:textId="683E7309" w:rsidR="00F9640B" w:rsidRPr="00F9640B" w:rsidRDefault="00F9640B" w:rsidP="00F9640B">
      <w:pPr>
        <w:pStyle w:val="paragraph"/>
        <w:jc w:val="both"/>
        <w:textAlignment w:val="baseline"/>
        <w:rPr>
          <w:rStyle w:val="normaltextrun"/>
          <w:rFonts w:ascii="Myriad Pro" w:hAnsi="Myriad Pro"/>
          <w:color w:val="111111"/>
          <w:lang w:val="en-US"/>
        </w:rPr>
      </w:pPr>
      <w:r w:rsidRPr="00093B5C">
        <w:rPr>
          <w:rFonts w:ascii="Myriad Pro" w:eastAsia="Calibri" w:hAnsi="Myriad Pro" w:cs="Calibri"/>
          <w:b/>
          <w:bCs/>
          <w:i/>
          <w:iCs/>
          <w:noProof/>
        </w:rPr>
        <mc:AlternateContent>
          <mc:Choice Requires="wps">
            <w:drawing>
              <wp:anchor distT="45720" distB="45720" distL="114300" distR="114300" simplePos="0" relativeHeight="251658256" behindDoc="0" locked="0" layoutInCell="1" allowOverlap="1" wp14:anchorId="6F0BDB38" wp14:editId="241761F5">
                <wp:simplePos x="0" y="0"/>
                <wp:positionH relativeFrom="margin">
                  <wp:align>left</wp:align>
                </wp:positionH>
                <wp:positionV relativeFrom="paragraph">
                  <wp:posOffset>879475</wp:posOffset>
                </wp:positionV>
                <wp:extent cx="5791200" cy="1447800"/>
                <wp:effectExtent l="0" t="0" r="0" b="0"/>
                <wp:wrapSquare wrapText="bothSides"/>
                <wp:docPr id="836071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47800"/>
                        </a:xfrm>
                        <a:prstGeom prst="rect">
                          <a:avLst/>
                        </a:prstGeom>
                        <a:solidFill>
                          <a:srgbClr val="2C4390"/>
                        </a:solidFill>
                        <a:ln w="9525">
                          <a:noFill/>
                          <a:miter lim="800000"/>
                          <a:headEnd/>
                          <a:tailEnd/>
                        </a:ln>
                      </wps:spPr>
                      <wps:txbx>
                        <w:txbxContent>
                          <w:p w14:paraId="22FA7A62" w14:textId="77777777" w:rsidR="00093B5C" w:rsidRDefault="00093B5C" w:rsidP="00093B5C">
                            <w:pPr>
                              <w:pStyle w:val="paragraph"/>
                              <w:jc w:val="both"/>
                              <w:textAlignment w:val="baseline"/>
                              <w:rPr>
                                <w:rFonts w:ascii="Myriad Pro" w:eastAsia="Calibri" w:hAnsi="Myriad Pro" w:cs="Calibri"/>
                                <w:b/>
                                <w:bCs/>
                                <w:i/>
                                <w:iCs/>
                                <w:color w:val="FFFFFF" w:themeColor="background1"/>
                                <w:lang w:val="en-US"/>
                              </w:rPr>
                            </w:pPr>
                            <w:r>
                              <w:rPr>
                                <w:rFonts w:ascii="Myriad Pro" w:eastAsia="Calibri" w:hAnsi="Myriad Pro" w:cs="Calibri"/>
                                <w:b/>
                                <w:bCs/>
                                <w:i/>
                                <w:iCs/>
                                <w:color w:val="FFFFFF" w:themeColor="background1"/>
                                <w:lang w:val="en-US"/>
                              </w:rPr>
                              <w:t>Recommendation 2:</w:t>
                            </w:r>
                          </w:p>
                          <w:p w14:paraId="6ED91024" w14:textId="37E1EC91" w:rsidR="00093B5C" w:rsidRPr="00093B5C" w:rsidRDefault="00DB4AB4" w:rsidP="00093B5C">
                            <w:pPr>
                              <w:pStyle w:val="paragraph"/>
                              <w:jc w:val="both"/>
                              <w:textAlignment w:val="baseline"/>
                              <w:rPr>
                                <w:rFonts w:ascii="Myriad Pro" w:hAnsi="Myriad Pro"/>
                                <w:i/>
                                <w:iCs/>
                                <w:color w:val="FFFFFF" w:themeColor="background1"/>
                              </w:rPr>
                            </w:pPr>
                            <w:r w:rsidRPr="00093B5C">
                              <w:rPr>
                                <w:rFonts w:ascii="Myriad Pro" w:eastAsia="Calibri" w:hAnsi="Myriad Pro" w:cs="Calibri"/>
                                <w:b/>
                                <w:bCs/>
                                <w:i/>
                                <w:iCs/>
                                <w:color w:val="FFFFFF" w:themeColor="background1"/>
                                <w:lang w:val="en-US"/>
                              </w:rPr>
                              <w:t xml:space="preserve">That funds be committed to a dedicated </w:t>
                            </w:r>
                            <w:r w:rsidR="00093B5C" w:rsidRPr="00093B5C">
                              <w:rPr>
                                <w:rStyle w:val="normaltextrun"/>
                                <w:rFonts w:ascii="Myriad Pro" w:hAnsi="Myriad Pro"/>
                                <w:b/>
                                <w:bCs/>
                                <w:i/>
                                <w:iCs/>
                                <w:color w:val="FFFFFF" w:themeColor="background1"/>
                                <w:lang w:val="en-US"/>
                              </w:rPr>
                              <w:t>"Social Housing Accessibility Redevelopment Fund" to retrofit state owned properties social housing to a minimum of Gold level</w:t>
                            </w:r>
                            <w:r w:rsidR="00FD0F84">
                              <w:rPr>
                                <w:rStyle w:val="normaltextrun"/>
                                <w:rFonts w:ascii="Myriad Pro" w:hAnsi="Myriad Pro"/>
                                <w:b/>
                                <w:bCs/>
                                <w:i/>
                                <w:iCs/>
                                <w:color w:val="FFFFFF" w:themeColor="background1"/>
                                <w:lang w:val="en-US"/>
                              </w:rPr>
                              <w:t xml:space="preserve"> Livable Housing Design</w:t>
                            </w:r>
                            <w:r w:rsidR="00093B5C" w:rsidRPr="00093B5C">
                              <w:rPr>
                                <w:rStyle w:val="normaltextrun"/>
                                <w:rFonts w:ascii="Myriad Pro" w:hAnsi="Myriad Pro"/>
                                <w:b/>
                                <w:bCs/>
                                <w:i/>
                                <w:iCs/>
                                <w:color w:val="FFFFFF" w:themeColor="background1"/>
                                <w:lang w:val="en-US"/>
                              </w:rPr>
                              <w:t>; and that the Government provide a new funding pool for private social housing providers to apply for grants towards the retrofitting of privately owned community housing stock to Gold level. </w:t>
                            </w:r>
                            <w:r w:rsidR="00093B5C" w:rsidRPr="00093B5C">
                              <w:rPr>
                                <w:rStyle w:val="eop"/>
                                <w:rFonts w:ascii="Myriad Pro" w:hAnsi="Myriad Pro"/>
                                <w:i/>
                                <w:iCs/>
                                <w:color w:val="FFFFFF" w:themeColor="background1"/>
                              </w:rPr>
                              <w:t> </w:t>
                            </w:r>
                          </w:p>
                          <w:p w14:paraId="0F25EF49" w14:textId="184D3A9A" w:rsidR="00741CF2" w:rsidRPr="00DB4AB4" w:rsidRDefault="00741CF2" w:rsidP="00D860F7">
                            <w:pPr>
                              <w:rPr>
                                <w:rFonts w:ascii="Myriad Pro" w:eastAsia="Calibri" w:hAnsi="Myriad Pro" w:cs="Calibri"/>
                                <w:b/>
                                <w:bCs/>
                                <w:i/>
                                <w:iCs/>
                                <w:color w:val="FFFFFF" w:themeColor="background1"/>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BDB38" id="_x0000_s1035" type="#_x0000_t202" style="position:absolute;left:0;text-align:left;margin-left:0;margin-top:69.25pt;width:456pt;height:114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" fillcolor="#2c4390" stroked="f">
                <v:textbox>
                  <w:txbxContent>
                    <w:p w14:paraId="22FA7A62" w14:textId="77777777" w:rsidR="00093B5C" w:rsidRDefault="00093B5C" w:rsidP="00093B5C">
                      <w:pPr>
                        <w:pStyle w:val="paragraph"/>
                        <w:jc w:val="both"/>
                        <w:textAlignment w:val="baseline"/>
                        <w:rPr>
                          <w:rFonts w:ascii="Myriad Pro" w:eastAsia="Calibri" w:hAnsi="Myriad Pro" w:cs="Calibri"/>
                          <w:b/>
                          <w:bCs/>
                          <w:i/>
                          <w:iCs/>
                          <w:color w:val="FFFFFF" w:themeColor="background1"/>
                          <w:lang w:val="en-US"/>
                        </w:rPr>
                      </w:pPr>
                      <w:r>
                        <w:rPr>
                          <w:rFonts w:ascii="Myriad Pro" w:eastAsia="Calibri" w:hAnsi="Myriad Pro" w:cs="Calibri"/>
                          <w:b/>
                          <w:bCs/>
                          <w:i/>
                          <w:iCs/>
                          <w:color w:val="FFFFFF" w:themeColor="background1"/>
                          <w:lang w:val="en-US"/>
                        </w:rPr>
                        <w:t>Recommendation 2:</w:t>
                      </w:r>
                    </w:p>
                    <w:p w14:paraId="6ED91024" w14:textId="37E1EC91" w:rsidR="00093B5C" w:rsidRPr="00093B5C" w:rsidRDefault="00DB4AB4" w:rsidP="00093B5C">
                      <w:pPr>
                        <w:pStyle w:val="paragraph"/>
                        <w:jc w:val="both"/>
                        <w:textAlignment w:val="baseline"/>
                        <w:rPr>
                          <w:rFonts w:ascii="Myriad Pro" w:hAnsi="Myriad Pro"/>
                          <w:i/>
                          <w:iCs/>
                          <w:color w:val="FFFFFF" w:themeColor="background1"/>
                        </w:rPr>
                      </w:pPr>
                      <w:r w:rsidRPr="00093B5C">
                        <w:rPr>
                          <w:rFonts w:ascii="Myriad Pro" w:eastAsia="Calibri" w:hAnsi="Myriad Pro" w:cs="Calibri"/>
                          <w:b/>
                          <w:bCs/>
                          <w:i/>
                          <w:iCs/>
                          <w:color w:val="FFFFFF" w:themeColor="background1"/>
                          <w:lang w:val="en-US"/>
                        </w:rPr>
                        <w:t xml:space="preserve">That funds be committed to a dedicated </w:t>
                      </w:r>
                      <w:r w:rsidR="00093B5C" w:rsidRPr="00093B5C">
                        <w:rPr>
                          <w:rStyle w:val="normaltextrun"/>
                          <w:rFonts w:ascii="Myriad Pro" w:hAnsi="Myriad Pro"/>
                          <w:b/>
                          <w:bCs/>
                          <w:i/>
                          <w:iCs/>
                          <w:color w:val="FFFFFF" w:themeColor="background1"/>
                          <w:lang w:val="en-US"/>
                        </w:rPr>
                        <w:t>"Social Housing Accessibility Redevelopment Fund" to retrofit state owned properties social housing to a minimum of Gold level</w:t>
                      </w:r>
                      <w:r w:rsidR="00FD0F84">
                        <w:rPr>
                          <w:rStyle w:val="normaltextrun"/>
                          <w:rFonts w:ascii="Myriad Pro" w:hAnsi="Myriad Pro"/>
                          <w:b/>
                          <w:bCs/>
                          <w:i/>
                          <w:iCs/>
                          <w:color w:val="FFFFFF" w:themeColor="background1"/>
                          <w:lang w:val="en-US"/>
                        </w:rPr>
                        <w:t xml:space="preserve"> Livable Housing Design</w:t>
                      </w:r>
                      <w:r w:rsidR="00093B5C" w:rsidRPr="00093B5C">
                        <w:rPr>
                          <w:rStyle w:val="normaltextrun"/>
                          <w:rFonts w:ascii="Myriad Pro" w:hAnsi="Myriad Pro"/>
                          <w:b/>
                          <w:bCs/>
                          <w:i/>
                          <w:iCs/>
                          <w:color w:val="FFFFFF" w:themeColor="background1"/>
                          <w:lang w:val="en-US"/>
                        </w:rPr>
                        <w:t>; and that the Government provide a new funding pool for private social housing providers to apply for grants towards the retrofitting of privately owned community housing stock to Gold level. </w:t>
                      </w:r>
                      <w:r w:rsidR="00093B5C" w:rsidRPr="00093B5C">
                        <w:rPr>
                          <w:rStyle w:val="eop"/>
                          <w:rFonts w:ascii="Myriad Pro" w:hAnsi="Myriad Pro"/>
                          <w:i/>
                          <w:iCs/>
                          <w:color w:val="FFFFFF" w:themeColor="background1"/>
                        </w:rPr>
                        <w:t> </w:t>
                      </w:r>
                    </w:p>
                    <w:p w14:paraId="0F25EF49" w14:textId="184D3A9A" w:rsidR="00741CF2" w:rsidRPr="00DB4AB4" w:rsidRDefault="00741CF2" w:rsidP="00D860F7">
                      <w:pPr>
                        <w:rPr>
                          <w:rFonts w:ascii="Myriad Pro" w:eastAsia="Calibri" w:hAnsi="Myriad Pro" w:cs="Calibri"/>
                          <w:b/>
                          <w:bCs/>
                          <w:i/>
                          <w:iCs/>
                          <w:color w:val="FFFFFF" w:themeColor="background1"/>
                          <w:sz w:val="24"/>
                          <w:szCs w:val="24"/>
                          <w:lang w:val="en-US"/>
                        </w:rPr>
                      </w:pPr>
                    </w:p>
                  </w:txbxContent>
                </v:textbox>
                <w10:wrap type="square" anchorx="margin"/>
              </v:shape>
            </w:pict>
          </mc:Fallback>
        </mc:AlternateContent>
      </w:r>
      <w:r w:rsidR="00F100DA" w:rsidRPr="00F100DA">
        <w:rPr>
          <w:rStyle w:val="normaltextrun"/>
          <w:rFonts w:ascii="Myriad Pro" w:hAnsi="Myriad Pro"/>
          <w:lang w:val="en-US"/>
        </w:rPr>
        <w:t>Such actions would show a commitment to meeting the NSW Government's disability inclusion commitments, reduce taxpayer costs associated with homelessness and stimulate jobs across the building and construction industry – a win for the economy, taxpayers and for people with physical disabilities and their families who need accessible social housing. </w:t>
      </w:r>
    </w:p>
    <w:p w14:paraId="0F77D99E" w14:textId="77777777" w:rsidR="00F9640B" w:rsidRDefault="00F9640B" w:rsidP="0006152B">
      <w:pPr>
        <w:pStyle w:val="paragraph"/>
        <w:textAlignment w:val="baseline"/>
        <w:rPr>
          <w:rStyle w:val="normaltextrun"/>
          <w:rFonts w:ascii="Calibri" w:hAnsi="Calibri" w:cs="Calibri"/>
          <w:b/>
          <w:bCs/>
          <w:i/>
          <w:iCs/>
          <w:color w:val="232157"/>
          <w:sz w:val="28"/>
          <w:szCs w:val="28"/>
          <w:lang w:val="en-US"/>
        </w:rPr>
      </w:pPr>
    </w:p>
    <w:p w14:paraId="57673702" w14:textId="2073A46E" w:rsidR="0006152B" w:rsidRPr="00F9640B" w:rsidRDefault="0006152B" w:rsidP="0006152B">
      <w:pPr>
        <w:pStyle w:val="paragraph"/>
        <w:textAlignment w:val="baseline"/>
        <w:rPr>
          <w:rFonts w:ascii="Myriad Pro" w:hAnsi="Myriad Pro"/>
          <w:color w:val="232157"/>
        </w:rPr>
      </w:pPr>
      <w:r w:rsidRPr="00F9640B">
        <w:rPr>
          <w:rStyle w:val="normaltextrun"/>
          <w:rFonts w:ascii="Myriad Pro" w:hAnsi="Myriad Pro" w:cs="Calibri"/>
          <w:b/>
          <w:bCs/>
          <w:i/>
          <w:iCs/>
          <w:color w:val="232157"/>
          <w:sz w:val="28"/>
          <w:szCs w:val="28"/>
          <w:lang w:val="en-US"/>
        </w:rPr>
        <w:t>Fast track the rollout of accessibility upgrades under the NSW Transport Access Program</w:t>
      </w:r>
      <w:r w:rsidRPr="00F9640B">
        <w:rPr>
          <w:rStyle w:val="eop"/>
        </w:rPr>
        <w:t> </w:t>
      </w:r>
      <w:r w:rsidRPr="00F9640B">
        <w:rPr>
          <w:rStyle w:val="eop"/>
          <w:rFonts w:ascii="Myriad Pro" w:hAnsi="Myriad Pro" w:cs="Calibri"/>
          <w:color w:val="232157"/>
          <w:sz w:val="28"/>
          <w:szCs w:val="28"/>
        </w:rPr>
        <w:t> </w:t>
      </w:r>
    </w:p>
    <w:p w14:paraId="2DB63918" w14:textId="77777777" w:rsidR="0006152B" w:rsidRPr="0006152B" w:rsidRDefault="0006152B" w:rsidP="0006152B">
      <w:pPr>
        <w:pStyle w:val="paragraph"/>
        <w:jc w:val="both"/>
        <w:textAlignment w:val="baseline"/>
        <w:rPr>
          <w:rFonts w:ascii="Myriad Pro" w:hAnsi="Myriad Pro"/>
        </w:rPr>
      </w:pPr>
      <w:r w:rsidRPr="0006152B">
        <w:rPr>
          <w:rStyle w:val="normaltextrun"/>
          <w:rFonts w:ascii="Myriad Pro" w:hAnsi="Myriad Pro"/>
          <w:color w:val="111111"/>
          <w:lang w:val="en-US"/>
        </w:rPr>
        <w:t xml:space="preserve">Accessible transport is vital to building inclusive communities – enabling people with disabilities to access work, school and </w:t>
      </w:r>
      <w:proofErr w:type="spellStart"/>
      <w:r w:rsidRPr="0006152B">
        <w:rPr>
          <w:rStyle w:val="normaltextrun"/>
          <w:rFonts w:ascii="Myriad Pro" w:hAnsi="Myriad Pro"/>
          <w:color w:val="111111"/>
          <w:lang w:val="en-US"/>
        </w:rPr>
        <w:t>socialise</w:t>
      </w:r>
      <w:proofErr w:type="spellEnd"/>
      <w:r w:rsidRPr="0006152B">
        <w:rPr>
          <w:rStyle w:val="normaltextrun"/>
          <w:rFonts w:ascii="Myriad Pro" w:hAnsi="Myriad Pro"/>
          <w:color w:val="111111"/>
          <w:lang w:val="en-US"/>
        </w:rPr>
        <w:t xml:space="preserve"> outside the home. </w:t>
      </w:r>
      <w:r w:rsidRPr="0006152B">
        <w:rPr>
          <w:rStyle w:val="eop"/>
          <w:rFonts w:ascii="Myriad Pro" w:hAnsi="Myriad Pro"/>
          <w:color w:val="111111"/>
        </w:rPr>
        <w:t> </w:t>
      </w:r>
    </w:p>
    <w:p w14:paraId="42B920BD" w14:textId="77777777" w:rsidR="0006152B" w:rsidRPr="0006152B" w:rsidRDefault="0006152B" w:rsidP="0006152B">
      <w:pPr>
        <w:pStyle w:val="paragraph"/>
        <w:jc w:val="both"/>
        <w:textAlignment w:val="baseline"/>
        <w:rPr>
          <w:rFonts w:ascii="Myriad Pro" w:hAnsi="Myriad Pro"/>
        </w:rPr>
      </w:pPr>
      <w:r w:rsidRPr="0006152B">
        <w:rPr>
          <w:rStyle w:val="normaltextrun"/>
          <w:rFonts w:ascii="Myriad Pro" w:hAnsi="Myriad Pro"/>
          <w:color w:val="111111"/>
          <w:lang w:val="en-US"/>
        </w:rPr>
        <w:t>Considerable work has already been done to increase accessibility across the State's railway stations and other means of transport via the Transport Access Program and this work has significantly improved the lives of those with accessibility requirements. </w:t>
      </w:r>
      <w:r w:rsidRPr="0006152B">
        <w:rPr>
          <w:rStyle w:val="eop"/>
          <w:rFonts w:ascii="Myriad Pro" w:hAnsi="Myriad Pro"/>
          <w:color w:val="111111"/>
        </w:rPr>
        <w:t> </w:t>
      </w:r>
    </w:p>
    <w:p w14:paraId="5329D664" w14:textId="62D67230" w:rsidR="0006152B" w:rsidRPr="0006152B" w:rsidRDefault="0006152B" w:rsidP="0006152B">
      <w:pPr>
        <w:pStyle w:val="paragraph"/>
        <w:jc w:val="both"/>
        <w:textAlignment w:val="baseline"/>
        <w:rPr>
          <w:rFonts w:ascii="Myriad Pro" w:hAnsi="Myriad Pro"/>
        </w:rPr>
      </w:pPr>
      <w:r w:rsidRPr="0006152B">
        <w:rPr>
          <w:rStyle w:val="normaltextrun"/>
          <w:rFonts w:ascii="Myriad Pro" w:hAnsi="Myriad Pro"/>
          <w:color w:val="111111"/>
          <w:lang w:val="en-US"/>
        </w:rPr>
        <w:t xml:space="preserve">PDCN recommends that the State Government fast track all state rail projects geared towards increasing passenger accessibility as a priority in this budget with a goal towards </w:t>
      </w:r>
      <w:proofErr w:type="spellStart"/>
      <w:r w:rsidRPr="0006152B">
        <w:rPr>
          <w:rStyle w:val="normaltextrun"/>
          <w:rFonts w:ascii="Myriad Pro" w:hAnsi="Myriad Pro"/>
          <w:color w:val="111111"/>
          <w:lang w:val="en-US"/>
        </w:rPr>
        <w:t>finali</w:t>
      </w:r>
      <w:r>
        <w:rPr>
          <w:rStyle w:val="normaltextrun"/>
          <w:rFonts w:ascii="Myriad Pro" w:hAnsi="Myriad Pro"/>
          <w:color w:val="111111"/>
          <w:lang w:val="en-US"/>
        </w:rPr>
        <w:t>s</w:t>
      </w:r>
      <w:r w:rsidRPr="0006152B">
        <w:rPr>
          <w:rStyle w:val="normaltextrun"/>
          <w:rFonts w:ascii="Myriad Pro" w:hAnsi="Myriad Pro"/>
          <w:color w:val="111111"/>
          <w:lang w:val="en-US"/>
        </w:rPr>
        <w:t>ing</w:t>
      </w:r>
      <w:proofErr w:type="spellEnd"/>
      <w:r w:rsidRPr="0006152B">
        <w:rPr>
          <w:rStyle w:val="normaltextrun"/>
          <w:rFonts w:ascii="Myriad Pro" w:hAnsi="Myriad Pro"/>
          <w:color w:val="111111"/>
          <w:lang w:val="en-US"/>
        </w:rPr>
        <w:t xml:space="preserve"> all projects flagged under the Transport Access Project 3 (TAP3)</w:t>
      </w:r>
      <w:r w:rsidR="006477F1">
        <w:rPr>
          <w:rStyle w:val="EndnoteReference"/>
          <w:rFonts w:ascii="Myriad Pro" w:hAnsi="Myriad Pro"/>
          <w:color w:val="111111"/>
          <w:lang w:val="en-US"/>
        </w:rPr>
        <w:endnoteReference w:id="10"/>
      </w:r>
      <w:r w:rsidRPr="0006152B">
        <w:rPr>
          <w:rStyle w:val="normaltextrun"/>
          <w:rFonts w:ascii="Myriad Pro" w:hAnsi="Myriad Pro"/>
          <w:color w:val="111111"/>
          <w:lang w:val="en-US"/>
        </w:rPr>
        <w:t xml:space="preserve"> over the next 4 years.</w:t>
      </w:r>
      <w:r w:rsidRPr="0006152B">
        <w:rPr>
          <w:rStyle w:val="eop"/>
          <w:rFonts w:ascii="Myriad Pro" w:hAnsi="Myriad Pro"/>
          <w:color w:val="111111"/>
        </w:rPr>
        <w:t> </w:t>
      </w:r>
    </w:p>
    <w:p w14:paraId="07128B1B" w14:textId="17121BD7" w:rsidR="0006152B" w:rsidRPr="0006152B" w:rsidRDefault="00D07730" w:rsidP="0006152B">
      <w:pPr>
        <w:pStyle w:val="paragraph"/>
        <w:jc w:val="both"/>
        <w:textAlignment w:val="baseline"/>
        <w:rPr>
          <w:rFonts w:ascii="Myriad Pro" w:hAnsi="Myriad Pro"/>
        </w:rPr>
      </w:pPr>
      <w:r w:rsidRPr="00D860F7">
        <w:rPr>
          <w:rFonts w:ascii="Myriad Pro" w:eastAsia="Calibri" w:hAnsi="Myriad Pro" w:cs="Calibri"/>
          <w:b/>
          <w:bCs/>
          <w:i/>
          <w:iCs/>
          <w:noProof/>
        </w:rPr>
        <w:lastRenderedPageBreak/>
        <mc:AlternateContent>
          <mc:Choice Requires="wps">
            <w:drawing>
              <wp:anchor distT="45720" distB="45720" distL="114300" distR="114300" simplePos="0" relativeHeight="251658259" behindDoc="0" locked="0" layoutInCell="1" allowOverlap="1" wp14:anchorId="15BF96C7" wp14:editId="43E4CF09">
                <wp:simplePos x="0" y="0"/>
                <wp:positionH relativeFrom="margin">
                  <wp:align>left</wp:align>
                </wp:positionH>
                <wp:positionV relativeFrom="paragraph">
                  <wp:posOffset>764540</wp:posOffset>
                </wp:positionV>
                <wp:extent cx="5791200" cy="844550"/>
                <wp:effectExtent l="0" t="0" r="0" b="0"/>
                <wp:wrapSquare wrapText="bothSides"/>
                <wp:docPr id="83607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44550"/>
                        </a:xfrm>
                        <a:prstGeom prst="rect">
                          <a:avLst/>
                        </a:prstGeom>
                        <a:solidFill>
                          <a:srgbClr val="2C4390"/>
                        </a:solidFill>
                        <a:ln w="9525">
                          <a:noFill/>
                          <a:miter lim="800000"/>
                          <a:headEnd/>
                          <a:tailEnd/>
                        </a:ln>
                      </wps:spPr>
                      <wps:txbx>
                        <w:txbxContent>
                          <w:p w14:paraId="7FB8CC86" w14:textId="77777777" w:rsidR="00D07730" w:rsidRDefault="00D07730" w:rsidP="00730A43">
                            <w:pPr>
                              <w:rPr>
                                <w:rStyle w:val="normaltextrun"/>
                                <w:rFonts w:ascii="Myriad Pro" w:hAnsi="Myriad Pro"/>
                                <w:b/>
                                <w:bCs/>
                                <w:i/>
                                <w:iCs/>
                                <w:color w:val="FFFFFF" w:themeColor="background1"/>
                                <w:sz w:val="24"/>
                                <w:szCs w:val="24"/>
                                <w:lang w:val="en-US"/>
                              </w:rPr>
                            </w:pPr>
                            <w:r w:rsidRPr="00D07730">
                              <w:rPr>
                                <w:rStyle w:val="normaltextrun"/>
                                <w:rFonts w:ascii="Myriad Pro" w:hAnsi="Myriad Pro"/>
                                <w:b/>
                                <w:bCs/>
                                <w:i/>
                                <w:iCs/>
                                <w:color w:val="FFFFFF" w:themeColor="background1"/>
                                <w:sz w:val="24"/>
                                <w:szCs w:val="24"/>
                                <w:lang w:val="en-US"/>
                              </w:rPr>
                              <w:t xml:space="preserve">Recommendation 3: </w:t>
                            </w:r>
                          </w:p>
                          <w:p w14:paraId="01A06E15" w14:textId="68EB95F6" w:rsidR="00741CF2" w:rsidRDefault="00D07730" w:rsidP="00730A43">
                            <w:pPr>
                              <w:rPr>
                                <w:rStyle w:val="normaltextrun"/>
                                <w:rFonts w:ascii="Myriad Pro" w:hAnsi="Myriad Pro"/>
                                <w:b/>
                                <w:bCs/>
                                <w:i/>
                                <w:iCs/>
                                <w:color w:val="FFFFFF" w:themeColor="background1"/>
                                <w:sz w:val="24"/>
                                <w:szCs w:val="24"/>
                                <w:lang w:val="en-US"/>
                              </w:rPr>
                            </w:pPr>
                            <w:proofErr w:type="spellStart"/>
                            <w:r w:rsidRPr="00D07730">
                              <w:rPr>
                                <w:rStyle w:val="normaltextrun"/>
                                <w:rFonts w:ascii="Myriad Pro" w:hAnsi="Myriad Pro"/>
                                <w:b/>
                                <w:bCs/>
                                <w:i/>
                                <w:iCs/>
                                <w:color w:val="FFFFFF" w:themeColor="background1"/>
                                <w:sz w:val="24"/>
                                <w:szCs w:val="24"/>
                                <w:lang w:val="en-US"/>
                              </w:rPr>
                              <w:t>Prioritise</w:t>
                            </w:r>
                            <w:proofErr w:type="spellEnd"/>
                            <w:r w:rsidRPr="00D07730">
                              <w:rPr>
                                <w:rStyle w:val="normaltextrun"/>
                                <w:rFonts w:ascii="Myriad Pro" w:hAnsi="Myriad Pro"/>
                                <w:b/>
                                <w:bCs/>
                                <w:i/>
                                <w:iCs/>
                                <w:color w:val="FFFFFF" w:themeColor="background1"/>
                                <w:sz w:val="24"/>
                                <w:szCs w:val="24"/>
                                <w:lang w:val="en-US"/>
                              </w:rPr>
                              <w:t xml:space="preserve"> scheduled works under TAP3 as a matter of priority with a view to </w:t>
                            </w:r>
                            <w:proofErr w:type="spellStart"/>
                            <w:r w:rsidRPr="00D07730">
                              <w:rPr>
                                <w:rStyle w:val="normaltextrun"/>
                                <w:rFonts w:ascii="Myriad Pro" w:hAnsi="Myriad Pro"/>
                                <w:b/>
                                <w:bCs/>
                                <w:i/>
                                <w:iCs/>
                                <w:color w:val="FFFFFF" w:themeColor="background1"/>
                                <w:sz w:val="24"/>
                                <w:szCs w:val="24"/>
                                <w:lang w:val="en-US"/>
                              </w:rPr>
                              <w:t>final</w:t>
                            </w:r>
                            <w:r w:rsidR="00A66558">
                              <w:rPr>
                                <w:rStyle w:val="normaltextrun"/>
                                <w:rFonts w:ascii="Myriad Pro" w:hAnsi="Myriad Pro"/>
                                <w:b/>
                                <w:bCs/>
                                <w:i/>
                                <w:iCs/>
                                <w:color w:val="FFFFFF" w:themeColor="background1"/>
                                <w:sz w:val="24"/>
                                <w:szCs w:val="24"/>
                                <w:lang w:val="en-US"/>
                              </w:rPr>
                              <w:t>is</w:t>
                            </w:r>
                            <w:r w:rsidRPr="00D07730">
                              <w:rPr>
                                <w:rStyle w:val="normaltextrun"/>
                                <w:rFonts w:ascii="Myriad Pro" w:hAnsi="Myriad Pro"/>
                                <w:b/>
                                <w:bCs/>
                                <w:i/>
                                <w:iCs/>
                                <w:color w:val="FFFFFF" w:themeColor="background1"/>
                                <w:sz w:val="24"/>
                                <w:szCs w:val="24"/>
                                <w:lang w:val="en-US"/>
                              </w:rPr>
                              <w:t>ing</w:t>
                            </w:r>
                            <w:proofErr w:type="spellEnd"/>
                            <w:r w:rsidRPr="00D07730">
                              <w:rPr>
                                <w:rStyle w:val="normaltextrun"/>
                                <w:rFonts w:ascii="Myriad Pro" w:hAnsi="Myriad Pro"/>
                                <w:b/>
                                <w:bCs/>
                                <w:i/>
                                <w:iCs/>
                                <w:color w:val="FFFFFF" w:themeColor="background1"/>
                                <w:sz w:val="24"/>
                                <w:szCs w:val="24"/>
                                <w:lang w:val="en-US"/>
                              </w:rPr>
                              <w:t xml:space="preserve"> all projects across the next 4 years.</w:t>
                            </w:r>
                          </w:p>
                          <w:p w14:paraId="2EA13745" w14:textId="77777777" w:rsidR="00D07730" w:rsidRPr="00D07730" w:rsidRDefault="00D07730" w:rsidP="00730A43">
                            <w:pPr>
                              <w:rPr>
                                <w:rFonts w:ascii="Myriad Pro" w:eastAsia="Calibri" w:hAnsi="Myriad Pro" w:cs="Calibri"/>
                                <w:b/>
                                <w:bCs/>
                                <w:i/>
                                <w:i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F96C7" id="_x0000_s1036" type="#_x0000_t202" style="position:absolute;left:0;text-align:left;margin-left:0;margin-top:60.2pt;width:456pt;height:66.5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" fillcolor="#2c4390" stroked="f">
                <v:textbox>
                  <w:txbxContent>
                    <w:p w14:paraId="7FB8CC86" w14:textId="77777777" w:rsidR="00D07730" w:rsidRDefault="00D07730" w:rsidP="00730A43">
                      <w:pPr>
                        <w:rPr>
                          <w:rStyle w:val="normaltextrun"/>
                          <w:rFonts w:ascii="Myriad Pro" w:hAnsi="Myriad Pro"/>
                          <w:b/>
                          <w:bCs/>
                          <w:i/>
                          <w:iCs/>
                          <w:color w:val="FFFFFF" w:themeColor="background1"/>
                          <w:sz w:val="24"/>
                          <w:szCs w:val="24"/>
                          <w:lang w:val="en-US"/>
                        </w:rPr>
                      </w:pPr>
                      <w:r w:rsidRPr="00D07730">
                        <w:rPr>
                          <w:rStyle w:val="normaltextrun"/>
                          <w:rFonts w:ascii="Myriad Pro" w:hAnsi="Myriad Pro"/>
                          <w:b/>
                          <w:bCs/>
                          <w:i/>
                          <w:iCs/>
                          <w:color w:val="FFFFFF" w:themeColor="background1"/>
                          <w:sz w:val="24"/>
                          <w:szCs w:val="24"/>
                          <w:lang w:val="en-US"/>
                        </w:rPr>
                        <w:t xml:space="preserve">Recommendation 3: </w:t>
                      </w:r>
                    </w:p>
                    <w:p w14:paraId="01A06E15" w14:textId="68EB95F6" w:rsidR="00741CF2" w:rsidRDefault="00D07730" w:rsidP="00730A43">
                      <w:pPr>
                        <w:rPr>
                          <w:rStyle w:val="normaltextrun"/>
                          <w:rFonts w:ascii="Myriad Pro" w:hAnsi="Myriad Pro"/>
                          <w:b/>
                          <w:bCs/>
                          <w:i/>
                          <w:iCs/>
                          <w:color w:val="FFFFFF" w:themeColor="background1"/>
                          <w:sz w:val="24"/>
                          <w:szCs w:val="24"/>
                          <w:lang w:val="en-US"/>
                        </w:rPr>
                      </w:pPr>
                      <w:proofErr w:type="spellStart"/>
                      <w:r w:rsidRPr="00D07730">
                        <w:rPr>
                          <w:rStyle w:val="normaltextrun"/>
                          <w:rFonts w:ascii="Myriad Pro" w:hAnsi="Myriad Pro"/>
                          <w:b/>
                          <w:bCs/>
                          <w:i/>
                          <w:iCs/>
                          <w:color w:val="FFFFFF" w:themeColor="background1"/>
                          <w:sz w:val="24"/>
                          <w:szCs w:val="24"/>
                          <w:lang w:val="en-US"/>
                        </w:rPr>
                        <w:t>Prioritise</w:t>
                      </w:r>
                      <w:proofErr w:type="spellEnd"/>
                      <w:r w:rsidRPr="00D07730">
                        <w:rPr>
                          <w:rStyle w:val="normaltextrun"/>
                          <w:rFonts w:ascii="Myriad Pro" w:hAnsi="Myriad Pro"/>
                          <w:b/>
                          <w:bCs/>
                          <w:i/>
                          <w:iCs/>
                          <w:color w:val="FFFFFF" w:themeColor="background1"/>
                          <w:sz w:val="24"/>
                          <w:szCs w:val="24"/>
                          <w:lang w:val="en-US"/>
                        </w:rPr>
                        <w:t xml:space="preserve"> scheduled works under TAP3 as a matter of priority with a view to </w:t>
                      </w:r>
                      <w:proofErr w:type="spellStart"/>
                      <w:r w:rsidRPr="00D07730">
                        <w:rPr>
                          <w:rStyle w:val="normaltextrun"/>
                          <w:rFonts w:ascii="Myriad Pro" w:hAnsi="Myriad Pro"/>
                          <w:b/>
                          <w:bCs/>
                          <w:i/>
                          <w:iCs/>
                          <w:color w:val="FFFFFF" w:themeColor="background1"/>
                          <w:sz w:val="24"/>
                          <w:szCs w:val="24"/>
                          <w:lang w:val="en-US"/>
                        </w:rPr>
                        <w:t>final</w:t>
                      </w:r>
                      <w:r w:rsidR="00A66558">
                        <w:rPr>
                          <w:rStyle w:val="normaltextrun"/>
                          <w:rFonts w:ascii="Myriad Pro" w:hAnsi="Myriad Pro"/>
                          <w:b/>
                          <w:bCs/>
                          <w:i/>
                          <w:iCs/>
                          <w:color w:val="FFFFFF" w:themeColor="background1"/>
                          <w:sz w:val="24"/>
                          <w:szCs w:val="24"/>
                          <w:lang w:val="en-US"/>
                        </w:rPr>
                        <w:t>is</w:t>
                      </w:r>
                      <w:r w:rsidRPr="00D07730">
                        <w:rPr>
                          <w:rStyle w:val="normaltextrun"/>
                          <w:rFonts w:ascii="Myriad Pro" w:hAnsi="Myriad Pro"/>
                          <w:b/>
                          <w:bCs/>
                          <w:i/>
                          <w:iCs/>
                          <w:color w:val="FFFFFF" w:themeColor="background1"/>
                          <w:sz w:val="24"/>
                          <w:szCs w:val="24"/>
                          <w:lang w:val="en-US"/>
                        </w:rPr>
                        <w:t>ing</w:t>
                      </w:r>
                      <w:proofErr w:type="spellEnd"/>
                      <w:r w:rsidRPr="00D07730">
                        <w:rPr>
                          <w:rStyle w:val="normaltextrun"/>
                          <w:rFonts w:ascii="Myriad Pro" w:hAnsi="Myriad Pro"/>
                          <w:b/>
                          <w:bCs/>
                          <w:i/>
                          <w:iCs/>
                          <w:color w:val="FFFFFF" w:themeColor="background1"/>
                          <w:sz w:val="24"/>
                          <w:szCs w:val="24"/>
                          <w:lang w:val="en-US"/>
                        </w:rPr>
                        <w:t xml:space="preserve"> all projects across the next 4 years.</w:t>
                      </w:r>
                    </w:p>
                    <w:p w14:paraId="2EA13745" w14:textId="77777777" w:rsidR="00D07730" w:rsidRPr="00D07730" w:rsidRDefault="00D07730" w:rsidP="00730A43">
                      <w:pPr>
                        <w:rPr>
                          <w:rFonts w:ascii="Myriad Pro" w:eastAsia="Calibri" w:hAnsi="Myriad Pro" w:cs="Calibri"/>
                          <w:b/>
                          <w:bCs/>
                          <w:i/>
                          <w:iCs/>
                          <w:color w:val="FFFFFF" w:themeColor="background1"/>
                          <w:sz w:val="24"/>
                          <w:szCs w:val="24"/>
                        </w:rPr>
                      </w:pPr>
                    </w:p>
                  </w:txbxContent>
                </v:textbox>
                <w10:wrap type="square" anchorx="margin"/>
              </v:shape>
            </w:pict>
          </mc:Fallback>
        </mc:AlternateContent>
      </w:r>
      <w:r w:rsidR="0006152B" w:rsidRPr="0006152B">
        <w:rPr>
          <w:rStyle w:val="normaltextrun"/>
          <w:rFonts w:ascii="Myriad Pro" w:hAnsi="Myriad Pro"/>
          <w:color w:val="111111"/>
          <w:lang w:val="en-US"/>
        </w:rPr>
        <w:t>Such work would greatly improve transport options for people with disability and would stimulate increased rates of construction across the State – a win for rural communities in terms of jobs and accessibility.</w:t>
      </w:r>
      <w:r w:rsidR="0006152B" w:rsidRPr="0006152B">
        <w:rPr>
          <w:rStyle w:val="eop"/>
          <w:rFonts w:ascii="Myriad Pro" w:hAnsi="Myriad Pro"/>
          <w:color w:val="111111"/>
        </w:rPr>
        <w:t> </w:t>
      </w:r>
    </w:p>
    <w:p w14:paraId="1A4564E5" w14:textId="242F5241" w:rsidR="00F100DA" w:rsidRDefault="00F100DA" w:rsidP="00730A43">
      <w:pPr>
        <w:spacing w:before="240"/>
        <w:jc w:val="both"/>
        <w:rPr>
          <w:rFonts w:ascii="Myriad Pro" w:eastAsia="Calibri" w:hAnsi="Myriad Pro" w:cs="Calibri"/>
          <w:color w:val="111111"/>
        </w:rPr>
      </w:pPr>
    </w:p>
    <w:p w14:paraId="1E3F4F41" w14:textId="46046A96" w:rsidR="00714428" w:rsidRPr="00B45A8E" w:rsidRDefault="00714428" w:rsidP="00714428">
      <w:pPr>
        <w:pStyle w:val="paragraph"/>
        <w:jc w:val="both"/>
        <w:textAlignment w:val="baseline"/>
        <w:rPr>
          <w:rFonts w:ascii="Myriad Pro" w:hAnsi="Myriad Pro"/>
          <w:color w:val="232157"/>
        </w:rPr>
      </w:pPr>
      <w:r w:rsidRPr="00B45A8E">
        <w:rPr>
          <w:rStyle w:val="normaltextrun"/>
          <w:rFonts w:ascii="Myriad Pro" w:hAnsi="Myriad Pro" w:cs="Calibri"/>
          <w:b/>
          <w:bCs/>
          <w:i/>
          <w:iCs/>
          <w:color w:val="232157"/>
          <w:sz w:val="28"/>
          <w:szCs w:val="28"/>
          <w:lang w:val="en-US"/>
        </w:rPr>
        <w:t xml:space="preserve">Help local councils create more livable </w:t>
      </w:r>
      <w:proofErr w:type="gramStart"/>
      <w:r w:rsidRPr="00B45A8E">
        <w:rPr>
          <w:rStyle w:val="normaltextrun"/>
          <w:rFonts w:ascii="Myriad Pro" w:hAnsi="Myriad Pro" w:cs="Calibri"/>
          <w:b/>
          <w:bCs/>
          <w:i/>
          <w:iCs/>
          <w:color w:val="232157"/>
          <w:sz w:val="28"/>
          <w:szCs w:val="28"/>
          <w:lang w:val="en-US"/>
        </w:rPr>
        <w:t>communities</w:t>
      </w:r>
      <w:proofErr w:type="gramEnd"/>
      <w:r w:rsidRPr="00B45A8E">
        <w:rPr>
          <w:rStyle w:val="normaltextrun"/>
          <w:rFonts w:ascii="Myriad Pro" w:hAnsi="Myriad Pro" w:cs="Calibri"/>
          <w:b/>
          <w:bCs/>
          <w:i/>
          <w:iCs/>
          <w:color w:val="232157"/>
          <w:sz w:val="28"/>
          <w:szCs w:val="28"/>
          <w:lang w:val="en-US"/>
        </w:rPr>
        <w:t> </w:t>
      </w:r>
      <w:r w:rsidRPr="00B45A8E">
        <w:rPr>
          <w:rStyle w:val="eop"/>
          <w:rFonts w:ascii="Myriad Pro" w:hAnsi="Myriad Pro" w:cs="Calibri"/>
          <w:color w:val="232157"/>
          <w:sz w:val="28"/>
          <w:szCs w:val="28"/>
        </w:rPr>
        <w:t> </w:t>
      </w:r>
    </w:p>
    <w:p w14:paraId="7DD03818" w14:textId="77777777" w:rsidR="00714428" w:rsidRPr="00714428" w:rsidRDefault="00714428" w:rsidP="00714428">
      <w:pPr>
        <w:pStyle w:val="paragraph"/>
        <w:jc w:val="both"/>
        <w:textAlignment w:val="baseline"/>
        <w:rPr>
          <w:rFonts w:ascii="Myriad Pro" w:hAnsi="Myriad Pro"/>
        </w:rPr>
      </w:pPr>
      <w:r w:rsidRPr="00714428">
        <w:rPr>
          <w:rStyle w:val="normaltextrun"/>
          <w:rFonts w:ascii="Myriad Pro" w:hAnsi="Myriad Pro"/>
          <w:color w:val="111111"/>
          <w:lang w:val="en-US"/>
        </w:rPr>
        <w:t xml:space="preserve">The accessibility of your community </w:t>
      </w:r>
      <w:proofErr w:type="gramStart"/>
      <w:r w:rsidRPr="00714428">
        <w:rPr>
          <w:rStyle w:val="normaltextrun"/>
          <w:rFonts w:ascii="Myriad Pro" w:hAnsi="Myriad Pro"/>
          <w:color w:val="111111"/>
          <w:lang w:val="en-US"/>
        </w:rPr>
        <w:t>shouldn't</w:t>
      </w:r>
      <w:proofErr w:type="gramEnd"/>
      <w:r w:rsidRPr="00714428">
        <w:rPr>
          <w:rStyle w:val="normaltextrun"/>
          <w:rFonts w:ascii="Myriad Pro" w:hAnsi="Myriad Pro"/>
          <w:color w:val="111111"/>
          <w:lang w:val="en-US"/>
        </w:rPr>
        <w:t xml:space="preserve"> be a matter of your postcode, but unfortunately this is situation for many people with disability across the State. </w:t>
      </w:r>
      <w:r w:rsidRPr="00714428">
        <w:rPr>
          <w:rStyle w:val="eop"/>
          <w:rFonts w:ascii="Myriad Pro" w:hAnsi="Myriad Pro"/>
          <w:color w:val="111111"/>
        </w:rPr>
        <w:t> </w:t>
      </w:r>
    </w:p>
    <w:p w14:paraId="3804E100" w14:textId="77777777" w:rsidR="00714428" w:rsidRPr="00714428" w:rsidRDefault="00714428" w:rsidP="00714428">
      <w:pPr>
        <w:pStyle w:val="paragraph"/>
        <w:jc w:val="both"/>
        <w:textAlignment w:val="baseline"/>
        <w:rPr>
          <w:rFonts w:ascii="Myriad Pro" w:hAnsi="Myriad Pro"/>
        </w:rPr>
      </w:pPr>
      <w:r w:rsidRPr="00714428">
        <w:rPr>
          <w:rStyle w:val="normaltextrun"/>
          <w:rFonts w:ascii="Myriad Pro" w:hAnsi="Myriad Pro"/>
          <w:color w:val="111111"/>
          <w:lang w:val="en-US"/>
        </w:rPr>
        <w:t>The reality is that many LGAs struggle to meet their obligations under the Disability Inclusion Plan to provide accessible public spaces, and in those communities, people with disability are being left behind. </w:t>
      </w:r>
      <w:r w:rsidRPr="00714428">
        <w:rPr>
          <w:rStyle w:val="eop"/>
          <w:rFonts w:ascii="Myriad Pro" w:hAnsi="Myriad Pro"/>
          <w:color w:val="111111"/>
        </w:rPr>
        <w:t> </w:t>
      </w:r>
    </w:p>
    <w:p w14:paraId="2E388B00" w14:textId="77777777" w:rsidR="00714428" w:rsidRPr="00714428" w:rsidRDefault="00714428" w:rsidP="00714428">
      <w:pPr>
        <w:pStyle w:val="paragraph"/>
        <w:jc w:val="both"/>
        <w:textAlignment w:val="baseline"/>
        <w:rPr>
          <w:rFonts w:ascii="Myriad Pro" w:hAnsi="Myriad Pro"/>
        </w:rPr>
      </w:pPr>
      <w:r w:rsidRPr="00714428">
        <w:rPr>
          <w:rStyle w:val="normaltextrun"/>
          <w:rFonts w:ascii="Myriad Pro" w:hAnsi="Myriad Pro"/>
          <w:color w:val="111111"/>
          <w:lang w:val="en-US"/>
        </w:rPr>
        <w:t>In line with the last budget's commitment towards additional funding for LGAs towards the construction and maintenance of roads, cycleways and footpaths, PDCN asks that the Government commit additional funds for LGAs specific to projects geared towards enhancing accessibility across public spaces. We want to see more accessible playgrounds, more pedestrian ramps &amp; and more lift and change facilities, to name but a few much-needed additions to public spaces, across the State. </w:t>
      </w:r>
      <w:r w:rsidRPr="00714428">
        <w:rPr>
          <w:rStyle w:val="eop"/>
          <w:rFonts w:ascii="Myriad Pro" w:hAnsi="Myriad Pro"/>
          <w:color w:val="111111"/>
        </w:rPr>
        <w:t> </w:t>
      </w:r>
    </w:p>
    <w:p w14:paraId="4A395C36" w14:textId="43EAFAA8" w:rsidR="00714428" w:rsidRPr="00714428" w:rsidRDefault="00C93D04" w:rsidP="00714428">
      <w:pPr>
        <w:pStyle w:val="paragraph"/>
        <w:jc w:val="both"/>
        <w:textAlignment w:val="baseline"/>
        <w:rPr>
          <w:rFonts w:ascii="Myriad Pro" w:hAnsi="Myriad Pro"/>
        </w:rPr>
      </w:pPr>
      <w:r w:rsidRPr="00D860F7">
        <w:rPr>
          <w:rFonts w:ascii="Myriad Pro" w:eastAsia="Calibri" w:hAnsi="Myriad Pro" w:cs="Calibri"/>
          <w:b/>
          <w:bCs/>
          <w:i/>
          <w:iCs/>
          <w:noProof/>
        </w:rPr>
        <mc:AlternateContent>
          <mc:Choice Requires="wps">
            <w:drawing>
              <wp:anchor distT="45720" distB="45720" distL="114300" distR="114300" simplePos="0" relativeHeight="251661335" behindDoc="0" locked="0" layoutInCell="1" allowOverlap="1" wp14:anchorId="76ACB03D" wp14:editId="1A5AEBF7">
                <wp:simplePos x="0" y="0"/>
                <wp:positionH relativeFrom="margin">
                  <wp:align>left</wp:align>
                </wp:positionH>
                <wp:positionV relativeFrom="paragraph">
                  <wp:posOffset>1179830</wp:posOffset>
                </wp:positionV>
                <wp:extent cx="5791200" cy="104140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041400"/>
                        </a:xfrm>
                        <a:prstGeom prst="rect">
                          <a:avLst/>
                        </a:prstGeom>
                        <a:solidFill>
                          <a:srgbClr val="2C4390"/>
                        </a:solidFill>
                        <a:ln w="9525">
                          <a:noFill/>
                          <a:miter lim="800000"/>
                          <a:headEnd/>
                          <a:tailEnd/>
                        </a:ln>
                      </wps:spPr>
                      <wps:txbx>
                        <w:txbxContent>
                          <w:p w14:paraId="50053CC3" w14:textId="3EAC122B" w:rsidR="00C93D04" w:rsidRPr="00311BE8" w:rsidRDefault="00C93D04" w:rsidP="00C93D04">
                            <w:pPr>
                              <w:rPr>
                                <w:rStyle w:val="normaltextrun"/>
                                <w:rFonts w:ascii="Myriad Pro" w:hAnsi="Myriad Pro"/>
                                <w:b/>
                                <w:bCs/>
                                <w:i/>
                                <w:iCs/>
                                <w:color w:val="FFFFFF" w:themeColor="background1"/>
                                <w:sz w:val="24"/>
                                <w:szCs w:val="24"/>
                                <w:lang w:val="en-US"/>
                              </w:rPr>
                            </w:pPr>
                            <w:r w:rsidRPr="00311BE8">
                              <w:rPr>
                                <w:rStyle w:val="normaltextrun"/>
                                <w:rFonts w:ascii="Myriad Pro" w:hAnsi="Myriad Pro"/>
                                <w:b/>
                                <w:bCs/>
                                <w:i/>
                                <w:iCs/>
                                <w:color w:val="FFFFFF" w:themeColor="background1"/>
                                <w:sz w:val="24"/>
                                <w:szCs w:val="24"/>
                                <w:lang w:val="en-US"/>
                              </w:rPr>
                              <w:t xml:space="preserve">Recommendation </w:t>
                            </w:r>
                            <w:r w:rsidR="00311BE8" w:rsidRPr="00311BE8">
                              <w:rPr>
                                <w:rStyle w:val="normaltextrun"/>
                                <w:rFonts w:ascii="Myriad Pro" w:hAnsi="Myriad Pro"/>
                                <w:b/>
                                <w:bCs/>
                                <w:i/>
                                <w:iCs/>
                                <w:color w:val="FFFFFF" w:themeColor="background1"/>
                                <w:sz w:val="24"/>
                                <w:szCs w:val="24"/>
                                <w:lang w:val="en-US"/>
                              </w:rPr>
                              <w:t>4</w:t>
                            </w:r>
                            <w:r w:rsidRPr="00311BE8">
                              <w:rPr>
                                <w:rStyle w:val="normaltextrun"/>
                                <w:rFonts w:ascii="Myriad Pro" w:hAnsi="Myriad Pro"/>
                                <w:b/>
                                <w:bCs/>
                                <w:i/>
                                <w:iCs/>
                                <w:color w:val="FFFFFF" w:themeColor="background1"/>
                                <w:sz w:val="24"/>
                                <w:szCs w:val="24"/>
                                <w:lang w:val="en-US"/>
                              </w:rPr>
                              <w:t xml:space="preserve">: </w:t>
                            </w:r>
                          </w:p>
                          <w:p w14:paraId="1D7913F8" w14:textId="77777777" w:rsidR="00311BE8" w:rsidRPr="00311BE8" w:rsidRDefault="00311BE8" w:rsidP="00311BE8">
                            <w:pPr>
                              <w:pStyle w:val="paragraph"/>
                              <w:spacing w:before="0" w:beforeAutospacing="0"/>
                              <w:jc w:val="both"/>
                              <w:textAlignment w:val="baseline"/>
                              <w:rPr>
                                <w:rFonts w:ascii="Myriad Pro" w:hAnsi="Myriad Pro"/>
                                <w:i/>
                                <w:iCs/>
                                <w:color w:val="FFFFFF" w:themeColor="background1"/>
                              </w:rPr>
                            </w:pPr>
                            <w:r w:rsidRPr="00311BE8">
                              <w:rPr>
                                <w:rStyle w:val="normaltextrun"/>
                                <w:rFonts w:ascii="Myriad Pro" w:hAnsi="Myriad Pro"/>
                                <w:b/>
                                <w:bCs/>
                                <w:i/>
                                <w:iCs/>
                                <w:color w:val="FFFFFF" w:themeColor="background1"/>
                                <w:lang w:val="en-US"/>
                              </w:rPr>
                              <w:t>That the Government create a specific funding pool for Local Governments to access for projects specifically geared towards increasing disability accessibility (both physical and non-physical) within communities. </w:t>
                            </w:r>
                            <w:r w:rsidRPr="00311BE8">
                              <w:rPr>
                                <w:rStyle w:val="eop"/>
                                <w:rFonts w:ascii="Myriad Pro" w:hAnsi="Myriad Pro"/>
                                <w:i/>
                                <w:iCs/>
                                <w:color w:val="FFFFFF" w:themeColor="background1"/>
                              </w:rPr>
                              <w:t> </w:t>
                            </w:r>
                          </w:p>
                          <w:p w14:paraId="2F07996D" w14:textId="77777777" w:rsidR="00C93D04" w:rsidRPr="00D07730" w:rsidRDefault="00C93D04" w:rsidP="00C93D04">
                            <w:pPr>
                              <w:rPr>
                                <w:rFonts w:ascii="Myriad Pro" w:eastAsia="Calibri" w:hAnsi="Myriad Pro" w:cs="Calibri"/>
                                <w:b/>
                                <w:bCs/>
                                <w:i/>
                                <w:i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CB03D" id="_x0000_s1037" type="#_x0000_t202" style="position:absolute;left:0;text-align:left;margin-left:0;margin-top:92.9pt;width:456pt;height:82pt;z-index:25166133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" fillcolor="#2c4390" stroked="f">
                <v:textbox>
                  <w:txbxContent>
                    <w:p w14:paraId="50053CC3" w14:textId="3EAC122B" w:rsidR="00C93D04" w:rsidRPr="00311BE8" w:rsidRDefault="00C93D04" w:rsidP="00C93D04">
                      <w:pPr>
                        <w:rPr>
                          <w:rStyle w:val="normaltextrun"/>
                          <w:rFonts w:ascii="Myriad Pro" w:hAnsi="Myriad Pro"/>
                          <w:b/>
                          <w:bCs/>
                          <w:i/>
                          <w:iCs/>
                          <w:color w:val="FFFFFF" w:themeColor="background1"/>
                          <w:sz w:val="24"/>
                          <w:szCs w:val="24"/>
                          <w:lang w:val="en-US"/>
                        </w:rPr>
                      </w:pPr>
                      <w:r w:rsidRPr="00311BE8">
                        <w:rPr>
                          <w:rStyle w:val="normaltextrun"/>
                          <w:rFonts w:ascii="Myriad Pro" w:hAnsi="Myriad Pro"/>
                          <w:b/>
                          <w:bCs/>
                          <w:i/>
                          <w:iCs/>
                          <w:color w:val="FFFFFF" w:themeColor="background1"/>
                          <w:sz w:val="24"/>
                          <w:szCs w:val="24"/>
                          <w:lang w:val="en-US"/>
                        </w:rPr>
                        <w:t xml:space="preserve">Recommendation </w:t>
                      </w:r>
                      <w:r w:rsidR="00311BE8" w:rsidRPr="00311BE8">
                        <w:rPr>
                          <w:rStyle w:val="normaltextrun"/>
                          <w:rFonts w:ascii="Myriad Pro" w:hAnsi="Myriad Pro"/>
                          <w:b/>
                          <w:bCs/>
                          <w:i/>
                          <w:iCs/>
                          <w:color w:val="FFFFFF" w:themeColor="background1"/>
                          <w:sz w:val="24"/>
                          <w:szCs w:val="24"/>
                          <w:lang w:val="en-US"/>
                        </w:rPr>
                        <w:t>4</w:t>
                      </w:r>
                      <w:r w:rsidRPr="00311BE8">
                        <w:rPr>
                          <w:rStyle w:val="normaltextrun"/>
                          <w:rFonts w:ascii="Myriad Pro" w:hAnsi="Myriad Pro"/>
                          <w:b/>
                          <w:bCs/>
                          <w:i/>
                          <w:iCs/>
                          <w:color w:val="FFFFFF" w:themeColor="background1"/>
                          <w:sz w:val="24"/>
                          <w:szCs w:val="24"/>
                          <w:lang w:val="en-US"/>
                        </w:rPr>
                        <w:t xml:space="preserve">: </w:t>
                      </w:r>
                    </w:p>
                    <w:p w14:paraId="1D7913F8" w14:textId="77777777" w:rsidR="00311BE8" w:rsidRPr="00311BE8" w:rsidRDefault="00311BE8" w:rsidP="00311BE8">
                      <w:pPr>
                        <w:pStyle w:val="paragraph"/>
                        <w:spacing w:before="0" w:beforeAutospacing="0"/>
                        <w:jc w:val="both"/>
                        <w:textAlignment w:val="baseline"/>
                        <w:rPr>
                          <w:rFonts w:ascii="Myriad Pro" w:hAnsi="Myriad Pro"/>
                          <w:i/>
                          <w:iCs/>
                          <w:color w:val="FFFFFF" w:themeColor="background1"/>
                        </w:rPr>
                      </w:pPr>
                      <w:r w:rsidRPr="00311BE8">
                        <w:rPr>
                          <w:rStyle w:val="normaltextrun"/>
                          <w:rFonts w:ascii="Myriad Pro" w:hAnsi="Myriad Pro"/>
                          <w:b/>
                          <w:bCs/>
                          <w:i/>
                          <w:iCs/>
                          <w:color w:val="FFFFFF" w:themeColor="background1"/>
                          <w:lang w:val="en-US"/>
                        </w:rPr>
                        <w:t>That the Government create a specific funding pool for Local Governments to access for projects specifically geared towards increasing disability accessibility (both physical and non-physical) within communities. </w:t>
                      </w:r>
                      <w:r w:rsidRPr="00311BE8">
                        <w:rPr>
                          <w:rStyle w:val="eop"/>
                          <w:rFonts w:ascii="Myriad Pro" w:hAnsi="Myriad Pro"/>
                          <w:i/>
                          <w:iCs/>
                          <w:color w:val="FFFFFF" w:themeColor="background1"/>
                        </w:rPr>
                        <w:t> </w:t>
                      </w:r>
                    </w:p>
                    <w:p w14:paraId="2F07996D" w14:textId="77777777" w:rsidR="00C93D04" w:rsidRPr="00D07730" w:rsidRDefault="00C93D04" w:rsidP="00C93D04">
                      <w:pPr>
                        <w:rPr>
                          <w:rFonts w:ascii="Myriad Pro" w:eastAsia="Calibri" w:hAnsi="Myriad Pro" w:cs="Calibri"/>
                          <w:b/>
                          <w:bCs/>
                          <w:i/>
                          <w:iCs/>
                          <w:color w:val="FFFFFF" w:themeColor="background1"/>
                          <w:sz w:val="24"/>
                          <w:szCs w:val="24"/>
                        </w:rPr>
                      </w:pPr>
                    </w:p>
                  </w:txbxContent>
                </v:textbox>
                <w10:wrap type="square" anchorx="margin"/>
              </v:shape>
            </w:pict>
          </mc:Fallback>
        </mc:AlternateContent>
      </w:r>
      <w:r w:rsidR="00714428" w:rsidRPr="00714428">
        <w:rPr>
          <w:rStyle w:val="normaltextrun"/>
          <w:rFonts w:ascii="Myriad Pro" w:hAnsi="Myriad Pro"/>
          <w:color w:val="111111"/>
          <w:lang w:val="en-US"/>
        </w:rPr>
        <w:t>Such investment would greatly enhance the capacity for LGAs to develop achievable projects across their Disability Inclusion Action Plans (DIAPs) for the next four years.  It would result in an injection of funding at local level for communities and small businesses doing it tough as well as creating infrastructure to enhance community accessibility long term.</w:t>
      </w:r>
      <w:r w:rsidR="00714428" w:rsidRPr="00714428">
        <w:rPr>
          <w:rStyle w:val="eop"/>
          <w:rFonts w:ascii="Myriad Pro" w:hAnsi="Myriad Pro"/>
          <w:color w:val="111111"/>
        </w:rPr>
        <w:t> </w:t>
      </w:r>
    </w:p>
    <w:p w14:paraId="6D4AA7FB" w14:textId="3FEEB6E3" w:rsidR="00F100DA" w:rsidRDefault="00F100DA" w:rsidP="00730A43">
      <w:pPr>
        <w:spacing w:before="240"/>
        <w:jc w:val="both"/>
        <w:rPr>
          <w:rFonts w:ascii="Myriad Pro" w:eastAsia="Calibri" w:hAnsi="Myriad Pro" w:cs="Calibri"/>
          <w:color w:val="111111"/>
        </w:rPr>
      </w:pPr>
    </w:p>
    <w:p w14:paraId="356BCF15" w14:textId="77777777" w:rsidR="00977812" w:rsidRDefault="00977812" w:rsidP="00607BD2">
      <w:pPr>
        <w:pStyle w:val="paragraph"/>
        <w:jc w:val="both"/>
        <w:textAlignment w:val="baseline"/>
        <w:rPr>
          <w:rStyle w:val="normaltextrun"/>
          <w:rFonts w:ascii="Myriad Pro" w:hAnsi="Myriad Pro"/>
          <w:b/>
          <w:bCs/>
          <w:i/>
          <w:iCs/>
          <w:color w:val="232157"/>
          <w:sz w:val="28"/>
          <w:szCs w:val="28"/>
          <w:lang w:val="en-US"/>
        </w:rPr>
      </w:pPr>
    </w:p>
    <w:p w14:paraId="0086B64B" w14:textId="0ECBA453" w:rsidR="00607BD2" w:rsidRPr="00607BD2" w:rsidRDefault="00607BD2" w:rsidP="00607BD2">
      <w:pPr>
        <w:pStyle w:val="paragraph"/>
        <w:jc w:val="both"/>
        <w:textAlignment w:val="baseline"/>
        <w:rPr>
          <w:rFonts w:ascii="Myriad Pro" w:hAnsi="Myriad Pro"/>
          <w:color w:val="232157"/>
          <w:sz w:val="28"/>
          <w:szCs w:val="28"/>
        </w:rPr>
      </w:pPr>
      <w:r w:rsidRPr="00607BD2">
        <w:rPr>
          <w:rStyle w:val="normaltextrun"/>
          <w:rFonts w:ascii="Myriad Pro" w:hAnsi="Myriad Pro"/>
          <w:b/>
          <w:bCs/>
          <w:i/>
          <w:iCs/>
          <w:color w:val="232157"/>
          <w:sz w:val="28"/>
          <w:szCs w:val="28"/>
          <w:lang w:val="en-US"/>
        </w:rPr>
        <w:t>Increase funding for the Ageing and Disability Commission to track progress under the Disability Inclusion Act</w:t>
      </w:r>
      <w:r w:rsidRPr="00607BD2">
        <w:rPr>
          <w:rStyle w:val="eop"/>
          <w:rFonts w:ascii="Myriad Pro" w:hAnsi="Myriad Pro"/>
          <w:color w:val="232157"/>
          <w:sz w:val="28"/>
          <w:szCs w:val="28"/>
        </w:rPr>
        <w:t> </w:t>
      </w:r>
    </w:p>
    <w:p w14:paraId="4B0C140B" w14:textId="1FA7981A" w:rsidR="00607BD2" w:rsidRPr="00607BD2" w:rsidRDefault="00607BD2" w:rsidP="00607BD2">
      <w:pPr>
        <w:pStyle w:val="paragraph"/>
        <w:jc w:val="both"/>
        <w:textAlignment w:val="baseline"/>
        <w:rPr>
          <w:rFonts w:ascii="Myriad Pro" w:hAnsi="Myriad Pro"/>
        </w:rPr>
      </w:pPr>
      <w:r w:rsidRPr="00607BD2">
        <w:rPr>
          <w:rStyle w:val="normaltextrun"/>
          <w:rFonts w:ascii="Myriad Pro" w:hAnsi="Myriad Pro"/>
          <w:color w:val="1C2A38"/>
          <w:lang w:val="en-US"/>
        </w:rPr>
        <w:t>The Disability Inclusion Plan represents the NSW Government’s commitment ''</w:t>
      </w:r>
      <w:r w:rsidRPr="00607BD2">
        <w:rPr>
          <w:rStyle w:val="normaltextrun"/>
          <w:rFonts w:ascii="Myriad Pro" w:hAnsi="Myriad Pro"/>
          <w:i/>
          <w:iCs/>
          <w:color w:val="1C2A38"/>
          <w:lang w:val="en-US"/>
        </w:rPr>
        <w:t xml:space="preserve">to identifying and breaking down the barriers which prevent those with disability from enjoying the same </w:t>
      </w:r>
      <w:r w:rsidRPr="00607BD2">
        <w:rPr>
          <w:rStyle w:val="normaltextrun"/>
          <w:rFonts w:ascii="Myriad Pro" w:hAnsi="Myriad Pro"/>
          <w:i/>
          <w:iCs/>
          <w:color w:val="1C2A38"/>
          <w:lang w:val="en-US"/>
        </w:rPr>
        <w:lastRenderedPageBreak/>
        <w:t>opportunities and choices as everyone else.</w:t>
      </w:r>
      <w:r w:rsidRPr="00607BD2">
        <w:rPr>
          <w:rStyle w:val="normaltextrun"/>
          <w:rFonts w:ascii="Myriad Pro" w:hAnsi="Myriad Pro"/>
          <w:color w:val="1C2A38"/>
          <w:lang w:val="en-US"/>
        </w:rPr>
        <w:t>''</w:t>
      </w:r>
      <w:r w:rsidR="006E3ED1">
        <w:rPr>
          <w:rStyle w:val="EndnoteReference"/>
          <w:rFonts w:ascii="Myriad Pro" w:hAnsi="Myriad Pro"/>
          <w:color w:val="1C2A38"/>
          <w:lang w:val="en-US"/>
        </w:rPr>
        <w:endnoteReference w:id="11"/>
      </w:r>
      <w:r w:rsidRPr="00607BD2">
        <w:rPr>
          <w:rStyle w:val="normaltextrun"/>
          <w:rFonts w:ascii="Myriad Pro" w:hAnsi="Myriad Pro"/>
          <w:color w:val="1C2A38"/>
          <w:lang w:val="en-US"/>
        </w:rPr>
        <w:t xml:space="preserve"> The Plan is the primary mechanism under which NSW aims to meet its domestic and international obligations towards disability inclusion. </w:t>
      </w:r>
      <w:r w:rsidRPr="00607BD2">
        <w:rPr>
          <w:rStyle w:val="eop"/>
          <w:rFonts w:ascii="Myriad Pro" w:hAnsi="Myriad Pro"/>
          <w:color w:val="1C2A38"/>
        </w:rPr>
        <w:t> </w:t>
      </w:r>
    </w:p>
    <w:p w14:paraId="2969B7B3" w14:textId="535D0394" w:rsidR="00607BD2" w:rsidRPr="00607BD2" w:rsidRDefault="00607BD2" w:rsidP="00607BD2">
      <w:pPr>
        <w:pStyle w:val="paragraph"/>
        <w:jc w:val="both"/>
        <w:textAlignment w:val="baseline"/>
        <w:rPr>
          <w:rFonts w:ascii="Myriad Pro" w:hAnsi="Myriad Pro"/>
        </w:rPr>
      </w:pPr>
      <w:r w:rsidRPr="00607BD2">
        <w:rPr>
          <w:rStyle w:val="normaltextrun"/>
          <w:rFonts w:ascii="Myriad Pro" w:hAnsi="Myriad Pro"/>
          <w:color w:val="111111"/>
          <w:lang w:val="en-US"/>
        </w:rPr>
        <w:t>To date, there has been no independent authority to monitor and track progress towards meeting outcomes as prescribed under the Plan. Whilst departments and agencies are required to report annually on progress, there is variation across the quality and consistency of reporting, and reporting does not reliably focus on improvements in the lives of people with disability as the primary indicator of progress. We also understand that there is inconsistency in terms of reporting across the four focus areas. A strong governance, reporting and evaluation mechanism is critical moving forwards, to ensure that Plan’s objectives can be met. </w:t>
      </w:r>
      <w:r w:rsidRPr="00607BD2">
        <w:rPr>
          <w:rStyle w:val="eop"/>
          <w:rFonts w:ascii="Myriad Pro" w:hAnsi="Myriad Pro"/>
          <w:color w:val="111111"/>
        </w:rPr>
        <w:t> </w:t>
      </w:r>
    </w:p>
    <w:p w14:paraId="57B91AD4" w14:textId="79ABC9BA" w:rsidR="00607BD2" w:rsidRPr="00607BD2" w:rsidRDefault="00607BD2" w:rsidP="00607BD2">
      <w:pPr>
        <w:pStyle w:val="paragraph"/>
        <w:jc w:val="both"/>
        <w:textAlignment w:val="baseline"/>
        <w:rPr>
          <w:rFonts w:ascii="Myriad Pro" w:hAnsi="Myriad Pro"/>
        </w:rPr>
      </w:pPr>
      <w:r w:rsidRPr="00607BD2">
        <w:rPr>
          <w:rStyle w:val="normaltextrun"/>
          <w:rFonts w:ascii="Myriad Pro" w:hAnsi="Myriad Pro"/>
          <w:color w:val="111111"/>
          <w:lang w:val="en-US"/>
        </w:rPr>
        <w:t>We welcome news that the Ageing and Disability Commission will be actively tracking and monitoring compliance across Government as of this year. It is important that the Commission receives sufficient funding to take on what we anticipate will be a complex and significant undertaking, given the above issues.  </w:t>
      </w:r>
      <w:r w:rsidRPr="00607BD2">
        <w:rPr>
          <w:rStyle w:val="eop"/>
          <w:rFonts w:ascii="Myriad Pro" w:hAnsi="Myriad Pro"/>
          <w:color w:val="111111"/>
        </w:rPr>
        <w:t> </w:t>
      </w:r>
    </w:p>
    <w:p w14:paraId="734717D2" w14:textId="325F1683" w:rsidR="00607BD2" w:rsidRPr="00607BD2" w:rsidRDefault="00607BD2" w:rsidP="00607BD2">
      <w:pPr>
        <w:pStyle w:val="paragraph"/>
        <w:jc w:val="both"/>
        <w:textAlignment w:val="baseline"/>
        <w:rPr>
          <w:rFonts w:ascii="Myriad Pro" w:hAnsi="Myriad Pro"/>
        </w:rPr>
      </w:pPr>
      <w:r w:rsidRPr="00607BD2">
        <w:rPr>
          <w:rStyle w:val="normaltextrun"/>
          <w:rFonts w:ascii="Myriad Pro" w:hAnsi="Myriad Pro"/>
          <w:color w:val="111111"/>
          <w:lang w:val="en-US"/>
        </w:rPr>
        <w:t>PDCN calls on the Government to provide additional funding to the Ag</w:t>
      </w:r>
      <w:r>
        <w:rPr>
          <w:rStyle w:val="normaltextrun"/>
          <w:rFonts w:ascii="Myriad Pro" w:hAnsi="Myriad Pro"/>
          <w:color w:val="111111"/>
          <w:lang w:val="en-US"/>
        </w:rPr>
        <w:t>e</w:t>
      </w:r>
      <w:r w:rsidRPr="00607BD2">
        <w:rPr>
          <w:rStyle w:val="normaltextrun"/>
          <w:rFonts w:ascii="Myriad Pro" w:hAnsi="Myriad Pro"/>
          <w:color w:val="111111"/>
          <w:lang w:val="en-US"/>
        </w:rPr>
        <w:t>ing and Disability Commission to fund a full-time Senior Project Officer to track and report on compliance across all relevant agencies and departments and conduct qualitative and quantitative research on the practical impacts of Government projects and initiatives on the lives of people with disability. We understand that this would amount to a sum of 150K a year, or 600K over the next four years. </w:t>
      </w:r>
      <w:r w:rsidRPr="00607BD2">
        <w:rPr>
          <w:rStyle w:val="eop"/>
          <w:rFonts w:ascii="Myriad Pro" w:hAnsi="Myriad Pro"/>
          <w:color w:val="111111"/>
        </w:rPr>
        <w:t> </w:t>
      </w:r>
    </w:p>
    <w:p w14:paraId="0969C735" w14:textId="4840973D" w:rsidR="00607BD2" w:rsidRPr="00607BD2" w:rsidRDefault="008E0201" w:rsidP="00607BD2">
      <w:pPr>
        <w:pStyle w:val="paragraph"/>
        <w:jc w:val="both"/>
        <w:textAlignment w:val="baseline"/>
        <w:rPr>
          <w:rFonts w:ascii="Myriad Pro" w:hAnsi="Myriad Pro"/>
        </w:rPr>
      </w:pPr>
      <w:r w:rsidRPr="00D860F7">
        <w:rPr>
          <w:rFonts w:ascii="Myriad Pro" w:eastAsia="Calibri" w:hAnsi="Myriad Pro" w:cs="Calibri"/>
          <w:b/>
          <w:bCs/>
          <w:i/>
          <w:iCs/>
          <w:noProof/>
        </w:rPr>
        <mc:AlternateContent>
          <mc:Choice Requires="wps">
            <w:drawing>
              <wp:anchor distT="45720" distB="45720" distL="114300" distR="114300" simplePos="0" relativeHeight="251663383" behindDoc="0" locked="0" layoutInCell="1" allowOverlap="1" wp14:anchorId="49C3E0E2" wp14:editId="21AAE433">
                <wp:simplePos x="0" y="0"/>
                <wp:positionH relativeFrom="margin">
                  <wp:align>left</wp:align>
                </wp:positionH>
                <wp:positionV relativeFrom="paragraph">
                  <wp:posOffset>976630</wp:posOffset>
                </wp:positionV>
                <wp:extent cx="5791200" cy="8445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44550"/>
                        </a:xfrm>
                        <a:prstGeom prst="rect">
                          <a:avLst/>
                        </a:prstGeom>
                        <a:solidFill>
                          <a:srgbClr val="2C4390"/>
                        </a:solidFill>
                        <a:ln w="9525">
                          <a:noFill/>
                          <a:miter lim="800000"/>
                          <a:headEnd/>
                          <a:tailEnd/>
                        </a:ln>
                      </wps:spPr>
                      <wps:txbx>
                        <w:txbxContent>
                          <w:p w14:paraId="36463A32" w14:textId="45801935" w:rsidR="008E0201" w:rsidRPr="00311BE8" w:rsidRDefault="008E0201" w:rsidP="008E0201">
                            <w:pPr>
                              <w:rPr>
                                <w:rStyle w:val="normaltextrun"/>
                                <w:rFonts w:ascii="Myriad Pro" w:hAnsi="Myriad Pro"/>
                                <w:b/>
                                <w:bCs/>
                                <w:i/>
                                <w:iCs/>
                                <w:color w:val="FFFFFF" w:themeColor="background1"/>
                                <w:sz w:val="24"/>
                                <w:szCs w:val="24"/>
                                <w:lang w:val="en-US"/>
                              </w:rPr>
                            </w:pPr>
                            <w:r w:rsidRPr="00311BE8">
                              <w:rPr>
                                <w:rStyle w:val="normaltextrun"/>
                                <w:rFonts w:ascii="Myriad Pro" w:hAnsi="Myriad Pro"/>
                                <w:b/>
                                <w:bCs/>
                                <w:i/>
                                <w:iCs/>
                                <w:color w:val="FFFFFF" w:themeColor="background1"/>
                                <w:sz w:val="24"/>
                                <w:szCs w:val="24"/>
                                <w:lang w:val="en-US"/>
                              </w:rPr>
                              <w:t xml:space="preserve">Recommendation </w:t>
                            </w:r>
                            <w:r>
                              <w:rPr>
                                <w:rStyle w:val="normaltextrun"/>
                                <w:rFonts w:ascii="Myriad Pro" w:hAnsi="Myriad Pro"/>
                                <w:b/>
                                <w:bCs/>
                                <w:i/>
                                <w:iCs/>
                                <w:color w:val="FFFFFF" w:themeColor="background1"/>
                                <w:sz w:val="24"/>
                                <w:szCs w:val="24"/>
                                <w:lang w:val="en-US"/>
                              </w:rPr>
                              <w:t>5</w:t>
                            </w:r>
                            <w:r w:rsidRPr="00311BE8">
                              <w:rPr>
                                <w:rStyle w:val="normaltextrun"/>
                                <w:rFonts w:ascii="Myriad Pro" w:hAnsi="Myriad Pro"/>
                                <w:b/>
                                <w:bCs/>
                                <w:i/>
                                <w:iCs/>
                                <w:color w:val="FFFFFF" w:themeColor="background1"/>
                                <w:sz w:val="24"/>
                                <w:szCs w:val="24"/>
                                <w:lang w:val="en-US"/>
                              </w:rPr>
                              <w:t xml:space="preserve">: </w:t>
                            </w:r>
                          </w:p>
                          <w:p w14:paraId="33C0CDBB" w14:textId="77777777" w:rsidR="00FA3C0C" w:rsidRPr="00FA3C0C" w:rsidRDefault="00FA3C0C" w:rsidP="00FA3C0C">
                            <w:pPr>
                              <w:pStyle w:val="paragraph"/>
                              <w:spacing w:before="0" w:beforeAutospacing="0"/>
                              <w:jc w:val="both"/>
                              <w:textAlignment w:val="baseline"/>
                              <w:rPr>
                                <w:i/>
                                <w:iCs/>
                                <w:color w:val="FFFFFF" w:themeColor="background1"/>
                              </w:rPr>
                            </w:pPr>
                            <w:r w:rsidRPr="00FA3C0C">
                              <w:rPr>
                                <w:rStyle w:val="normaltextrun"/>
                                <w:rFonts w:ascii="Myriad Pro Light" w:hAnsi="Myriad Pro Light"/>
                                <w:b/>
                                <w:bCs/>
                                <w:i/>
                                <w:iCs/>
                                <w:color w:val="FFFFFF" w:themeColor="background1"/>
                                <w:lang w:val="en-US"/>
                              </w:rPr>
                              <w:t>That the Government provide an additional 600K to the Ageing and Disability Commission to resource its new responsibilities in reporting on and evaluating the DIP. </w:t>
                            </w:r>
                            <w:r w:rsidRPr="00FA3C0C">
                              <w:rPr>
                                <w:rStyle w:val="eop"/>
                                <w:rFonts w:ascii="Myriad Pro Light" w:hAnsi="Myriad Pro Light"/>
                                <w:i/>
                                <w:iCs/>
                                <w:color w:val="FFFFFF" w:themeColor="background1"/>
                              </w:rPr>
                              <w:t> </w:t>
                            </w:r>
                          </w:p>
                          <w:p w14:paraId="2EA805E1" w14:textId="77777777" w:rsidR="008E0201" w:rsidRPr="00FA3C0C" w:rsidRDefault="008E0201" w:rsidP="008E0201">
                            <w:pPr>
                              <w:rPr>
                                <w:rFonts w:ascii="Myriad Pro" w:eastAsia="Calibri" w:hAnsi="Myriad Pro" w:cs="Calibri"/>
                                <w:b/>
                                <w:bCs/>
                                <w:i/>
                                <w:i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3E0E2" id="_x0000_s1038" type="#_x0000_t202" style="position:absolute;left:0;text-align:left;margin-left:0;margin-top:76.9pt;width:456pt;height:66.5pt;z-index:25166338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" fillcolor="#2c4390" stroked="f">
                <v:textbox>
                  <w:txbxContent>
                    <w:p w14:paraId="36463A32" w14:textId="45801935" w:rsidR="008E0201" w:rsidRPr="00311BE8" w:rsidRDefault="008E0201" w:rsidP="008E0201">
                      <w:pPr>
                        <w:rPr>
                          <w:rStyle w:val="normaltextrun"/>
                          <w:rFonts w:ascii="Myriad Pro" w:hAnsi="Myriad Pro"/>
                          <w:b/>
                          <w:bCs/>
                          <w:i/>
                          <w:iCs/>
                          <w:color w:val="FFFFFF" w:themeColor="background1"/>
                          <w:sz w:val="24"/>
                          <w:szCs w:val="24"/>
                          <w:lang w:val="en-US"/>
                        </w:rPr>
                      </w:pPr>
                      <w:r w:rsidRPr="00311BE8">
                        <w:rPr>
                          <w:rStyle w:val="normaltextrun"/>
                          <w:rFonts w:ascii="Myriad Pro" w:hAnsi="Myriad Pro"/>
                          <w:b/>
                          <w:bCs/>
                          <w:i/>
                          <w:iCs/>
                          <w:color w:val="FFFFFF" w:themeColor="background1"/>
                          <w:sz w:val="24"/>
                          <w:szCs w:val="24"/>
                          <w:lang w:val="en-US"/>
                        </w:rPr>
                        <w:t xml:space="preserve">Recommendation </w:t>
                      </w:r>
                      <w:r>
                        <w:rPr>
                          <w:rStyle w:val="normaltextrun"/>
                          <w:rFonts w:ascii="Myriad Pro" w:hAnsi="Myriad Pro"/>
                          <w:b/>
                          <w:bCs/>
                          <w:i/>
                          <w:iCs/>
                          <w:color w:val="FFFFFF" w:themeColor="background1"/>
                          <w:sz w:val="24"/>
                          <w:szCs w:val="24"/>
                          <w:lang w:val="en-US"/>
                        </w:rPr>
                        <w:t>5</w:t>
                      </w:r>
                      <w:r w:rsidRPr="00311BE8">
                        <w:rPr>
                          <w:rStyle w:val="normaltextrun"/>
                          <w:rFonts w:ascii="Myriad Pro" w:hAnsi="Myriad Pro"/>
                          <w:b/>
                          <w:bCs/>
                          <w:i/>
                          <w:iCs/>
                          <w:color w:val="FFFFFF" w:themeColor="background1"/>
                          <w:sz w:val="24"/>
                          <w:szCs w:val="24"/>
                          <w:lang w:val="en-US"/>
                        </w:rPr>
                        <w:t xml:space="preserve">: </w:t>
                      </w:r>
                    </w:p>
                    <w:p w14:paraId="33C0CDBB" w14:textId="77777777" w:rsidR="00FA3C0C" w:rsidRPr="00FA3C0C" w:rsidRDefault="00FA3C0C" w:rsidP="00FA3C0C">
                      <w:pPr>
                        <w:pStyle w:val="paragraph"/>
                        <w:spacing w:before="0" w:beforeAutospacing="0"/>
                        <w:jc w:val="both"/>
                        <w:textAlignment w:val="baseline"/>
                        <w:rPr>
                          <w:i/>
                          <w:iCs/>
                          <w:color w:val="FFFFFF" w:themeColor="background1"/>
                        </w:rPr>
                      </w:pPr>
                      <w:r w:rsidRPr="00FA3C0C">
                        <w:rPr>
                          <w:rStyle w:val="normaltextrun"/>
                          <w:rFonts w:ascii="Myriad Pro Light" w:hAnsi="Myriad Pro Light"/>
                          <w:b/>
                          <w:bCs/>
                          <w:i/>
                          <w:iCs/>
                          <w:color w:val="FFFFFF" w:themeColor="background1"/>
                          <w:lang w:val="en-US"/>
                        </w:rPr>
                        <w:t>That the Government provide an additional 600K to the Ageing and Disability Commission to resource its new responsibilities in reporting on and evaluating the DIP. </w:t>
                      </w:r>
                      <w:r w:rsidRPr="00FA3C0C">
                        <w:rPr>
                          <w:rStyle w:val="eop"/>
                          <w:rFonts w:ascii="Myriad Pro Light" w:hAnsi="Myriad Pro Light"/>
                          <w:i/>
                          <w:iCs/>
                          <w:color w:val="FFFFFF" w:themeColor="background1"/>
                        </w:rPr>
                        <w:t> </w:t>
                      </w:r>
                    </w:p>
                    <w:p w14:paraId="2EA805E1" w14:textId="77777777" w:rsidR="008E0201" w:rsidRPr="00FA3C0C" w:rsidRDefault="008E0201" w:rsidP="008E0201">
                      <w:pPr>
                        <w:rPr>
                          <w:rFonts w:ascii="Myriad Pro" w:eastAsia="Calibri" w:hAnsi="Myriad Pro" w:cs="Calibri"/>
                          <w:b/>
                          <w:bCs/>
                          <w:i/>
                          <w:iCs/>
                          <w:color w:val="FFFFFF" w:themeColor="background1"/>
                          <w:sz w:val="24"/>
                          <w:szCs w:val="24"/>
                        </w:rPr>
                      </w:pPr>
                    </w:p>
                  </w:txbxContent>
                </v:textbox>
                <w10:wrap type="square" anchorx="margin"/>
              </v:shape>
            </w:pict>
          </mc:Fallback>
        </mc:AlternateContent>
      </w:r>
      <w:r w:rsidR="00607BD2" w:rsidRPr="00607BD2">
        <w:rPr>
          <w:rStyle w:val="normaltextrun"/>
          <w:rFonts w:ascii="Myriad Pro" w:hAnsi="Myriad Pro"/>
          <w:color w:val="111111"/>
          <w:lang w:val="en-US"/>
        </w:rPr>
        <w:t xml:space="preserve">Providing funding for a full-time employee </w:t>
      </w:r>
      <w:r w:rsidR="00BA1F8B">
        <w:rPr>
          <w:rStyle w:val="normaltextrun"/>
          <w:rFonts w:ascii="Myriad Pro" w:hAnsi="Myriad Pro"/>
          <w:color w:val="111111"/>
          <w:lang w:val="en-US"/>
        </w:rPr>
        <w:t>in this role</w:t>
      </w:r>
      <w:r w:rsidR="00607BD2" w:rsidRPr="00607BD2">
        <w:rPr>
          <w:rStyle w:val="normaltextrun"/>
          <w:rFonts w:ascii="Myriad Pro" w:hAnsi="Myriad Pro"/>
          <w:color w:val="111111"/>
          <w:lang w:val="en-US"/>
        </w:rPr>
        <w:t xml:space="preserve"> would </w:t>
      </w:r>
      <w:r w:rsidR="00732432">
        <w:rPr>
          <w:rStyle w:val="normaltextrun"/>
          <w:rFonts w:ascii="Myriad Pro" w:hAnsi="Myriad Pro"/>
          <w:color w:val="111111"/>
          <w:lang w:val="en-US"/>
        </w:rPr>
        <w:t>provide</w:t>
      </w:r>
      <w:r w:rsidR="00607BD2" w:rsidRPr="00607BD2">
        <w:rPr>
          <w:rStyle w:val="normaltextrun"/>
          <w:rFonts w:ascii="Myriad Pro" w:hAnsi="Myriad Pro"/>
          <w:color w:val="111111"/>
          <w:lang w:val="en-US"/>
        </w:rPr>
        <w:t xml:space="preserve"> the Commission </w:t>
      </w:r>
      <w:r w:rsidR="00732432">
        <w:rPr>
          <w:rStyle w:val="normaltextrun"/>
          <w:rFonts w:ascii="Myriad Pro" w:hAnsi="Myriad Pro"/>
          <w:color w:val="111111"/>
          <w:lang w:val="en-US"/>
        </w:rPr>
        <w:t>with</w:t>
      </w:r>
      <w:r w:rsidR="00607BD2" w:rsidRPr="00607BD2">
        <w:rPr>
          <w:rStyle w:val="normaltextrun"/>
          <w:rFonts w:ascii="Myriad Pro" w:hAnsi="Myriad Pro"/>
          <w:color w:val="111111"/>
          <w:lang w:val="en-US"/>
        </w:rPr>
        <w:t xml:space="preserve"> sufficient resourcing to ensure that robust mechanisms for reporting and evaluation can be developed – leading to more comprehensive data and better reporting capabilities. </w:t>
      </w:r>
      <w:r w:rsidR="00607BD2" w:rsidRPr="00607BD2">
        <w:rPr>
          <w:rStyle w:val="eop"/>
          <w:rFonts w:ascii="Myriad Pro" w:hAnsi="Myriad Pro"/>
          <w:color w:val="111111"/>
        </w:rPr>
        <w:t> </w:t>
      </w:r>
    </w:p>
    <w:p w14:paraId="01965E16" w14:textId="77777777" w:rsidR="00AB2833" w:rsidRDefault="00AB2833">
      <w:pPr>
        <w:rPr>
          <w:bCs/>
        </w:rPr>
      </w:pPr>
    </w:p>
    <w:p w14:paraId="6C804B8A" w14:textId="77777777" w:rsidR="00AB2833" w:rsidRDefault="00AB2833">
      <w:pPr>
        <w:rPr>
          <w:bCs/>
        </w:rPr>
      </w:pPr>
    </w:p>
    <w:p w14:paraId="27A651BB" w14:textId="7C6E3A2E" w:rsidR="00004F4E" w:rsidRPr="0020067A" w:rsidRDefault="00AB2833">
      <w:pPr>
        <w:rPr>
          <w:rFonts w:ascii="Myriad Pro" w:eastAsiaTheme="majorEastAsia" w:hAnsi="Myriad Pro" w:cstheme="majorBidi"/>
          <w:b/>
          <w:color w:val="232157"/>
          <w:sz w:val="32"/>
          <w:szCs w:val="24"/>
        </w:rPr>
      </w:pPr>
      <w:r w:rsidRPr="0020067A">
        <w:rPr>
          <w:rFonts w:ascii="Myriad Pro" w:hAnsi="Myriad Pro"/>
          <w:bCs/>
        </w:rPr>
        <w:t>For more information, please contact Hayley Stone, Senior Policy Officer,</w:t>
      </w:r>
      <w:r w:rsidR="0020067A" w:rsidRPr="0020067A">
        <w:rPr>
          <w:rFonts w:ascii="Myriad Pro" w:hAnsi="Myriad Pro"/>
          <w:bCs/>
        </w:rPr>
        <w:t xml:space="preserve"> at </w:t>
      </w:r>
      <w:hyperlink r:id="rId19" w:history="1">
        <w:r w:rsidR="0020067A" w:rsidRPr="0020067A">
          <w:rPr>
            <w:rStyle w:val="Hyperlink"/>
            <w:rFonts w:ascii="Myriad Pro" w:hAnsi="Myriad Pro"/>
            <w:bCs/>
          </w:rPr>
          <w:t>hayley.stone@pdcnsw.org.au</w:t>
        </w:r>
      </w:hyperlink>
      <w:r w:rsidR="0020067A" w:rsidRPr="0020067A">
        <w:rPr>
          <w:rFonts w:ascii="Myriad Pro" w:hAnsi="Myriad Pro"/>
          <w:bCs/>
        </w:rPr>
        <w:t xml:space="preserve"> or phone, 0422 855 681. </w:t>
      </w:r>
      <w:r w:rsidR="00004F4E" w:rsidRPr="0020067A">
        <w:rPr>
          <w:rFonts w:ascii="Myriad Pro" w:hAnsi="Myriad Pro"/>
          <w:bCs/>
        </w:rPr>
        <w:br w:type="page"/>
      </w:r>
    </w:p>
    <w:p w14:paraId="01326D98" w14:textId="63F5EC20" w:rsidR="00DB6B2E" w:rsidRDefault="00F50BAE">
      <w:pPr>
        <w:pStyle w:val="TOAHeading"/>
        <w:tabs>
          <w:tab w:val="right" w:leader="dot" w:pos="9016"/>
        </w:tabs>
        <w:rPr>
          <w:rFonts w:asciiTheme="minorHAnsi" w:eastAsiaTheme="minorEastAsia" w:hAnsiTheme="minorHAnsi" w:cstheme="minorBidi"/>
          <w:b w:val="0"/>
          <w:bCs w:val="0"/>
          <w:noProof/>
          <w:sz w:val="22"/>
          <w:szCs w:val="22"/>
        </w:rPr>
      </w:pPr>
      <w:r>
        <w:rPr>
          <w:rFonts w:eastAsia="Calibri"/>
          <w:noProof/>
        </w:rPr>
        <w:lastRenderedPageBreak/>
        <w:drawing>
          <wp:anchor distT="0" distB="0" distL="114300" distR="114300" simplePos="0" relativeHeight="251658263" behindDoc="0" locked="0" layoutInCell="1" allowOverlap="1" wp14:anchorId="7BFF58F0" wp14:editId="158512B2">
            <wp:simplePos x="0" y="0"/>
            <wp:positionH relativeFrom="page">
              <wp:posOffset>9525</wp:posOffset>
            </wp:positionH>
            <wp:positionV relativeFrom="paragraph">
              <wp:posOffset>-904875</wp:posOffset>
            </wp:positionV>
            <wp:extent cx="404495" cy="10688955"/>
            <wp:effectExtent l="0" t="0" r="0" b="0"/>
            <wp:wrapNone/>
            <wp:docPr id="8360719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1970" name="image1.png"/>
                    <pic:cNvPicPr>
                      <a:picLocks noChangeAspect="1"/>
                    </pic:cNvPicPr>
                  </pic:nvPicPr>
                  <pic:blipFill>
                    <a:blip r:embed="rId15" cstate="print"/>
                    <a:stretch>
                      <a:fillRect/>
                    </a:stretch>
                  </pic:blipFill>
                  <pic:spPr>
                    <a:xfrm>
                      <a:off x="0" y="0"/>
                      <a:ext cx="404495" cy="10688955"/>
                    </a:xfrm>
                    <a:prstGeom prst="rect">
                      <a:avLst/>
                    </a:prstGeom>
                  </pic:spPr>
                </pic:pic>
              </a:graphicData>
            </a:graphic>
          </wp:anchor>
        </w:drawing>
      </w:r>
      <w:r w:rsidR="00EA46C0">
        <w:rPr>
          <w:bCs w:val="0"/>
        </w:rPr>
        <w:fldChar w:fldCharType="begin"/>
      </w:r>
      <w:r w:rsidR="00EA46C0">
        <w:rPr>
          <w:bCs w:val="0"/>
        </w:rPr>
        <w:instrText xml:space="preserve"> TOA \h \c "1" \p </w:instrText>
      </w:r>
      <w:r w:rsidR="00EA46C0">
        <w:rPr>
          <w:bCs w:val="0"/>
        </w:rPr>
        <w:fldChar w:fldCharType="separate"/>
      </w:r>
      <w:bookmarkStart w:id="6" w:name="_Toc45288870"/>
      <w:r w:rsidR="00DB6B2E">
        <w:rPr>
          <w:noProof/>
        </w:rPr>
        <w:t>References</w:t>
      </w:r>
      <w:bookmarkEnd w:id="6"/>
    </w:p>
    <w:p w14:paraId="1949F2E6" w14:textId="49733646" w:rsidR="00DB6B2E" w:rsidRPr="00DB6B2E" w:rsidRDefault="00EA46C0" w:rsidP="00004F4E">
      <w:r>
        <w:rPr>
          <w:rFonts w:ascii="Myriad Pro" w:eastAsiaTheme="majorEastAsia" w:hAnsi="Myriad Pro" w:cstheme="majorBidi"/>
          <w:bCs/>
          <w:color w:val="232157"/>
          <w:sz w:val="32"/>
          <w:szCs w:val="24"/>
        </w:rPr>
        <w:fldChar w:fldCharType="end"/>
      </w:r>
    </w:p>
    <w:sectPr w:rsidR="00DB6B2E" w:rsidRPr="00DB6B2E" w:rsidSect="00011837">
      <w:footerReference w:type="default" r:id="rId20"/>
      <w:footerReference w:type="first" r:id="rId2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E0B3C" w14:textId="77777777" w:rsidR="00A96C4E" w:rsidRDefault="00A96C4E" w:rsidP="00140A14">
      <w:pPr>
        <w:spacing w:after="0" w:line="240" w:lineRule="auto"/>
      </w:pPr>
      <w:r>
        <w:separator/>
      </w:r>
    </w:p>
  </w:endnote>
  <w:endnote w:type="continuationSeparator" w:id="0">
    <w:p w14:paraId="5B49FCF1" w14:textId="77777777" w:rsidR="00A96C4E" w:rsidRDefault="00A96C4E" w:rsidP="00140A14">
      <w:pPr>
        <w:spacing w:after="0" w:line="240" w:lineRule="auto"/>
      </w:pPr>
      <w:r>
        <w:continuationSeparator/>
      </w:r>
    </w:p>
  </w:endnote>
  <w:endnote w:type="continuationNotice" w:id="1">
    <w:p w14:paraId="135026DF" w14:textId="77777777" w:rsidR="00A96C4E" w:rsidRDefault="00A96C4E">
      <w:pPr>
        <w:spacing w:after="0" w:line="240" w:lineRule="auto"/>
      </w:pPr>
    </w:p>
  </w:endnote>
  <w:endnote w:id="2">
    <w:p w14:paraId="5397CEF8" w14:textId="77777777" w:rsidR="00741CF2" w:rsidRPr="0020067A" w:rsidRDefault="00741CF2" w:rsidP="00D80B2A">
      <w:pPr>
        <w:pStyle w:val="EndnoteText"/>
        <w:rPr>
          <w:rFonts w:ascii="Myriad Pro" w:hAnsi="Myriad Pro"/>
        </w:rPr>
      </w:pPr>
      <w:r w:rsidRPr="0020067A">
        <w:rPr>
          <w:rStyle w:val="EndnoteReference"/>
          <w:rFonts w:ascii="Myriad Pro" w:hAnsi="Myriad Pro"/>
        </w:rPr>
        <w:endnoteRef/>
      </w:r>
      <w:r w:rsidRPr="0020067A">
        <w:rPr>
          <w:rFonts w:ascii="Myriad Pro" w:hAnsi="Myriad Pro"/>
        </w:rPr>
        <w:t xml:space="preserve"> Australian Bureau of Statistics (ABS), </w:t>
      </w:r>
      <w:r w:rsidRPr="0020067A">
        <w:rPr>
          <w:rFonts w:ascii="Myriad Pro" w:hAnsi="Myriad Pro"/>
          <w:i/>
          <w:iCs/>
        </w:rPr>
        <w:t>Disability, Ageing and Carers, Australia: New South Wales, 2018</w:t>
      </w:r>
      <w:r w:rsidRPr="0020067A">
        <w:rPr>
          <w:rFonts w:ascii="Myriad Pro" w:hAnsi="Myriad Pro"/>
        </w:rPr>
        <w:t xml:space="preserve"> &lt; https://www.abs.gov.au/AUSSTATS/abs@.nsf/DetailsPage/4430.02018?OpenDocument&gt; accessed 15/12/2020. This figure was determined by assessing the number of persons across NSW identifying as having a disability who identified any level of core functioning limitation. It is likely to represent an underestimate of the percentage of persons.   </w:t>
      </w:r>
    </w:p>
  </w:endnote>
  <w:endnote w:id="3">
    <w:p w14:paraId="5C7079D1" w14:textId="4C881BDA" w:rsidR="00996E0B" w:rsidRPr="0020067A" w:rsidRDefault="00996E0B">
      <w:pPr>
        <w:pStyle w:val="EndnoteText"/>
        <w:rPr>
          <w:rFonts w:ascii="Myriad Pro" w:hAnsi="Myriad Pro"/>
          <w:lang w:val="en-US"/>
        </w:rPr>
      </w:pPr>
      <w:r w:rsidRPr="0020067A">
        <w:rPr>
          <w:rStyle w:val="EndnoteReference"/>
          <w:rFonts w:ascii="Myriad Pro" w:hAnsi="Myriad Pro"/>
        </w:rPr>
        <w:endnoteRef/>
      </w:r>
      <w:r w:rsidRPr="0020067A">
        <w:rPr>
          <w:rFonts w:ascii="Myriad Pro" w:hAnsi="Myriad Pro"/>
        </w:rPr>
        <w:t xml:space="preserve"> </w:t>
      </w:r>
      <w:r w:rsidRPr="0020067A">
        <w:rPr>
          <w:rFonts w:ascii="Myriad Pro" w:hAnsi="Myriad Pro"/>
          <w:color w:val="000000"/>
        </w:rPr>
        <w:t xml:space="preserve">Shaw, M., </w:t>
      </w:r>
      <w:r w:rsidRPr="0020067A">
        <w:rPr>
          <w:rFonts w:ascii="Myriad Pro" w:hAnsi="Myriad Pro"/>
          <w:i/>
          <w:iCs/>
          <w:color w:val="000000"/>
        </w:rPr>
        <w:t>Housing and public health</w:t>
      </w:r>
      <w:r w:rsidRPr="0020067A">
        <w:rPr>
          <w:rFonts w:ascii="Myriad Pro" w:hAnsi="Myriad Pro"/>
          <w:color w:val="000000"/>
        </w:rPr>
        <w:t xml:space="preserve">, Annual Review of Public Health, 25, 2004, pp. 397-418 referenced in Australian Institute of Family Studies, Robinson, E. and Adams, R., </w:t>
      </w:r>
      <w:r w:rsidRPr="0020067A">
        <w:rPr>
          <w:rFonts w:ascii="Myriad Pro" w:hAnsi="Myriad Pro"/>
          <w:i/>
          <w:iCs/>
          <w:color w:val="000000"/>
        </w:rPr>
        <w:t>Housing stress and the mental health and wellbeing of families</w:t>
      </w:r>
      <w:r w:rsidRPr="0020067A">
        <w:rPr>
          <w:rFonts w:ascii="Myriad Pro" w:hAnsi="Myriad Pro"/>
          <w:color w:val="000000"/>
        </w:rPr>
        <w:t>, AFRC Briefing No. 12 — June 2008 &lt;Housing stress and the mental health and wellbeing of families | Child Family Community Australia (aifs.gov.au)&gt; accessed 18 January 2021.</w:t>
      </w:r>
    </w:p>
  </w:endnote>
  <w:endnote w:id="4">
    <w:p w14:paraId="0F9641A3" w14:textId="20C66E6A" w:rsidR="0044308F" w:rsidRPr="0020067A" w:rsidRDefault="00996E0B">
      <w:pPr>
        <w:pStyle w:val="EndnoteText"/>
        <w:rPr>
          <w:rFonts w:ascii="Myriad Pro" w:hAnsi="Myriad Pro"/>
        </w:rPr>
      </w:pPr>
      <w:r w:rsidRPr="0020067A">
        <w:rPr>
          <w:rStyle w:val="EndnoteReference"/>
          <w:rFonts w:ascii="Myriad Pro" w:hAnsi="Myriad Pro"/>
        </w:rPr>
        <w:endnoteRef/>
      </w:r>
      <w:r w:rsidRPr="0020067A">
        <w:rPr>
          <w:rFonts w:ascii="Myriad Pro" w:hAnsi="Myriad Pro"/>
        </w:rPr>
        <w:t xml:space="preserve"> </w:t>
      </w:r>
      <w:r w:rsidR="00570038" w:rsidRPr="0020067A">
        <w:rPr>
          <w:rFonts w:ascii="Myriad Pro" w:hAnsi="Myriad Pro"/>
          <w:lang w:val="en-US"/>
        </w:rPr>
        <w:t xml:space="preserve">NSW Government, Department of Communities and Justice, </w:t>
      </w:r>
      <w:r w:rsidR="0044308F" w:rsidRPr="0020067A">
        <w:rPr>
          <w:rFonts w:ascii="Myriad Pro" w:hAnsi="Myriad Pro"/>
          <w:i/>
          <w:iCs/>
          <w:lang w:val="en-US"/>
        </w:rPr>
        <w:t xml:space="preserve">Expected Waiting Times </w:t>
      </w:r>
      <w:r w:rsidR="0044308F" w:rsidRPr="0020067A">
        <w:rPr>
          <w:rFonts w:ascii="Myriad Pro" w:hAnsi="Myriad Pro"/>
          <w:lang w:val="en-US"/>
        </w:rPr>
        <w:t>&lt;</w:t>
      </w:r>
      <w:r w:rsidR="0044308F" w:rsidRPr="0020067A">
        <w:rPr>
          <w:rFonts w:ascii="Myriad Pro" w:hAnsi="Myriad Pro"/>
        </w:rPr>
        <w:t xml:space="preserve"> </w:t>
      </w:r>
      <w:hyperlink r:id="rId1" w:history="1">
        <w:r w:rsidR="0044308F" w:rsidRPr="0020067A">
          <w:rPr>
            <w:rStyle w:val="Hyperlink"/>
            <w:rFonts w:ascii="Myriad Pro" w:hAnsi="Myriad Pro"/>
          </w:rPr>
          <w:t>Expected waiting times | Family &amp; Community Services (nsw.gov.au)</w:t>
        </w:r>
      </w:hyperlink>
      <w:r w:rsidR="0044308F" w:rsidRPr="0020067A">
        <w:rPr>
          <w:rFonts w:ascii="Myriad Pro" w:hAnsi="Myriad Pro"/>
        </w:rPr>
        <w:t xml:space="preserve"> &gt; accessed 12 February 2020.</w:t>
      </w:r>
    </w:p>
  </w:endnote>
  <w:endnote w:id="5">
    <w:p w14:paraId="0E88D193" w14:textId="4E18A5DD" w:rsidR="00002640" w:rsidRPr="0020067A" w:rsidRDefault="00002640">
      <w:pPr>
        <w:pStyle w:val="EndnoteText"/>
        <w:rPr>
          <w:rFonts w:ascii="Myriad Pro" w:hAnsi="Myriad Pro"/>
          <w:lang w:val="en-US"/>
        </w:rPr>
      </w:pPr>
      <w:r w:rsidRPr="0020067A">
        <w:rPr>
          <w:rStyle w:val="EndnoteReference"/>
          <w:rFonts w:ascii="Myriad Pro" w:hAnsi="Myriad Pro"/>
        </w:rPr>
        <w:endnoteRef/>
      </w:r>
      <w:r w:rsidRPr="0020067A">
        <w:rPr>
          <w:rFonts w:ascii="Myriad Pro" w:hAnsi="Myriad Pro"/>
        </w:rPr>
        <w:t xml:space="preserve"> </w:t>
      </w:r>
      <w:r w:rsidR="00217DE2" w:rsidRPr="0020067A">
        <w:rPr>
          <w:rFonts w:ascii="Myriad Pro" w:hAnsi="Myriad Pro"/>
          <w:lang w:val="en-US"/>
        </w:rPr>
        <w:t>NSW Government, Department of Communities and Justice,</w:t>
      </w:r>
      <w:r w:rsidR="00217DE2" w:rsidRPr="0020067A">
        <w:rPr>
          <w:rFonts w:ascii="Myriad Pro" w:hAnsi="Myriad Pro"/>
          <w:lang w:val="en-US"/>
        </w:rPr>
        <w:t xml:space="preserve"> op cit</w:t>
      </w:r>
      <w:r w:rsidR="00873E33" w:rsidRPr="0020067A">
        <w:rPr>
          <w:rFonts w:ascii="Myriad Pro" w:hAnsi="Myriad Pro"/>
          <w:lang w:val="en-US"/>
        </w:rPr>
        <w:t>.</w:t>
      </w:r>
    </w:p>
  </w:endnote>
  <w:endnote w:id="6">
    <w:p w14:paraId="17BAC77E" w14:textId="4C0A256F" w:rsidR="000E78F9" w:rsidRPr="0020067A" w:rsidRDefault="000E78F9">
      <w:pPr>
        <w:pStyle w:val="EndnoteText"/>
        <w:rPr>
          <w:rFonts w:ascii="Myriad Pro" w:hAnsi="Myriad Pro"/>
          <w:lang w:val="en-US"/>
        </w:rPr>
      </w:pPr>
      <w:r w:rsidRPr="0020067A">
        <w:rPr>
          <w:rStyle w:val="EndnoteReference"/>
          <w:rFonts w:ascii="Myriad Pro" w:hAnsi="Myriad Pro"/>
        </w:rPr>
        <w:endnoteRef/>
      </w:r>
      <w:r w:rsidRPr="0020067A">
        <w:rPr>
          <w:rFonts w:ascii="Myriad Pro" w:hAnsi="Myriad Pro"/>
        </w:rPr>
        <w:t xml:space="preserve"> </w:t>
      </w:r>
      <w:r w:rsidR="00610F7D" w:rsidRPr="0020067A">
        <w:rPr>
          <w:rFonts w:ascii="Myriad Pro" w:hAnsi="Myriad Pro"/>
        </w:rPr>
        <w:t xml:space="preserve">Australian Institute of Health and Welfare, </w:t>
      </w:r>
      <w:r w:rsidR="006B5CC6" w:rsidRPr="0020067A">
        <w:rPr>
          <w:rFonts w:ascii="Myriad Pro" w:hAnsi="Myriad Pro"/>
          <w:i/>
          <w:iCs/>
        </w:rPr>
        <w:t>Housing assistance in Australia 2020</w:t>
      </w:r>
      <w:r w:rsidR="000B22B6" w:rsidRPr="0020067A">
        <w:rPr>
          <w:rFonts w:ascii="Myriad Pro" w:hAnsi="Myriad Pro"/>
        </w:rPr>
        <w:t>,</w:t>
      </w:r>
      <w:r w:rsidR="00F8646B" w:rsidRPr="0020067A">
        <w:rPr>
          <w:rFonts w:ascii="Myriad Pro" w:hAnsi="Myriad Pro"/>
        </w:rPr>
        <w:t xml:space="preserve"> </w:t>
      </w:r>
      <w:r w:rsidR="00071BF4" w:rsidRPr="0020067A">
        <w:rPr>
          <w:rFonts w:ascii="Myriad Pro" w:hAnsi="Myriad Pro"/>
        </w:rPr>
        <w:t>w</w:t>
      </w:r>
      <w:r w:rsidR="00F8646B" w:rsidRPr="0020067A">
        <w:rPr>
          <w:rFonts w:ascii="Myriad Pro" w:hAnsi="Myriad Pro"/>
        </w:rPr>
        <w:t>e</w:t>
      </w:r>
      <w:r w:rsidR="00071BF4" w:rsidRPr="0020067A">
        <w:rPr>
          <w:rFonts w:ascii="Myriad Pro" w:hAnsi="Myriad Pro"/>
        </w:rPr>
        <w:t>b report,</w:t>
      </w:r>
      <w:r w:rsidR="000B22B6" w:rsidRPr="0020067A">
        <w:rPr>
          <w:rFonts w:ascii="Myriad Pro" w:hAnsi="Myriad Pro"/>
        </w:rPr>
        <w:t xml:space="preserve"> 5 August 2020 &lt;</w:t>
      </w:r>
      <w:r w:rsidR="00F8646B" w:rsidRPr="0020067A">
        <w:rPr>
          <w:rFonts w:ascii="Myriad Pro" w:hAnsi="Myriad Pro"/>
        </w:rPr>
        <w:t xml:space="preserve"> </w:t>
      </w:r>
      <w:hyperlink r:id="rId2" w:history="1">
        <w:r w:rsidR="00F8646B" w:rsidRPr="0020067A">
          <w:rPr>
            <w:rStyle w:val="Hyperlink"/>
            <w:rFonts w:ascii="Myriad Pro" w:hAnsi="Myriad Pro"/>
          </w:rPr>
          <w:t>Housing assistance in Australia 2020, Occupants and households - Australian Institute of Health and Welfare (aihw.gov.au)</w:t>
        </w:r>
      </w:hyperlink>
      <w:r w:rsidR="00F8646B" w:rsidRPr="0020067A">
        <w:rPr>
          <w:rFonts w:ascii="Myriad Pro" w:hAnsi="Myriad Pro"/>
        </w:rPr>
        <w:t xml:space="preserve">&gt; accessed </w:t>
      </w:r>
      <w:r w:rsidR="00071BF4" w:rsidRPr="0020067A">
        <w:rPr>
          <w:rFonts w:ascii="Myriad Pro" w:hAnsi="Myriad Pro"/>
        </w:rPr>
        <w:t>12 February 2020.</w:t>
      </w:r>
    </w:p>
  </w:endnote>
  <w:endnote w:id="7">
    <w:p w14:paraId="0C91EFA1" w14:textId="4AA2EF4E" w:rsidR="00620115" w:rsidRPr="0020067A" w:rsidRDefault="00620115">
      <w:pPr>
        <w:pStyle w:val="EndnoteText"/>
        <w:rPr>
          <w:rFonts w:ascii="Myriad Pro" w:hAnsi="Myriad Pro"/>
          <w:lang w:val="en-US"/>
        </w:rPr>
      </w:pPr>
      <w:r w:rsidRPr="0020067A">
        <w:rPr>
          <w:rStyle w:val="EndnoteReference"/>
          <w:rFonts w:ascii="Myriad Pro" w:hAnsi="Myriad Pro"/>
        </w:rPr>
        <w:endnoteRef/>
      </w:r>
      <w:r w:rsidRPr="0020067A">
        <w:rPr>
          <w:rFonts w:ascii="Myriad Pro" w:hAnsi="Myriad Pro"/>
        </w:rPr>
        <w:t xml:space="preserve"> </w:t>
      </w:r>
      <w:r w:rsidR="000B6644" w:rsidRPr="0020067A">
        <w:rPr>
          <w:rFonts w:ascii="Myriad Pro" w:hAnsi="Myriad Pro"/>
          <w:lang w:val="en-US"/>
        </w:rPr>
        <w:t>NSW Government, Department of Communities and Justice,</w:t>
      </w:r>
      <w:r w:rsidR="000B6644" w:rsidRPr="0020067A">
        <w:rPr>
          <w:rFonts w:ascii="Myriad Pro" w:hAnsi="Myriad Pro"/>
          <w:lang w:val="en-US"/>
        </w:rPr>
        <w:t xml:space="preserve"> </w:t>
      </w:r>
      <w:proofErr w:type="spellStart"/>
      <w:r w:rsidR="00C04237" w:rsidRPr="0020067A">
        <w:rPr>
          <w:rFonts w:ascii="Myriad Pro" w:hAnsi="Myriad Pro"/>
          <w:lang w:val="en-US"/>
        </w:rPr>
        <w:t>op.</w:t>
      </w:r>
      <w:r w:rsidR="000B6644" w:rsidRPr="0020067A">
        <w:rPr>
          <w:rFonts w:ascii="Myriad Pro" w:hAnsi="Myriad Pro"/>
          <w:lang w:val="en-US"/>
        </w:rPr>
        <w:t>cit</w:t>
      </w:r>
      <w:proofErr w:type="spellEnd"/>
      <w:r w:rsidR="000B6644" w:rsidRPr="0020067A">
        <w:rPr>
          <w:rFonts w:ascii="Myriad Pro" w:hAnsi="Myriad Pro"/>
          <w:lang w:val="en-US"/>
        </w:rPr>
        <w:t xml:space="preserve">. </w:t>
      </w:r>
      <w:r w:rsidR="000B6644" w:rsidRPr="0020067A">
        <w:rPr>
          <w:rFonts w:ascii="Myriad Pro" w:hAnsi="Myriad Pro"/>
          <w:lang w:val="en-US"/>
        </w:rPr>
        <w:t xml:space="preserve"> </w:t>
      </w:r>
    </w:p>
  </w:endnote>
  <w:endnote w:id="8">
    <w:p w14:paraId="6359B67D" w14:textId="13F9555D" w:rsidR="005A7BA4" w:rsidRPr="0020067A" w:rsidRDefault="005A7BA4">
      <w:pPr>
        <w:pStyle w:val="EndnoteText"/>
        <w:rPr>
          <w:rFonts w:ascii="Myriad Pro" w:hAnsi="Myriad Pro"/>
          <w:lang w:val="en-US"/>
        </w:rPr>
      </w:pPr>
      <w:r w:rsidRPr="0020067A">
        <w:rPr>
          <w:rStyle w:val="EndnoteReference"/>
          <w:rFonts w:ascii="Myriad Pro" w:hAnsi="Myriad Pro"/>
        </w:rPr>
        <w:endnoteRef/>
      </w:r>
      <w:r w:rsidRPr="0020067A">
        <w:rPr>
          <w:rFonts w:ascii="Myriad Pro" w:hAnsi="Myriad Pro"/>
        </w:rPr>
        <w:t xml:space="preserve"> </w:t>
      </w:r>
      <w:r w:rsidRPr="0020067A">
        <w:rPr>
          <w:rFonts w:ascii="Myriad Pro" w:hAnsi="Myriad Pro"/>
          <w:lang w:val="en-US"/>
        </w:rPr>
        <w:t>Ibid.</w:t>
      </w:r>
    </w:p>
  </w:endnote>
  <w:endnote w:id="9">
    <w:p w14:paraId="0FEF24C6" w14:textId="74FE8237" w:rsidR="007B5276" w:rsidRPr="0020067A" w:rsidRDefault="007B5276">
      <w:pPr>
        <w:pStyle w:val="EndnoteText"/>
        <w:rPr>
          <w:rFonts w:ascii="Myriad Pro" w:hAnsi="Myriad Pro"/>
          <w:lang w:val="en-US"/>
        </w:rPr>
      </w:pPr>
      <w:r w:rsidRPr="0020067A">
        <w:rPr>
          <w:rStyle w:val="EndnoteReference"/>
          <w:rFonts w:ascii="Myriad Pro" w:hAnsi="Myriad Pro"/>
        </w:rPr>
        <w:endnoteRef/>
      </w:r>
      <w:r w:rsidRPr="0020067A">
        <w:rPr>
          <w:rFonts w:ascii="Myriad Pro" w:hAnsi="Myriad Pro"/>
        </w:rPr>
        <w:t xml:space="preserve"> </w:t>
      </w:r>
      <w:proofErr w:type="spellStart"/>
      <w:r w:rsidR="00227FFC" w:rsidRPr="0020067A">
        <w:rPr>
          <w:rFonts w:ascii="Myriad Pro" w:hAnsi="Myriad Pro"/>
        </w:rPr>
        <w:t>Livable</w:t>
      </w:r>
      <w:proofErr w:type="spellEnd"/>
      <w:r w:rsidR="00227FFC" w:rsidRPr="0020067A">
        <w:rPr>
          <w:rFonts w:ascii="Myriad Pro" w:hAnsi="Myriad Pro"/>
        </w:rPr>
        <w:t xml:space="preserve"> Housing Australia, </w:t>
      </w:r>
      <w:proofErr w:type="spellStart"/>
      <w:r w:rsidR="00227FFC" w:rsidRPr="0020067A">
        <w:rPr>
          <w:rFonts w:ascii="Myriad Pro" w:hAnsi="Myriad Pro"/>
          <w:i/>
          <w:iCs/>
        </w:rPr>
        <w:t>Livable</w:t>
      </w:r>
      <w:proofErr w:type="spellEnd"/>
      <w:r w:rsidR="00227FFC" w:rsidRPr="0020067A">
        <w:rPr>
          <w:rFonts w:ascii="Myriad Pro" w:hAnsi="Myriad Pro"/>
          <w:i/>
          <w:iCs/>
        </w:rPr>
        <w:t xml:space="preserve"> Housing Design</w:t>
      </w:r>
      <w:r w:rsidR="00795280" w:rsidRPr="0020067A">
        <w:rPr>
          <w:rFonts w:ascii="Myriad Pro" w:hAnsi="Myriad Pro"/>
          <w:i/>
          <w:iCs/>
        </w:rPr>
        <w:t xml:space="preserve"> Guidelines,</w:t>
      </w:r>
      <w:r w:rsidR="00795280" w:rsidRPr="0020067A">
        <w:rPr>
          <w:rFonts w:ascii="Myriad Pro" w:hAnsi="Myriad Pro"/>
        </w:rPr>
        <w:t xml:space="preserve"> </w:t>
      </w:r>
      <w:r w:rsidR="006477F1" w:rsidRPr="0020067A">
        <w:rPr>
          <w:rFonts w:ascii="Myriad Pro" w:hAnsi="Myriad Pro"/>
        </w:rPr>
        <w:t>2017</w:t>
      </w:r>
      <w:r w:rsidR="00795280" w:rsidRPr="0020067A">
        <w:rPr>
          <w:rFonts w:ascii="Myriad Pro" w:hAnsi="Myriad Pro"/>
        </w:rPr>
        <w:t xml:space="preserve"> &lt; </w:t>
      </w:r>
      <w:hyperlink r:id="rId3" w:history="1">
        <w:r w:rsidR="00795280" w:rsidRPr="0020067A">
          <w:rPr>
            <w:rStyle w:val="Hyperlink"/>
            <w:rFonts w:ascii="Myriad Pro" w:hAnsi="Myriad Pro"/>
          </w:rPr>
          <w:t>SLLHA_GuidelinesJuly2017FINAL4.pdf (livablehousingaustralia.org.au)</w:t>
        </w:r>
      </w:hyperlink>
      <w:r w:rsidR="00795280" w:rsidRPr="0020067A">
        <w:rPr>
          <w:rFonts w:ascii="Myriad Pro" w:hAnsi="Myriad Pro"/>
        </w:rPr>
        <w:t xml:space="preserve">&gt; accessed </w:t>
      </w:r>
      <w:r w:rsidR="006477F1" w:rsidRPr="0020067A">
        <w:rPr>
          <w:rFonts w:ascii="Myriad Pro" w:hAnsi="Myriad Pro"/>
        </w:rPr>
        <w:t xml:space="preserve">12 February </w:t>
      </w:r>
      <w:proofErr w:type="gramStart"/>
      <w:r w:rsidR="006477F1" w:rsidRPr="0020067A">
        <w:rPr>
          <w:rFonts w:ascii="Myriad Pro" w:hAnsi="Myriad Pro"/>
        </w:rPr>
        <w:t>2020</w:t>
      </w:r>
      <w:proofErr w:type="gramEnd"/>
    </w:p>
  </w:endnote>
  <w:endnote w:id="10">
    <w:p w14:paraId="57E77F2A" w14:textId="683E9DFE" w:rsidR="006477F1" w:rsidRPr="0020067A" w:rsidRDefault="006477F1">
      <w:pPr>
        <w:pStyle w:val="EndnoteText"/>
        <w:rPr>
          <w:rFonts w:ascii="Myriad Pro" w:hAnsi="Myriad Pro"/>
          <w:lang w:val="en-US"/>
        </w:rPr>
      </w:pPr>
      <w:r w:rsidRPr="0020067A">
        <w:rPr>
          <w:rStyle w:val="EndnoteReference"/>
          <w:rFonts w:ascii="Myriad Pro" w:hAnsi="Myriad Pro"/>
        </w:rPr>
        <w:endnoteRef/>
      </w:r>
      <w:r w:rsidRPr="0020067A">
        <w:rPr>
          <w:rFonts w:ascii="Myriad Pro" w:hAnsi="Myriad Pro"/>
        </w:rPr>
        <w:t xml:space="preserve"> </w:t>
      </w:r>
      <w:r w:rsidR="006F0112" w:rsidRPr="0020067A">
        <w:rPr>
          <w:rFonts w:ascii="Myriad Pro" w:hAnsi="Myriad Pro"/>
          <w:lang w:val="en-US"/>
        </w:rPr>
        <w:t>NSW Government, Transport For NSW, T</w:t>
      </w:r>
      <w:r w:rsidR="00D30C50" w:rsidRPr="0020067A">
        <w:rPr>
          <w:rFonts w:ascii="Myriad Pro" w:hAnsi="Myriad Pro"/>
          <w:lang w:val="en-US"/>
        </w:rPr>
        <w:t>AP 3 &lt;</w:t>
      </w:r>
      <w:r w:rsidR="00D30C50" w:rsidRPr="0020067A">
        <w:rPr>
          <w:rFonts w:ascii="Myriad Pro" w:hAnsi="Myriad Pro"/>
        </w:rPr>
        <w:t xml:space="preserve"> </w:t>
      </w:r>
      <w:hyperlink r:id="rId4" w:history="1">
        <w:r w:rsidR="00D30C50" w:rsidRPr="0020067A">
          <w:rPr>
            <w:rStyle w:val="Hyperlink"/>
            <w:rFonts w:ascii="Myriad Pro" w:hAnsi="Myriad Pro"/>
          </w:rPr>
          <w:t>TAP 3 | Transport for NSW</w:t>
        </w:r>
      </w:hyperlink>
      <w:r w:rsidR="00D30C50" w:rsidRPr="0020067A">
        <w:rPr>
          <w:rFonts w:ascii="Myriad Pro" w:hAnsi="Myriad Pro"/>
        </w:rPr>
        <w:t>&gt; accessed 12 February 2020.</w:t>
      </w:r>
    </w:p>
  </w:endnote>
  <w:endnote w:id="11">
    <w:p w14:paraId="7B82DEEE" w14:textId="3C4AE599" w:rsidR="006E3ED1" w:rsidRPr="00F56950" w:rsidRDefault="006E3ED1">
      <w:pPr>
        <w:pStyle w:val="EndnoteText"/>
        <w:rPr>
          <w:i/>
          <w:iCs/>
          <w:lang w:val="en-US"/>
        </w:rPr>
      </w:pPr>
      <w:r w:rsidRPr="0020067A">
        <w:rPr>
          <w:rStyle w:val="EndnoteReference"/>
          <w:rFonts w:ascii="Myriad Pro" w:hAnsi="Myriad Pro"/>
        </w:rPr>
        <w:endnoteRef/>
      </w:r>
      <w:r w:rsidRPr="0020067A">
        <w:rPr>
          <w:rFonts w:ascii="Myriad Pro" w:hAnsi="Myriad Pro"/>
        </w:rPr>
        <w:t xml:space="preserve"> </w:t>
      </w:r>
      <w:r w:rsidRPr="0020067A">
        <w:rPr>
          <w:rFonts w:ascii="Myriad Pro" w:hAnsi="Myriad Pro"/>
          <w:lang w:val="en-US"/>
        </w:rPr>
        <w:t xml:space="preserve">NSW Government, </w:t>
      </w:r>
      <w:r w:rsidR="00F56950" w:rsidRPr="0020067A">
        <w:rPr>
          <w:rFonts w:ascii="Myriad Pro" w:hAnsi="Myriad Pro"/>
          <w:lang w:val="en-US"/>
        </w:rPr>
        <w:t xml:space="preserve">Department of Communities and Justice, </w:t>
      </w:r>
      <w:r w:rsidR="00F56950" w:rsidRPr="0020067A">
        <w:rPr>
          <w:rFonts w:ascii="Myriad Pro" w:hAnsi="Myriad Pro"/>
          <w:i/>
          <w:iCs/>
          <w:lang w:val="en-US"/>
        </w:rPr>
        <w:t xml:space="preserve">Disability Inclusion </w:t>
      </w:r>
      <w:r w:rsidR="00211A8A" w:rsidRPr="0020067A">
        <w:rPr>
          <w:rFonts w:ascii="Myriad Pro" w:hAnsi="Myriad Pro"/>
          <w:i/>
          <w:iCs/>
          <w:lang w:val="en-US"/>
        </w:rPr>
        <w:t>Plan &lt;</w:t>
      </w:r>
      <w:r w:rsidR="00211A8A" w:rsidRPr="0020067A">
        <w:rPr>
          <w:rFonts w:ascii="Myriad Pro" w:hAnsi="Myriad Pro"/>
        </w:rPr>
        <w:t xml:space="preserve"> </w:t>
      </w:r>
      <w:hyperlink r:id="rId5" w:history="1">
        <w:r w:rsidR="00211A8A" w:rsidRPr="0020067A">
          <w:rPr>
            <w:rStyle w:val="Hyperlink"/>
            <w:rFonts w:ascii="Myriad Pro" w:hAnsi="Myriad Pro"/>
          </w:rPr>
          <w:t>Disability Inclusion Plan | Family &amp; Community Services (nsw.gov.au)</w:t>
        </w:r>
      </w:hyperlink>
      <w:r w:rsidR="00211A8A" w:rsidRPr="0020067A">
        <w:rPr>
          <w:rFonts w:ascii="Myriad Pro" w:hAnsi="Myriad Pro"/>
        </w:rPr>
        <w:t>&gt; accessed 12 February 2020</w:t>
      </w:r>
      <w:r w:rsidR="00071BF4" w:rsidRPr="0020067A">
        <w:rPr>
          <w:rFonts w:ascii="Myriad Pro" w:hAnsi="Myriad Pro"/>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Calibri"/>
    <w:panose1 w:val="00000000000000000000"/>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37E87662" w14:textId="77777777" w:rsidR="00741CF2" w:rsidRPr="002C519B" w:rsidRDefault="00741CF2">
        <w:pPr>
          <w:pStyle w:val="Footer"/>
          <w:jc w:val="right"/>
          <w:rPr>
            <w:rFonts w:ascii="Myriad Pro" w:hAnsi="Myriad Pro"/>
          </w:rPr>
        </w:pPr>
        <w:r>
          <w:rPr>
            <w:noProof/>
          </w:rPr>
          <w:drawing>
            <wp:anchor distT="0" distB="0" distL="114300" distR="114300" simplePos="0" relativeHeight="251658240" behindDoc="1" locked="0" layoutInCell="1" allowOverlap="1" wp14:anchorId="14B83D8B" wp14:editId="7B1DAD5F">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6C126D6F" w14:textId="77777777" w:rsidR="00741CF2" w:rsidRDefault="00741CF2"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64900" w14:textId="77777777" w:rsidR="00741CF2" w:rsidRDefault="00741CF2">
    <w:pPr>
      <w:pStyle w:val="Footer"/>
    </w:pPr>
    <w:r>
      <w:rPr>
        <w:noProof/>
      </w:rPr>
      <w:drawing>
        <wp:anchor distT="0" distB="0" distL="114300" distR="114300" simplePos="0" relativeHeight="251658241" behindDoc="1" locked="0" layoutInCell="1" allowOverlap="1" wp14:anchorId="3C911856" wp14:editId="255F7AC7">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B28B0" w14:textId="77777777" w:rsidR="00A96C4E" w:rsidRDefault="00A96C4E" w:rsidP="00140A14">
      <w:pPr>
        <w:spacing w:after="0" w:line="240" w:lineRule="auto"/>
      </w:pPr>
      <w:r>
        <w:separator/>
      </w:r>
    </w:p>
  </w:footnote>
  <w:footnote w:type="continuationSeparator" w:id="0">
    <w:p w14:paraId="74E04ACA" w14:textId="77777777" w:rsidR="00A96C4E" w:rsidRDefault="00A96C4E" w:rsidP="00140A14">
      <w:pPr>
        <w:spacing w:after="0" w:line="240" w:lineRule="auto"/>
      </w:pPr>
      <w:r>
        <w:continuationSeparator/>
      </w:r>
    </w:p>
  </w:footnote>
  <w:footnote w:type="continuationNotice" w:id="1">
    <w:p w14:paraId="77B5AD26" w14:textId="77777777" w:rsidR="00A96C4E" w:rsidRDefault="00A96C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60D1E"/>
    <w:multiLevelType w:val="hybridMultilevel"/>
    <w:tmpl w:val="F94EACEE"/>
    <w:lvl w:ilvl="0" w:tplc="D730F09A">
      <w:start w:val="1"/>
      <w:numFmt w:val="bullet"/>
      <w:lvlText w:val=""/>
      <w:lvlJc w:val="left"/>
      <w:pPr>
        <w:ind w:left="720" w:hanging="360"/>
      </w:pPr>
      <w:rPr>
        <w:rFonts w:ascii="Symbol" w:hAnsi="Symbol" w:hint="default"/>
      </w:rPr>
    </w:lvl>
    <w:lvl w:ilvl="1" w:tplc="F9BAEDE8">
      <w:start w:val="1"/>
      <w:numFmt w:val="bullet"/>
      <w:lvlText w:val="o"/>
      <w:lvlJc w:val="left"/>
      <w:pPr>
        <w:ind w:left="1440" w:hanging="360"/>
      </w:pPr>
      <w:rPr>
        <w:rFonts w:ascii="Courier New" w:hAnsi="Courier New" w:hint="default"/>
      </w:rPr>
    </w:lvl>
    <w:lvl w:ilvl="2" w:tplc="5B72792A">
      <w:start w:val="1"/>
      <w:numFmt w:val="bullet"/>
      <w:lvlText w:val=""/>
      <w:lvlJc w:val="left"/>
      <w:pPr>
        <w:ind w:left="2160" w:hanging="360"/>
      </w:pPr>
      <w:rPr>
        <w:rFonts w:ascii="Wingdings" w:hAnsi="Wingdings" w:hint="default"/>
      </w:rPr>
    </w:lvl>
    <w:lvl w:ilvl="3" w:tplc="B7049D4E">
      <w:start w:val="1"/>
      <w:numFmt w:val="bullet"/>
      <w:lvlText w:val=""/>
      <w:lvlJc w:val="left"/>
      <w:pPr>
        <w:ind w:left="2880" w:hanging="360"/>
      </w:pPr>
      <w:rPr>
        <w:rFonts w:ascii="Symbol" w:hAnsi="Symbol" w:hint="default"/>
      </w:rPr>
    </w:lvl>
    <w:lvl w:ilvl="4" w:tplc="3F260A60">
      <w:start w:val="1"/>
      <w:numFmt w:val="bullet"/>
      <w:lvlText w:val="o"/>
      <w:lvlJc w:val="left"/>
      <w:pPr>
        <w:ind w:left="3600" w:hanging="360"/>
      </w:pPr>
      <w:rPr>
        <w:rFonts w:ascii="Courier New" w:hAnsi="Courier New" w:hint="default"/>
      </w:rPr>
    </w:lvl>
    <w:lvl w:ilvl="5" w:tplc="4C9C6ACA">
      <w:start w:val="1"/>
      <w:numFmt w:val="bullet"/>
      <w:lvlText w:val=""/>
      <w:lvlJc w:val="left"/>
      <w:pPr>
        <w:ind w:left="4320" w:hanging="360"/>
      </w:pPr>
      <w:rPr>
        <w:rFonts w:ascii="Wingdings" w:hAnsi="Wingdings" w:hint="default"/>
      </w:rPr>
    </w:lvl>
    <w:lvl w:ilvl="6" w:tplc="43021FD4">
      <w:start w:val="1"/>
      <w:numFmt w:val="bullet"/>
      <w:lvlText w:val=""/>
      <w:lvlJc w:val="left"/>
      <w:pPr>
        <w:ind w:left="5040" w:hanging="360"/>
      </w:pPr>
      <w:rPr>
        <w:rFonts w:ascii="Symbol" w:hAnsi="Symbol" w:hint="default"/>
      </w:rPr>
    </w:lvl>
    <w:lvl w:ilvl="7" w:tplc="53A8E6F8">
      <w:start w:val="1"/>
      <w:numFmt w:val="bullet"/>
      <w:lvlText w:val="o"/>
      <w:lvlJc w:val="left"/>
      <w:pPr>
        <w:ind w:left="5760" w:hanging="360"/>
      </w:pPr>
      <w:rPr>
        <w:rFonts w:ascii="Courier New" w:hAnsi="Courier New" w:hint="default"/>
      </w:rPr>
    </w:lvl>
    <w:lvl w:ilvl="8" w:tplc="676E4DA4">
      <w:start w:val="1"/>
      <w:numFmt w:val="bullet"/>
      <w:lvlText w:val=""/>
      <w:lvlJc w:val="left"/>
      <w:pPr>
        <w:ind w:left="6480" w:hanging="360"/>
      </w:pPr>
      <w:rPr>
        <w:rFonts w:ascii="Wingdings" w:hAnsi="Wingdings" w:hint="default"/>
      </w:rPr>
    </w:lvl>
  </w:abstractNum>
  <w:abstractNum w:abstractNumId="11" w15:restartNumberingAfterBreak="0">
    <w:nsid w:val="1B303322"/>
    <w:multiLevelType w:val="hybridMultilevel"/>
    <w:tmpl w:val="DA7A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260497"/>
    <w:multiLevelType w:val="hybridMultilevel"/>
    <w:tmpl w:val="FFFFFFFF"/>
    <w:lvl w:ilvl="0" w:tplc="74E4E610">
      <w:start w:val="1"/>
      <w:numFmt w:val="bullet"/>
      <w:lvlText w:val=""/>
      <w:lvlJc w:val="left"/>
      <w:pPr>
        <w:ind w:left="720" w:hanging="360"/>
      </w:pPr>
      <w:rPr>
        <w:rFonts w:ascii="Symbol" w:hAnsi="Symbol" w:hint="default"/>
      </w:rPr>
    </w:lvl>
    <w:lvl w:ilvl="1" w:tplc="B554FB12">
      <w:start w:val="1"/>
      <w:numFmt w:val="bullet"/>
      <w:lvlText w:val="o"/>
      <w:lvlJc w:val="left"/>
      <w:pPr>
        <w:ind w:left="1440" w:hanging="360"/>
      </w:pPr>
      <w:rPr>
        <w:rFonts w:ascii="Courier New" w:hAnsi="Courier New" w:hint="default"/>
      </w:rPr>
    </w:lvl>
    <w:lvl w:ilvl="2" w:tplc="956480AA">
      <w:start w:val="1"/>
      <w:numFmt w:val="bullet"/>
      <w:lvlText w:val=""/>
      <w:lvlJc w:val="left"/>
      <w:pPr>
        <w:ind w:left="2160" w:hanging="360"/>
      </w:pPr>
      <w:rPr>
        <w:rFonts w:ascii="Wingdings" w:hAnsi="Wingdings" w:hint="default"/>
      </w:rPr>
    </w:lvl>
    <w:lvl w:ilvl="3" w:tplc="5DE8EEA6">
      <w:start w:val="1"/>
      <w:numFmt w:val="bullet"/>
      <w:lvlText w:val=""/>
      <w:lvlJc w:val="left"/>
      <w:pPr>
        <w:ind w:left="2880" w:hanging="360"/>
      </w:pPr>
      <w:rPr>
        <w:rFonts w:ascii="Symbol" w:hAnsi="Symbol" w:hint="default"/>
      </w:rPr>
    </w:lvl>
    <w:lvl w:ilvl="4" w:tplc="12849DD4">
      <w:start w:val="1"/>
      <w:numFmt w:val="bullet"/>
      <w:lvlText w:val="o"/>
      <w:lvlJc w:val="left"/>
      <w:pPr>
        <w:ind w:left="3600" w:hanging="360"/>
      </w:pPr>
      <w:rPr>
        <w:rFonts w:ascii="Courier New" w:hAnsi="Courier New" w:hint="default"/>
      </w:rPr>
    </w:lvl>
    <w:lvl w:ilvl="5" w:tplc="7BFA8776">
      <w:start w:val="1"/>
      <w:numFmt w:val="bullet"/>
      <w:lvlText w:val=""/>
      <w:lvlJc w:val="left"/>
      <w:pPr>
        <w:ind w:left="4320" w:hanging="360"/>
      </w:pPr>
      <w:rPr>
        <w:rFonts w:ascii="Wingdings" w:hAnsi="Wingdings" w:hint="default"/>
      </w:rPr>
    </w:lvl>
    <w:lvl w:ilvl="6" w:tplc="3F9EF476">
      <w:start w:val="1"/>
      <w:numFmt w:val="bullet"/>
      <w:lvlText w:val=""/>
      <w:lvlJc w:val="left"/>
      <w:pPr>
        <w:ind w:left="5040" w:hanging="360"/>
      </w:pPr>
      <w:rPr>
        <w:rFonts w:ascii="Symbol" w:hAnsi="Symbol" w:hint="default"/>
      </w:rPr>
    </w:lvl>
    <w:lvl w:ilvl="7" w:tplc="F6CA5524">
      <w:start w:val="1"/>
      <w:numFmt w:val="bullet"/>
      <w:lvlText w:val="o"/>
      <w:lvlJc w:val="left"/>
      <w:pPr>
        <w:ind w:left="5760" w:hanging="360"/>
      </w:pPr>
      <w:rPr>
        <w:rFonts w:ascii="Courier New" w:hAnsi="Courier New" w:hint="default"/>
      </w:rPr>
    </w:lvl>
    <w:lvl w:ilvl="8" w:tplc="AD507BB4">
      <w:start w:val="1"/>
      <w:numFmt w:val="bullet"/>
      <w:lvlText w:val=""/>
      <w:lvlJc w:val="left"/>
      <w:pPr>
        <w:ind w:left="6480" w:hanging="360"/>
      </w:pPr>
      <w:rPr>
        <w:rFonts w:ascii="Wingdings" w:hAnsi="Wingdings" w:hint="default"/>
      </w:rPr>
    </w:lvl>
  </w:abstractNum>
  <w:abstractNum w:abstractNumId="17"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91311B"/>
    <w:multiLevelType w:val="hybridMultilevel"/>
    <w:tmpl w:val="4EF43E14"/>
    <w:lvl w:ilvl="0" w:tplc="FFFFFFFF">
      <w:start w:val="1"/>
      <w:numFmt w:val="bullet"/>
      <w:lvlText w:val=""/>
      <w:lvlJc w:val="left"/>
      <w:pPr>
        <w:ind w:left="720" w:hanging="360"/>
      </w:pPr>
      <w:rPr>
        <w:rFonts w:ascii="Symbol" w:hAnsi="Symbol" w:hint="default"/>
      </w:rPr>
    </w:lvl>
    <w:lvl w:ilvl="1" w:tplc="0BB8D67E">
      <w:start w:val="1"/>
      <w:numFmt w:val="bullet"/>
      <w:lvlText w:val="o"/>
      <w:lvlJc w:val="left"/>
      <w:pPr>
        <w:ind w:left="1440" w:hanging="360"/>
      </w:pPr>
      <w:rPr>
        <w:rFonts w:ascii="Courier New" w:hAnsi="Courier New" w:hint="default"/>
      </w:rPr>
    </w:lvl>
    <w:lvl w:ilvl="2" w:tplc="2392DC76">
      <w:start w:val="1"/>
      <w:numFmt w:val="bullet"/>
      <w:lvlText w:val=""/>
      <w:lvlJc w:val="left"/>
      <w:pPr>
        <w:ind w:left="2160" w:hanging="360"/>
      </w:pPr>
      <w:rPr>
        <w:rFonts w:ascii="Wingdings" w:hAnsi="Wingdings" w:hint="default"/>
      </w:rPr>
    </w:lvl>
    <w:lvl w:ilvl="3" w:tplc="45624300">
      <w:start w:val="1"/>
      <w:numFmt w:val="bullet"/>
      <w:lvlText w:val=""/>
      <w:lvlJc w:val="left"/>
      <w:pPr>
        <w:ind w:left="2880" w:hanging="360"/>
      </w:pPr>
      <w:rPr>
        <w:rFonts w:ascii="Symbol" w:hAnsi="Symbol" w:hint="default"/>
      </w:rPr>
    </w:lvl>
    <w:lvl w:ilvl="4" w:tplc="EA541724">
      <w:start w:val="1"/>
      <w:numFmt w:val="bullet"/>
      <w:lvlText w:val="o"/>
      <w:lvlJc w:val="left"/>
      <w:pPr>
        <w:ind w:left="3600" w:hanging="360"/>
      </w:pPr>
      <w:rPr>
        <w:rFonts w:ascii="Courier New" w:hAnsi="Courier New" w:hint="default"/>
      </w:rPr>
    </w:lvl>
    <w:lvl w:ilvl="5" w:tplc="33E09FD8">
      <w:start w:val="1"/>
      <w:numFmt w:val="bullet"/>
      <w:lvlText w:val=""/>
      <w:lvlJc w:val="left"/>
      <w:pPr>
        <w:ind w:left="4320" w:hanging="360"/>
      </w:pPr>
      <w:rPr>
        <w:rFonts w:ascii="Wingdings" w:hAnsi="Wingdings" w:hint="default"/>
      </w:rPr>
    </w:lvl>
    <w:lvl w:ilvl="6" w:tplc="BEEE539C">
      <w:start w:val="1"/>
      <w:numFmt w:val="bullet"/>
      <w:lvlText w:val=""/>
      <w:lvlJc w:val="left"/>
      <w:pPr>
        <w:ind w:left="5040" w:hanging="360"/>
      </w:pPr>
      <w:rPr>
        <w:rFonts w:ascii="Symbol" w:hAnsi="Symbol" w:hint="default"/>
      </w:rPr>
    </w:lvl>
    <w:lvl w:ilvl="7" w:tplc="F6ACA878">
      <w:start w:val="1"/>
      <w:numFmt w:val="bullet"/>
      <w:lvlText w:val="o"/>
      <w:lvlJc w:val="left"/>
      <w:pPr>
        <w:ind w:left="5760" w:hanging="360"/>
      </w:pPr>
      <w:rPr>
        <w:rFonts w:ascii="Courier New" w:hAnsi="Courier New" w:hint="default"/>
      </w:rPr>
    </w:lvl>
    <w:lvl w:ilvl="8" w:tplc="6E646A06">
      <w:start w:val="1"/>
      <w:numFmt w:val="bullet"/>
      <w:lvlText w:val=""/>
      <w:lvlJc w:val="left"/>
      <w:pPr>
        <w:ind w:left="6480" w:hanging="360"/>
      </w:pPr>
      <w:rPr>
        <w:rFonts w:ascii="Wingdings" w:hAnsi="Wingdings" w:hint="default"/>
      </w:rPr>
    </w:lvl>
  </w:abstractNum>
  <w:abstractNum w:abstractNumId="20"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F983D49"/>
    <w:multiLevelType w:val="hybridMultilevel"/>
    <w:tmpl w:val="FFFFFFFF"/>
    <w:lvl w:ilvl="0" w:tplc="CE6ECFE6">
      <w:start w:val="1"/>
      <w:numFmt w:val="bullet"/>
      <w:lvlText w:val=""/>
      <w:lvlJc w:val="left"/>
      <w:pPr>
        <w:ind w:left="720" w:hanging="360"/>
      </w:pPr>
      <w:rPr>
        <w:rFonts w:ascii="Symbol" w:hAnsi="Symbol" w:hint="default"/>
      </w:rPr>
    </w:lvl>
    <w:lvl w:ilvl="1" w:tplc="2AE27FB6">
      <w:start w:val="1"/>
      <w:numFmt w:val="bullet"/>
      <w:lvlText w:val="o"/>
      <w:lvlJc w:val="left"/>
      <w:pPr>
        <w:ind w:left="1440" w:hanging="360"/>
      </w:pPr>
      <w:rPr>
        <w:rFonts w:ascii="Courier New" w:hAnsi="Courier New" w:hint="default"/>
      </w:rPr>
    </w:lvl>
    <w:lvl w:ilvl="2" w:tplc="FEEC2FE6">
      <w:start w:val="1"/>
      <w:numFmt w:val="bullet"/>
      <w:lvlText w:val=""/>
      <w:lvlJc w:val="left"/>
      <w:pPr>
        <w:ind w:left="2160" w:hanging="360"/>
      </w:pPr>
      <w:rPr>
        <w:rFonts w:ascii="Wingdings" w:hAnsi="Wingdings" w:hint="default"/>
      </w:rPr>
    </w:lvl>
    <w:lvl w:ilvl="3" w:tplc="D29E8EEC">
      <w:start w:val="1"/>
      <w:numFmt w:val="bullet"/>
      <w:lvlText w:val=""/>
      <w:lvlJc w:val="left"/>
      <w:pPr>
        <w:ind w:left="2880" w:hanging="360"/>
      </w:pPr>
      <w:rPr>
        <w:rFonts w:ascii="Symbol" w:hAnsi="Symbol" w:hint="default"/>
      </w:rPr>
    </w:lvl>
    <w:lvl w:ilvl="4" w:tplc="6BA8962C">
      <w:start w:val="1"/>
      <w:numFmt w:val="bullet"/>
      <w:lvlText w:val="o"/>
      <w:lvlJc w:val="left"/>
      <w:pPr>
        <w:ind w:left="3600" w:hanging="360"/>
      </w:pPr>
      <w:rPr>
        <w:rFonts w:ascii="Courier New" w:hAnsi="Courier New" w:hint="default"/>
      </w:rPr>
    </w:lvl>
    <w:lvl w:ilvl="5" w:tplc="BC38546E">
      <w:start w:val="1"/>
      <w:numFmt w:val="bullet"/>
      <w:lvlText w:val=""/>
      <w:lvlJc w:val="left"/>
      <w:pPr>
        <w:ind w:left="4320" w:hanging="360"/>
      </w:pPr>
      <w:rPr>
        <w:rFonts w:ascii="Wingdings" w:hAnsi="Wingdings" w:hint="default"/>
      </w:rPr>
    </w:lvl>
    <w:lvl w:ilvl="6" w:tplc="7D3E3C0E">
      <w:start w:val="1"/>
      <w:numFmt w:val="bullet"/>
      <w:lvlText w:val=""/>
      <w:lvlJc w:val="left"/>
      <w:pPr>
        <w:ind w:left="5040" w:hanging="360"/>
      </w:pPr>
      <w:rPr>
        <w:rFonts w:ascii="Symbol" w:hAnsi="Symbol" w:hint="default"/>
      </w:rPr>
    </w:lvl>
    <w:lvl w:ilvl="7" w:tplc="653AFF66">
      <w:start w:val="1"/>
      <w:numFmt w:val="bullet"/>
      <w:lvlText w:val="o"/>
      <w:lvlJc w:val="left"/>
      <w:pPr>
        <w:ind w:left="5760" w:hanging="360"/>
      </w:pPr>
      <w:rPr>
        <w:rFonts w:ascii="Courier New" w:hAnsi="Courier New" w:hint="default"/>
      </w:rPr>
    </w:lvl>
    <w:lvl w:ilvl="8" w:tplc="97C297E4">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7"/>
  </w:num>
  <w:num w:numId="13">
    <w:abstractNumId w:val="12"/>
  </w:num>
  <w:num w:numId="14">
    <w:abstractNumId w:val="14"/>
  </w:num>
  <w:num w:numId="15">
    <w:abstractNumId w:val="13"/>
  </w:num>
  <w:num w:numId="16">
    <w:abstractNumId w:val="20"/>
  </w:num>
  <w:num w:numId="17">
    <w:abstractNumId w:val="15"/>
  </w:num>
  <w:num w:numId="18">
    <w:abstractNumId w:val="19"/>
  </w:num>
  <w:num w:numId="19">
    <w:abstractNumId w:val="11"/>
  </w:num>
  <w:num w:numId="20">
    <w:abstractNumId w:val="21"/>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70"/>
    <w:rsid w:val="00000C46"/>
    <w:rsid w:val="00002640"/>
    <w:rsid w:val="00004F4E"/>
    <w:rsid w:val="00011837"/>
    <w:rsid w:val="0001480B"/>
    <w:rsid w:val="00021EC4"/>
    <w:rsid w:val="00032A3C"/>
    <w:rsid w:val="0005332D"/>
    <w:rsid w:val="0006152B"/>
    <w:rsid w:val="00061A6F"/>
    <w:rsid w:val="00071BF4"/>
    <w:rsid w:val="00085407"/>
    <w:rsid w:val="00093B5C"/>
    <w:rsid w:val="00094CBC"/>
    <w:rsid w:val="000B22B6"/>
    <w:rsid w:val="000B6644"/>
    <w:rsid w:val="000E4987"/>
    <w:rsid w:val="000E78F9"/>
    <w:rsid w:val="00117F52"/>
    <w:rsid w:val="00126EEE"/>
    <w:rsid w:val="00140A14"/>
    <w:rsid w:val="0015794B"/>
    <w:rsid w:val="00171B8C"/>
    <w:rsid w:val="0017511D"/>
    <w:rsid w:val="00184D75"/>
    <w:rsid w:val="001A3391"/>
    <w:rsid w:val="001C4A2E"/>
    <w:rsid w:val="001D3E8D"/>
    <w:rsid w:val="001F2F7C"/>
    <w:rsid w:val="001F5174"/>
    <w:rsid w:val="001F7A70"/>
    <w:rsid w:val="0020067A"/>
    <w:rsid w:val="00205393"/>
    <w:rsid w:val="00211A8A"/>
    <w:rsid w:val="00214CB0"/>
    <w:rsid w:val="00217DE2"/>
    <w:rsid w:val="00227FFC"/>
    <w:rsid w:val="002645EA"/>
    <w:rsid w:val="00266153"/>
    <w:rsid w:val="00271083"/>
    <w:rsid w:val="00275371"/>
    <w:rsid w:val="0028718D"/>
    <w:rsid w:val="00294EDB"/>
    <w:rsid w:val="002B6EF9"/>
    <w:rsid w:val="002C519B"/>
    <w:rsid w:val="002D3E46"/>
    <w:rsid w:val="002F0D98"/>
    <w:rsid w:val="00302C6D"/>
    <w:rsid w:val="00311BE8"/>
    <w:rsid w:val="003364A8"/>
    <w:rsid w:val="0035115F"/>
    <w:rsid w:val="003B3D0D"/>
    <w:rsid w:val="003B6FAB"/>
    <w:rsid w:val="003D70FB"/>
    <w:rsid w:val="003F6669"/>
    <w:rsid w:val="0042540D"/>
    <w:rsid w:val="0044308F"/>
    <w:rsid w:val="004523FB"/>
    <w:rsid w:val="00473A86"/>
    <w:rsid w:val="004835E7"/>
    <w:rsid w:val="004B0529"/>
    <w:rsid w:val="00517704"/>
    <w:rsid w:val="00542B3D"/>
    <w:rsid w:val="00543C08"/>
    <w:rsid w:val="00570038"/>
    <w:rsid w:val="00582C66"/>
    <w:rsid w:val="00583135"/>
    <w:rsid w:val="005A7BA4"/>
    <w:rsid w:val="005B3977"/>
    <w:rsid w:val="00607BD2"/>
    <w:rsid w:val="00610F7D"/>
    <w:rsid w:val="00620115"/>
    <w:rsid w:val="006477F1"/>
    <w:rsid w:val="00685080"/>
    <w:rsid w:val="006934FF"/>
    <w:rsid w:val="006B00C6"/>
    <w:rsid w:val="006B5CC6"/>
    <w:rsid w:val="006D77A8"/>
    <w:rsid w:val="006E3E91"/>
    <w:rsid w:val="006E3ED1"/>
    <w:rsid w:val="006F0112"/>
    <w:rsid w:val="0071071B"/>
    <w:rsid w:val="00714428"/>
    <w:rsid w:val="00714AD1"/>
    <w:rsid w:val="007227BF"/>
    <w:rsid w:val="00726BCB"/>
    <w:rsid w:val="00730A43"/>
    <w:rsid w:val="00732432"/>
    <w:rsid w:val="00741CF2"/>
    <w:rsid w:val="00765837"/>
    <w:rsid w:val="00794D4E"/>
    <w:rsid w:val="00795280"/>
    <w:rsid w:val="007B5276"/>
    <w:rsid w:val="007D2FAC"/>
    <w:rsid w:val="007D35AE"/>
    <w:rsid w:val="007E37CC"/>
    <w:rsid w:val="00810366"/>
    <w:rsid w:val="00827DF6"/>
    <w:rsid w:val="00837BC3"/>
    <w:rsid w:val="00873E33"/>
    <w:rsid w:val="008A30CA"/>
    <w:rsid w:val="008B071A"/>
    <w:rsid w:val="008B370B"/>
    <w:rsid w:val="008B6AB6"/>
    <w:rsid w:val="008E0201"/>
    <w:rsid w:val="00953527"/>
    <w:rsid w:val="00956376"/>
    <w:rsid w:val="00972CDC"/>
    <w:rsid w:val="00973B35"/>
    <w:rsid w:val="0097493D"/>
    <w:rsid w:val="00977812"/>
    <w:rsid w:val="00996E0B"/>
    <w:rsid w:val="00997DF9"/>
    <w:rsid w:val="009C272C"/>
    <w:rsid w:val="009C2ABD"/>
    <w:rsid w:val="009C6617"/>
    <w:rsid w:val="009D4222"/>
    <w:rsid w:val="009E2A73"/>
    <w:rsid w:val="00A66558"/>
    <w:rsid w:val="00A84C2E"/>
    <w:rsid w:val="00A96C4E"/>
    <w:rsid w:val="00AB23BD"/>
    <w:rsid w:val="00AB2833"/>
    <w:rsid w:val="00B259FE"/>
    <w:rsid w:val="00B27B61"/>
    <w:rsid w:val="00B45A8E"/>
    <w:rsid w:val="00B65BB4"/>
    <w:rsid w:val="00B66BAF"/>
    <w:rsid w:val="00B7056F"/>
    <w:rsid w:val="00BA1F8B"/>
    <w:rsid w:val="00BE334C"/>
    <w:rsid w:val="00BE381E"/>
    <w:rsid w:val="00BF4A48"/>
    <w:rsid w:val="00BF58AB"/>
    <w:rsid w:val="00C04237"/>
    <w:rsid w:val="00C16A80"/>
    <w:rsid w:val="00C836E2"/>
    <w:rsid w:val="00C93A37"/>
    <w:rsid w:val="00C93D04"/>
    <w:rsid w:val="00CD276A"/>
    <w:rsid w:val="00CE12A2"/>
    <w:rsid w:val="00D07730"/>
    <w:rsid w:val="00D30C50"/>
    <w:rsid w:val="00D80B2A"/>
    <w:rsid w:val="00D860F7"/>
    <w:rsid w:val="00DB4AB4"/>
    <w:rsid w:val="00DB6B2E"/>
    <w:rsid w:val="00DD6F9F"/>
    <w:rsid w:val="00DF0709"/>
    <w:rsid w:val="00E05018"/>
    <w:rsid w:val="00E14D83"/>
    <w:rsid w:val="00E21208"/>
    <w:rsid w:val="00E630BB"/>
    <w:rsid w:val="00E66FC1"/>
    <w:rsid w:val="00EA46C0"/>
    <w:rsid w:val="00EB0C13"/>
    <w:rsid w:val="00EF2BE8"/>
    <w:rsid w:val="00F100DA"/>
    <w:rsid w:val="00F14D7A"/>
    <w:rsid w:val="00F26DA9"/>
    <w:rsid w:val="00F30321"/>
    <w:rsid w:val="00F50BAE"/>
    <w:rsid w:val="00F56950"/>
    <w:rsid w:val="00F56B91"/>
    <w:rsid w:val="00F80FCB"/>
    <w:rsid w:val="00F8543A"/>
    <w:rsid w:val="00F8646B"/>
    <w:rsid w:val="00F9640B"/>
    <w:rsid w:val="00FA3C0C"/>
    <w:rsid w:val="00FB0D52"/>
    <w:rsid w:val="00FB3B7E"/>
    <w:rsid w:val="00FC6AA6"/>
    <w:rsid w:val="00FD0F84"/>
    <w:rsid w:val="04061553"/>
    <w:rsid w:val="3837FA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A6B0E"/>
  <w15:chartTrackingRefBased/>
  <w15:docId w15:val="{0611A3A2-563A-45B7-8687-BBACB682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B259FE"/>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726BCB"/>
    <w:rPr>
      <w:rFonts w:ascii="Times New Roman" w:hAnsi="Times New Roman"/>
      <w:sz w:val="24"/>
      <w:lang w:val="en-US"/>
    </w:rPr>
  </w:style>
  <w:style w:type="paragraph" w:styleId="TOAHeading">
    <w:name w:val="toa heading"/>
    <w:basedOn w:val="Heading1"/>
    <w:next w:val="Normal"/>
    <w:uiPriority w:val="99"/>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customStyle="1" w:styleId="paragraph">
    <w:name w:val="paragraph"/>
    <w:basedOn w:val="Normal"/>
    <w:rsid w:val="00827D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27DF6"/>
  </w:style>
  <w:style w:type="character" w:customStyle="1" w:styleId="eop">
    <w:name w:val="eop"/>
    <w:basedOn w:val="DefaultParagraphFont"/>
    <w:rsid w:val="00827DF6"/>
  </w:style>
  <w:style w:type="character" w:customStyle="1" w:styleId="superscript">
    <w:name w:val="superscript"/>
    <w:basedOn w:val="DefaultParagraphFont"/>
    <w:rsid w:val="00E0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83365">
      <w:bodyDiv w:val="1"/>
      <w:marLeft w:val="0"/>
      <w:marRight w:val="0"/>
      <w:marTop w:val="0"/>
      <w:marBottom w:val="0"/>
      <w:divBdr>
        <w:top w:val="none" w:sz="0" w:space="0" w:color="auto"/>
        <w:left w:val="none" w:sz="0" w:space="0" w:color="auto"/>
        <w:bottom w:val="none" w:sz="0" w:space="0" w:color="auto"/>
        <w:right w:val="none" w:sz="0" w:space="0" w:color="auto"/>
      </w:divBdr>
      <w:divsChild>
        <w:div w:id="897978983">
          <w:marLeft w:val="0"/>
          <w:marRight w:val="0"/>
          <w:marTop w:val="0"/>
          <w:marBottom w:val="0"/>
          <w:divBdr>
            <w:top w:val="none" w:sz="0" w:space="0" w:color="auto"/>
            <w:left w:val="none" w:sz="0" w:space="0" w:color="auto"/>
            <w:bottom w:val="none" w:sz="0" w:space="0" w:color="auto"/>
            <w:right w:val="none" w:sz="0" w:space="0" w:color="auto"/>
          </w:divBdr>
        </w:div>
      </w:divsChild>
    </w:div>
    <w:div w:id="43794177">
      <w:bodyDiv w:val="1"/>
      <w:marLeft w:val="0"/>
      <w:marRight w:val="0"/>
      <w:marTop w:val="0"/>
      <w:marBottom w:val="0"/>
      <w:divBdr>
        <w:top w:val="none" w:sz="0" w:space="0" w:color="auto"/>
        <w:left w:val="none" w:sz="0" w:space="0" w:color="auto"/>
        <w:bottom w:val="none" w:sz="0" w:space="0" w:color="auto"/>
        <w:right w:val="none" w:sz="0" w:space="0" w:color="auto"/>
      </w:divBdr>
      <w:divsChild>
        <w:div w:id="683478355">
          <w:marLeft w:val="0"/>
          <w:marRight w:val="0"/>
          <w:marTop w:val="0"/>
          <w:marBottom w:val="0"/>
          <w:divBdr>
            <w:top w:val="none" w:sz="0" w:space="0" w:color="auto"/>
            <w:left w:val="none" w:sz="0" w:space="0" w:color="auto"/>
            <w:bottom w:val="none" w:sz="0" w:space="0" w:color="auto"/>
            <w:right w:val="none" w:sz="0" w:space="0" w:color="auto"/>
          </w:divBdr>
        </w:div>
        <w:div w:id="931819752">
          <w:marLeft w:val="0"/>
          <w:marRight w:val="0"/>
          <w:marTop w:val="0"/>
          <w:marBottom w:val="0"/>
          <w:divBdr>
            <w:top w:val="none" w:sz="0" w:space="0" w:color="auto"/>
            <w:left w:val="none" w:sz="0" w:space="0" w:color="auto"/>
            <w:bottom w:val="none" w:sz="0" w:space="0" w:color="auto"/>
            <w:right w:val="none" w:sz="0" w:space="0" w:color="auto"/>
          </w:divBdr>
        </w:div>
        <w:div w:id="274950180">
          <w:marLeft w:val="0"/>
          <w:marRight w:val="0"/>
          <w:marTop w:val="0"/>
          <w:marBottom w:val="0"/>
          <w:divBdr>
            <w:top w:val="none" w:sz="0" w:space="0" w:color="auto"/>
            <w:left w:val="none" w:sz="0" w:space="0" w:color="auto"/>
            <w:bottom w:val="none" w:sz="0" w:space="0" w:color="auto"/>
            <w:right w:val="none" w:sz="0" w:space="0" w:color="auto"/>
          </w:divBdr>
        </w:div>
        <w:div w:id="1425110242">
          <w:marLeft w:val="0"/>
          <w:marRight w:val="0"/>
          <w:marTop w:val="0"/>
          <w:marBottom w:val="0"/>
          <w:divBdr>
            <w:top w:val="none" w:sz="0" w:space="0" w:color="auto"/>
            <w:left w:val="none" w:sz="0" w:space="0" w:color="auto"/>
            <w:bottom w:val="none" w:sz="0" w:space="0" w:color="auto"/>
            <w:right w:val="none" w:sz="0" w:space="0" w:color="auto"/>
          </w:divBdr>
        </w:div>
        <w:div w:id="772937032">
          <w:marLeft w:val="0"/>
          <w:marRight w:val="0"/>
          <w:marTop w:val="0"/>
          <w:marBottom w:val="0"/>
          <w:divBdr>
            <w:top w:val="none" w:sz="0" w:space="0" w:color="auto"/>
            <w:left w:val="none" w:sz="0" w:space="0" w:color="auto"/>
            <w:bottom w:val="none" w:sz="0" w:space="0" w:color="auto"/>
            <w:right w:val="none" w:sz="0" w:space="0" w:color="auto"/>
          </w:divBdr>
        </w:div>
      </w:divsChild>
    </w:div>
    <w:div w:id="625241310">
      <w:bodyDiv w:val="1"/>
      <w:marLeft w:val="0"/>
      <w:marRight w:val="0"/>
      <w:marTop w:val="0"/>
      <w:marBottom w:val="0"/>
      <w:divBdr>
        <w:top w:val="none" w:sz="0" w:space="0" w:color="auto"/>
        <w:left w:val="none" w:sz="0" w:space="0" w:color="auto"/>
        <w:bottom w:val="none" w:sz="0" w:space="0" w:color="auto"/>
        <w:right w:val="none" w:sz="0" w:space="0" w:color="auto"/>
      </w:divBdr>
      <w:divsChild>
        <w:div w:id="1380401920">
          <w:marLeft w:val="0"/>
          <w:marRight w:val="0"/>
          <w:marTop w:val="0"/>
          <w:marBottom w:val="0"/>
          <w:divBdr>
            <w:top w:val="none" w:sz="0" w:space="0" w:color="auto"/>
            <w:left w:val="none" w:sz="0" w:space="0" w:color="auto"/>
            <w:bottom w:val="none" w:sz="0" w:space="0" w:color="auto"/>
            <w:right w:val="none" w:sz="0" w:space="0" w:color="auto"/>
          </w:divBdr>
        </w:div>
        <w:div w:id="92170853">
          <w:marLeft w:val="0"/>
          <w:marRight w:val="0"/>
          <w:marTop w:val="0"/>
          <w:marBottom w:val="0"/>
          <w:divBdr>
            <w:top w:val="none" w:sz="0" w:space="0" w:color="auto"/>
            <w:left w:val="none" w:sz="0" w:space="0" w:color="auto"/>
            <w:bottom w:val="none" w:sz="0" w:space="0" w:color="auto"/>
            <w:right w:val="none" w:sz="0" w:space="0" w:color="auto"/>
          </w:divBdr>
        </w:div>
        <w:div w:id="1583375453">
          <w:marLeft w:val="0"/>
          <w:marRight w:val="0"/>
          <w:marTop w:val="0"/>
          <w:marBottom w:val="0"/>
          <w:divBdr>
            <w:top w:val="none" w:sz="0" w:space="0" w:color="auto"/>
            <w:left w:val="none" w:sz="0" w:space="0" w:color="auto"/>
            <w:bottom w:val="none" w:sz="0" w:space="0" w:color="auto"/>
            <w:right w:val="none" w:sz="0" w:space="0" w:color="auto"/>
          </w:divBdr>
        </w:div>
        <w:div w:id="1564364009">
          <w:marLeft w:val="0"/>
          <w:marRight w:val="0"/>
          <w:marTop w:val="0"/>
          <w:marBottom w:val="0"/>
          <w:divBdr>
            <w:top w:val="none" w:sz="0" w:space="0" w:color="auto"/>
            <w:left w:val="none" w:sz="0" w:space="0" w:color="auto"/>
            <w:bottom w:val="none" w:sz="0" w:space="0" w:color="auto"/>
            <w:right w:val="none" w:sz="0" w:space="0" w:color="auto"/>
          </w:divBdr>
        </w:div>
        <w:div w:id="374893636">
          <w:marLeft w:val="0"/>
          <w:marRight w:val="0"/>
          <w:marTop w:val="0"/>
          <w:marBottom w:val="0"/>
          <w:divBdr>
            <w:top w:val="none" w:sz="0" w:space="0" w:color="auto"/>
            <w:left w:val="none" w:sz="0" w:space="0" w:color="auto"/>
            <w:bottom w:val="none" w:sz="0" w:space="0" w:color="auto"/>
            <w:right w:val="none" w:sz="0" w:space="0" w:color="auto"/>
          </w:divBdr>
        </w:div>
      </w:divsChild>
    </w:div>
    <w:div w:id="643660152">
      <w:bodyDiv w:val="1"/>
      <w:marLeft w:val="0"/>
      <w:marRight w:val="0"/>
      <w:marTop w:val="0"/>
      <w:marBottom w:val="0"/>
      <w:divBdr>
        <w:top w:val="none" w:sz="0" w:space="0" w:color="auto"/>
        <w:left w:val="none" w:sz="0" w:space="0" w:color="auto"/>
        <w:bottom w:val="none" w:sz="0" w:space="0" w:color="auto"/>
        <w:right w:val="none" w:sz="0" w:space="0" w:color="auto"/>
      </w:divBdr>
    </w:div>
    <w:div w:id="752900239">
      <w:bodyDiv w:val="1"/>
      <w:marLeft w:val="0"/>
      <w:marRight w:val="0"/>
      <w:marTop w:val="0"/>
      <w:marBottom w:val="0"/>
      <w:divBdr>
        <w:top w:val="none" w:sz="0" w:space="0" w:color="auto"/>
        <w:left w:val="none" w:sz="0" w:space="0" w:color="auto"/>
        <w:bottom w:val="none" w:sz="0" w:space="0" w:color="auto"/>
        <w:right w:val="none" w:sz="0" w:space="0" w:color="auto"/>
      </w:divBdr>
      <w:divsChild>
        <w:div w:id="960768132">
          <w:marLeft w:val="0"/>
          <w:marRight w:val="0"/>
          <w:marTop w:val="0"/>
          <w:marBottom w:val="0"/>
          <w:divBdr>
            <w:top w:val="none" w:sz="0" w:space="0" w:color="auto"/>
            <w:left w:val="none" w:sz="0" w:space="0" w:color="auto"/>
            <w:bottom w:val="none" w:sz="0" w:space="0" w:color="auto"/>
            <w:right w:val="none" w:sz="0" w:space="0" w:color="auto"/>
          </w:divBdr>
        </w:div>
        <w:div w:id="1573739723">
          <w:marLeft w:val="0"/>
          <w:marRight w:val="0"/>
          <w:marTop w:val="0"/>
          <w:marBottom w:val="0"/>
          <w:divBdr>
            <w:top w:val="none" w:sz="0" w:space="0" w:color="auto"/>
            <w:left w:val="none" w:sz="0" w:space="0" w:color="auto"/>
            <w:bottom w:val="none" w:sz="0" w:space="0" w:color="auto"/>
            <w:right w:val="none" w:sz="0" w:space="0" w:color="auto"/>
          </w:divBdr>
        </w:div>
        <w:div w:id="1980919868">
          <w:marLeft w:val="0"/>
          <w:marRight w:val="0"/>
          <w:marTop w:val="0"/>
          <w:marBottom w:val="0"/>
          <w:divBdr>
            <w:top w:val="none" w:sz="0" w:space="0" w:color="auto"/>
            <w:left w:val="none" w:sz="0" w:space="0" w:color="auto"/>
            <w:bottom w:val="none" w:sz="0" w:space="0" w:color="auto"/>
            <w:right w:val="none" w:sz="0" w:space="0" w:color="auto"/>
          </w:divBdr>
        </w:div>
        <w:div w:id="1473401038">
          <w:marLeft w:val="0"/>
          <w:marRight w:val="0"/>
          <w:marTop w:val="0"/>
          <w:marBottom w:val="0"/>
          <w:divBdr>
            <w:top w:val="none" w:sz="0" w:space="0" w:color="auto"/>
            <w:left w:val="none" w:sz="0" w:space="0" w:color="auto"/>
            <w:bottom w:val="none" w:sz="0" w:space="0" w:color="auto"/>
            <w:right w:val="none" w:sz="0" w:space="0" w:color="auto"/>
          </w:divBdr>
        </w:div>
        <w:div w:id="373358810">
          <w:marLeft w:val="0"/>
          <w:marRight w:val="0"/>
          <w:marTop w:val="0"/>
          <w:marBottom w:val="0"/>
          <w:divBdr>
            <w:top w:val="none" w:sz="0" w:space="0" w:color="auto"/>
            <w:left w:val="none" w:sz="0" w:space="0" w:color="auto"/>
            <w:bottom w:val="none" w:sz="0" w:space="0" w:color="auto"/>
            <w:right w:val="none" w:sz="0" w:space="0" w:color="auto"/>
          </w:divBdr>
        </w:div>
      </w:divsChild>
    </w:div>
    <w:div w:id="769860600">
      <w:bodyDiv w:val="1"/>
      <w:marLeft w:val="0"/>
      <w:marRight w:val="0"/>
      <w:marTop w:val="0"/>
      <w:marBottom w:val="0"/>
      <w:divBdr>
        <w:top w:val="none" w:sz="0" w:space="0" w:color="auto"/>
        <w:left w:val="none" w:sz="0" w:space="0" w:color="auto"/>
        <w:bottom w:val="none" w:sz="0" w:space="0" w:color="auto"/>
        <w:right w:val="none" w:sz="0" w:space="0" w:color="auto"/>
      </w:divBdr>
      <w:divsChild>
        <w:div w:id="1426263997">
          <w:marLeft w:val="0"/>
          <w:marRight w:val="0"/>
          <w:marTop w:val="0"/>
          <w:marBottom w:val="0"/>
          <w:divBdr>
            <w:top w:val="none" w:sz="0" w:space="0" w:color="auto"/>
            <w:left w:val="none" w:sz="0" w:space="0" w:color="auto"/>
            <w:bottom w:val="none" w:sz="0" w:space="0" w:color="auto"/>
            <w:right w:val="none" w:sz="0" w:space="0" w:color="auto"/>
          </w:divBdr>
        </w:div>
        <w:div w:id="1470048786">
          <w:marLeft w:val="0"/>
          <w:marRight w:val="0"/>
          <w:marTop w:val="0"/>
          <w:marBottom w:val="0"/>
          <w:divBdr>
            <w:top w:val="none" w:sz="0" w:space="0" w:color="auto"/>
            <w:left w:val="none" w:sz="0" w:space="0" w:color="auto"/>
            <w:bottom w:val="none" w:sz="0" w:space="0" w:color="auto"/>
            <w:right w:val="none" w:sz="0" w:space="0" w:color="auto"/>
          </w:divBdr>
        </w:div>
        <w:div w:id="2040662521">
          <w:marLeft w:val="0"/>
          <w:marRight w:val="0"/>
          <w:marTop w:val="0"/>
          <w:marBottom w:val="0"/>
          <w:divBdr>
            <w:top w:val="none" w:sz="0" w:space="0" w:color="auto"/>
            <w:left w:val="none" w:sz="0" w:space="0" w:color="auto"/>
            <w:bottom w:val="none" w:sz="0" w:space="0" w:color="auto"/>
            <w:right w:val="none" w:sz="0" w:space="0" w:color="auto"/>
          </w:divBdr>
        </w:div>
        <w:div w:id="659238417">
          <w:marLeft w:val="0"/>
          <w:marRight w:val="0"/>
          <w:marTop w:val="0"/>
          <w:marBottom w:val="0"/>
          <w:divBdr>
            <w:top w:val="none" w:sz="0" w:space="0" w:color="auto"/>
            <w:left w:val="none" w:sz="0" w:space="0" w:color="auto"/>
            <w:bottom w:val="none" w:sz="0" w:space="0" w:color="auto"/>
            <w:right w:val="none" w:sz="0" w:space="0" w:color="auto"/>
          </w:divBdr>
        </w:div>
        <w:div w:id="1281916809">
          <w:marLeft w:val="0"/>
          <w:marRight w:val="0"/>
          <w:marTop w:val="0"/>
          <w:marBottom w:val="0"/>
          <w:divBdr>
            <w:top w:val="none" w:sz="0" w:space="0" w:color="auto"/>
            <w:left w:val="none" w:sz="0" w:space="0" w:color="auto"/>
            <w:bottom w:val="none" w:sz="0" w:space="0" w:color="auto"/>
            <w:right w:val="none" w:sz="0" w:space="0" w:color="auto"/>
          </w:divBdr>
        </w:div>
        <w:div w:id="1472209567">
          <w:marLeft w:val="0"/>
          <w:marRight w:val="0"/>
          <w:marTop w:val="0"/>
          <w:marBottom w:val="0"/>
          <w:divBdr>
            <w:top w:val="none" w:sz="0" w:space="0" w:color="auto"/>
            <w:left w:val="none" w:sz="0" w:space="0" w:color="auto"/>
            <w:bottom w:val="none" w:sz="0" w:space="0" w:color="auto"/>
            <w:right w:val="none" w:sz="0" w:space="0" w:color="auto"/>
          </w:divBdr>
        </w:div>
      </w:divsChild>
    </w:div>
    <w:div w:id="839660946">
      <w:bodyDiv w:val="1"/>
      <w:marLeft w:val="0"/>
      <w:marRight w:val="0"/>
      <w:marTop w:val="0"/>
      <w:marBottom w:val="0"/>
      <w:divBdr>
        <w:top w:val="none" w:sz="0" w:space="0" w:color="auto"/>
        <w:left w:val="none" w:sz="0" w:space="0" w:color="auto"/>
        <w:bottom w:val="none" w:sz="0" w:space="0" w:color="auto"/>
        <w:right w:val="none" w:sz="0" w:space="0" w:color="auto"/>
      </w:divBdr>
      <w:divsChild>
        <w:div w:id="1353142486">
          <w:marLeft w:val="0"/>
          <w:marRight w:val="0"/>
          <w:marTop w:val="0"/>
          <w:marBottom w:val="0"/>
          <w:divBdr>
            <w:top w:val="none" w:sz="0" w:space="0" w:color="auto"/>
            <w:left w:val="none" w:sz="0" w:space="0" w:color="auto"/>
            <w:bottom w:val="none" w:sz="0" w:space="0" w:color="auto"/>
            <w:right w:val="none" w:sz="0" w:space="0" w:color="auto"/>
          </w:divBdr>
        </w:div>
      </w:divsChild>
    </w:div>
    <w:div w:id="967588102">
      <w:bodyDiv w:val="1"/>
      <w:marLeft w:val="0"/>
      <w:marRight w:val="0"/>
      <w:marTop w:val="0"/>
      <w:marBottom w:val="0"/>
      <w:divBdr>
        <w:top w:val="none" w:sz="0" w:space="0" w:color="auto"/>
        <w:left w:val="none" w:sz="0" w:space="0" w:color="auto"/>
        <w:bottom w:val="none" w:sz="0" w:space="0" w:color="auto"/>
        <w:right w:val="none" w:sz="0" w:space="0" w:color="auto"/>
      </w:divBdr>
      <w:divsChild>
        <w:div w:id="362292928">
          <w:marLeft w:val="0"/>
          <w:marRight w:val="0"/>
          <w:marTop w:val="0"/>
          <w:marBottom w:val="0"/>
          <w:divBdr>
            <w:top w:val="none" w:sz="0" w:space="0" w:color="auto"/>
            <w:left w:val="none" w:sz="0" w:space="0" w:color="auto"/>
            <w:bottom w:val="none" w:sz="0" w:space="0" w:color="auto"/>
            <w:right w:val="none" w:sz="0" w:space="0" w:color="auto"/>
          </w:divBdr>
        </w:div>
        <w:div w:id="390269008">
          <w:marLeft w:val="0"/>
          <w:marRight w:val="0"/>
          <w:marTop w:val="0"/>
          <w:marBottom w:val="0"/>
          <w:divBdr>
            <w:top w:val="none" w:sz="0" w:space="0" w:color="auto"/>
            <w:left w:val="none" w:sz="0" w:space="0" w:color="auto"/>
            <w:bottom w:val="none" w:sz="0" w:space="0" w:color="auto"/>
            <w:right w:val="none" w:sz="0" w:space="0" w:color="auto"/>
          </w:divBdr>
        </w:div>
        <w:div w:id="1814179930">
          <w:marLeft w:val="0"/>
          <w:marRight w:val="0"/>
          <w:marTop w:val="0"/>
          <w:marBottom w:val="0"/>
          <w:divBdr>
            <w:top w:val="none" w:sz="0" w:space="0" w:color="auto"/>
            <w:left w:val="none" w:sz="0" w:space="0" w:color="auto"/>
            <w:bottom w:val="none" w:sz="0" w:space="0" w:color="auto"/>
            <w:right w:val="none" w:sz="0" w:space="0" w:color="auto"/>
          </w:divBdr>
        </w:div>
        <w:div w:id="311326293">
          <w:marLeft w:val="0"/>
          <w:marRight w:val="0"/>
          <w:marTop w:val="0"/>
          <w:marBottom w:val="0"/>
          <w:divBdr>
            <w:top w:val="none" w:sz="0" w:space="0" w:color="auto"/>
            <w:left w:val="none" w:sz="0" w:space="0" w:color="auto"/>
            <w:bottom w:val="none" w:sz="0" w:space="0" w:color="auto"/>
            <w:right w:val="none" w:sz="0" w:space="0" w:color="auto"/>
          </w:divBdr>
        </w:div>
      </w:divsChild>
    </w:div>
    <w:div w:id="1131560822">
      <w:bodyDiv w:val="1"/>
      <w:marLeft w:val="0"/>
      <w:marRight w:val="0"/>
      <w:marTop w:val="0"/>
      <w:marBottom w:val="0"/>
      <w:divBdr>
        <w:top w:val="none" w:sz="0" w:space="0" w:color="auto"/>
        <w:left w:val="none" w:sz="0" w:space="0" w:color="auto"/>
        <w:bottom w:val="none" w:sz="0" w:space="0" w:color="auto"/>
        <w:right w:val="none" w:sz="0" w:space="0" w:color="auto"/>
      </w:divBdr>
      <w:divsChild>
        <w:div w:id="1509059350">
          <w:marLeft w:val="0"/>
          <w:marRight w:val="0"/>
          <w:marTop w:val="0"/>
          <w:marBottom w:val="0"/>
          <w:divBdr>
            <w:top w:val="none" w:sz="0" w:space="0" w:color="auto"/>
            <w:left w:val="none" w:sz="0" w:space="0" w:color="auto"/>
            <w:bottom w:val="none" w:sz="0" w:space="0" w:color="auto"/>
            <w:right w:val="none" w:sz="0" w:space="0" w:color="auto"/>
          </w:divBdr>
        </w:div>
      </w:divsChild>
    </w:div>
    <w:div w:id="1756128545">
      <w:bodyDiv w:val="1"/>
      <w:marLeft w:val="0"/>
      <w:marRight w:val="0"/>
      <w:marTop w:val="0"/>
      <w:marBottom w:val="0"/>
      <w:divBdr>
        <w:top w:val="none" w:sz="0" w:space="0" w:color="auto"/>
        <w:left w:val="none" w:sz="0" w:space="0" w:color="auto"/>
        <w:bottom w:val="none" w:sz="0" w:space="0" w:color="auto"/>
        <w:right w:val="none" w:sz="0" w:space="0" w:color="auto"/>
      </w:divBdr>
      <w:divsChild>
        <w:div w:id="327253677">
          <w:marLeft w:val="0"/>
          <w:marRight w:val="0"/>
          <w:marTop w:val="0"/>
          <w:marBottom w:val="0"/>
          <w:divBdr>
            <w:top w:val="none" w:sz="0" w:space="0" w:color="auto"/>
            <w:left w:val="none" w:sz="0" w:space="0" w:color="auto"/>
            <w:bottom w:val="none" w:sz="0" w:space="0" w:color="auto"/>
            <w:right w:val="none" w:sz="0" w:space="0" w:color="auto"/>
          </w:divBdr>
        </w:div>
        <w:div w:id="1806388893">
          <w:marLeft w:val="0"/>
          <w:marRight w:val="0"/>
          <w:marTop w:val="0"/>
          <w:marBottom w:val="0"/>
          <w:divBdr>
            <w:top w:val="none" w:sz="0" w:space="0" w:color="auto"/>
            <w:left w:val="none" w:sz="0" w:space="0" w:color="auto"/>
            <w:bottom w:val="none" w:sz="0" w:space="0" w:color="auto"/>
            <w:right w:val="none" w:sz="0" w:space="0" w:color="auto"/>
          </w:divBdr>
        </w:div>
        <w:div w:id="2058893753">
          <w:marLeft w:val="0"/>
          <w:marRight w:val="0"/>
          <w:marTop w:val="0"/>
          <w:marBottom w:val="0"/>
          <w:divBdr>
            <w:top w:val="none" w:sz="0" w:space="0" w:color="auto"/>
            <w:left w:val="none" w:sz="0" w:space="0" w:color="auto"/>
            <w:bottom w:val="none" w:sz="0" w:space="0" w:color="auto"/>
            <w:right w:val="none" w:sz="0" w:space="0" w:color="auto"/>
          </w:divBdr>
        </w:div>
        <w:div w:id="2103448216">
          <w:marLeft w:val="0"/>
          <w:marRight w:val="0"/>
          <w:marTop w:val="0"/>
          <w:marBottom w:val="0"/>
          <w:divBdr>
            <w:top w:val="none" w:sz="0" w:space="0" w:color="auto"/>
            <w:left w:val="none" w:sz="0" w:space="0" w:color="auto"/>
            <w:bottom w:val="none" w:sz="0" w:space="0" w:color="auto"/>
            <w:right w:val="none" w:sz="0" w:space="0" w:color="auto"/>
          </w:divBdr>
        </w:div>
        <w:div w:id="1575703625">
          <w:marLeft w:val="0"/>
          <w:marRight w:val="0"/>
          <w:marTop w:val="0"/>
          <w:marBottom w:val="0"/>
          <w:divBdr>
            <w:top w:val="none" w:sz="0" w:space="0" w:color="auto"/>
            <w:left w:val="none" w:sz="0" w:space="0" w:color="auto"/>
            <w:bottom w:val="none" w:sz="0" w:space="0" w:color="auto"/>
            <w:right w:val="none" w:sz="0" w:space="0" w:color="auto"/>
          </w:divBdr>
        </w:div>
        <w:div w:id="493759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hayley.stone@pdcnsw.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livablehousingaustralia.org.au/library/SLLHA_GuidelinesJuly2017FINAL4.pdf" TargetMode="External"/><Relationship Id="rId2" Type="http://schemas.openxmlformats.org/officeDocument/2006/relationships/hyperlink" Target="https://www.aihw.gov.au/reports/housing-assistance/housing-assistance-in-australia-2020/contents/occupants-and-households" TargetMode="External"/><Relationship Id="rId1" Type="http://schemas.openxmlformats.org/officeDocument/2006/relationships/hyperlink" Target="https://www.facs.nsw.gov.au/housing/help/applying-assistance/expected-waiting-times" TargetMode="External"/><Relationship Id="rId5" Type="http://schemas.openxmlformats.org/officeDocument/2006/relationships/hyperlink" Target="https://www.facs.nsw.gov.au/inclusion/disability/overview" TargetMode="External"/><Relationship Id="rId4" Type="http://schemas.openxmlformats.org/officeDocument/2006/relationships/hyperlink" Target="https://www.transport.nsw.gov.au/projects/current-projects/tap-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239840E18C2428BA3DCF97159F25846"/>
        <w:category>
          <w:name w:val="General"/>
          <w:gallery w:val="placeholder"/>
        </w:category>
        <w:types>
          <w:type w:val="bbPlcHdr"/>
        </w:types>
        <w:behaviors>
          <w:behavior w:val="content"/>
        </w:behaviors>
        <w:guid w:val="{C1D94CCA-DA6E-47E1-9AA8-08C2D9AC46AF}"/>
      </w:docPartPr>
      <w:docPartBody>
        <w:p w:rsidR="001F493B" w:rsidRDefault="001F493B">
          <w:pPr>
            <w:pStyle w:val="5239840E18C2428BA3DCF97159F25846"/>
          </w:pPr>
          <w:r w:rsidRPr="00266153">
            <w:t>Click to add submission title</w:t>
          </w:r>
        </w:p>
      </w:docPartBody>
    </w:docPart>
    <w:docPart>
      <w:docPartPr>
        <w:name w:val="160AFC8BEE7740939A992B97CB9DC661"/>
        <w:category>
          <w:name w:val="General"/>
          <w:gallery w:val="placeholder"/>
        </w:category>
        <w:types>
          <w:type w:val="bbPlcHdr"/>
        </w:types>
        <w:behaviors>
          <w:behavior w:val="content"/>
        </w:behaviors>
        <w:guid w:val="{6D235EE1-6B2E-44BF-B71C-538796FB9757}"/>
      </w:docPartPr>
      <w:docPartBody>
        <w:p w:rsidR="001F493B" w:rsidRDefault="001F493B">
          <w:pPr>
            <w:pStyle w:val="160AFC8BEE7740939A992B97CB9DC661"/>
          </w:pPr>
          <w:r>
            <w:rPr>
              <w:rFonts w:ascii="Myriad Pro" w:eastAsiaTheme="majorEastAsia" w:hAnsi="Myriad Pro" w:cstheme="majorBidi"/>
              <w:bCs/>
              <w:color w:val="232157"/>
              <w:spacing w:val="-10"/>
              <w:kern w:val="28"/>
              <w:sz w:val="32"/>
              <w:szCs w:val="56"/>
            </w:rPr>
            <w:t>Click to add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Calibri"/>
    <w:panose1 w:val="00000000000000000000"/>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93B"/>
    <w:rsid w:val="001F493B"/>
    <w:rsid w:val="003E0FEE"/>
    <w:rsid w:val="00496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9840E18C2428BA3DCF97159F25846">
    <w:name w:val="5239840E18C2428BA3DCF97159F25846"/>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160AFC8BEE7740939A992B97CB9DC661">
    <w:name w:val="160AFC8BEE7740939A992B97CB9DC6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Pages>
  <Words>1496</Words>
  <Characters>8530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Ovens</dc:creator>
  <cp:keywords/>
  <dc:description/>
  <cp:lastModifiedBy>Hayley</cp:lastModifiedBy>
  <cp:revision>83</cp:revision>
  <cp:lastPrinted>2020-07-10T06:10:00Z</cp:lastPrinted>
  <dcterms:created xsi:type="dcterms:W3CDTF">2021-02-08T10:39:00Z</dcterms:created>
  <dcterms:modified xsi:type="dcterms:W3CDTF">2021-02-12T01:50:00Z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