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3F21" w14:textId="77777777" w:rsidR="0038101B" w:rsidRPr="003E2DB0" w:rsidRDefault="003E2DB0" w:rsidP="0038101B">
      <w:pPr>
        <w:spacing w:after="200" w:line="276" w:lineRule="auto"/>
        <w:jc w:val="center"/>
        <w:rPr>
          <w:rFonts w:ascii="Arial" w:hAnsi="Arial" w:cs="Arial"/>
          <w:b/>
          <w:sz w:val="22"/>
          <w:lang w:val="en-AU"/>
        </w:rPr>
      </w:pPr>
      <w:r w:rsidRPr="003E2DB0">
        <w:rPr>
          <w:rFonts w:ascii="Arial" w:hAnsi="Arial" w:cs="Arial"/>
          <w:b/>
          <w:noProof/>
          <w:sz w:val="22"/>
        </w:rPr>
        <w:drawing>
          <wp:inline distT="0" distB="0" distL="0" distR="0" wp14:anchorId="3FF9B9D1" wp14:editId="6A5A634F">
            <wp:extent cx="5556448" cy="3123345"/>
            <wp:effectExtent l="0" t="0" r="6350" b="1270"/>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06" r="2361"/>
                    <a:stretch/>
                  </pic:blipFill>
                  <pic:spPr bwMode="auto">
                    <a:xfrm>
                      <a:off x="0" y="0"/>
                      <a:ext cx="5556448" cy="3123345"/>
                    </a:xfrm>
                    <a:prstGeom prst="rect">
                      <a:avLst/>
                    </a:prstGeom>
                    <a:noFill/>
                    <a:ln>
                      <a:noFill/>
                    </a:ln>
                    <a:extLst>
                      <a:ext uri="{53640926-AAD7-44D8-BBD7-CCE9431645EC}">
                        <a14:shadowObscured xmlns:a14="http://schemas.microsoft.com/office/drawing/2010/main"/>
                      </a:ext>
                    </a:extLst>
                  </pic:spPr>
                </pic:pic>
              </a:graphicData>
            </a:graphic>
          </wp:inline>
        </w:drawing>
      </w:r>
    </w:p>
    <w:p w14:paraId="3686A6BC" w14:textId="77777777" w:rsidR="003E2DB0" w:rsidRPr="003E2DB0" w:rsidRDefault="003E2DB0" w:rsidP="003E2DB0">
      <w:pPr>
        <w:spacing w:after="200" w:line="276" w:lineRule="auto"/>
        <w:rPr>
          <w:rFonts w:ascii="Arial" w:hAnsi="Arial" w:cs="Arial"/>
          <w:b/>
          <w:sz w:val="22"/>
          <w:lang w:val="en-AU"/>
        </w:rPr>
      </w:pPr>
    </w:p>
    <w:p w14:paraId="66B75AA7" w14:textId="77777777" w:rsidR="003E2DB0" w:rsidRPr="003E2DB0" w:rsidRDefault="003E2DB0" w:rsidP="003E2DB0">
      <w:pPr>
        <w:spacing w:after="200" w:line="276" w:lineRule="auto"/>
        <w:rPr>
          <w:rFonts w:ascii="Arial" w:hAnsi="Arial" w:cs="Arial"/>
          <w:b/>
          <w:sz w:val="22"/>
          <w:lang w:val="en-AU"/>
        </w:rPr>
      </w:pPr>
    </w:p>
    <w:p w14:paraId="18EA0459" w14:textId="77777777" w:rsidR="00ED495B" w:rsidRDefault="003E2DB0" w:rsidP="0038101B">
      <w:pPr>
        <w:pStyle w:val="PolicyHeading1"/>
      </w:pPr>
      <w:r w:rsidRPr="003E2DB0">
        <w:t>Submission</w:t>
      </w:r>
      <w:r w:rsidR="00BD5CC1">
        <w:t xml:space="preserve"> </w:t>
      </w:r>
      <w:r w:rsidR="00ED495B">
        <w:t>to the UNSW Social Policy Research Centre</w:t>
      </w:r>
    </w:p>
    <w:p w14:paraId="231DA923" w14:textId="47260711" w:rsidR="003E2DB0" w:rsidRPr="003E2DB0" w:rsidRDefault="00D970FF" w:rsidP="0038101B">
      <w:pPr>
        <w:pStyle w:val="PolicyHeading1"/>
      </w:pPr>
      <w:r>
        <w:t xml:space="preserve"> National Disability Strategy Review</w:t>
      </w:r>
    </w:p>
    <w:p w14:paraId="43EE6FD8" w14:textId="21073F8F" w:rsidR="003E2DB0" w:rsidRPr="003E2DB0" w:rsidRDefault="003E2DB0" w:rsidP="0038101B">
      <w:pPr>
        <w:pStyle w:val="PolicyHeading1"/>
      </w:pPr>
    </w:p>
    <w:p w14:paraId="2D4579ED" w14:textId="1CD2A2B8" w:rsidR="003E2DB0" w:rsidRPr="003E2DB0" w:rsidRDefault="00B913DE" w:rsidP="0038101B">
      <w:pPr>
        <w:pStyle w:val="PolicyHeading1"/>
      </w:pPr>
      <w:r>
        <w:t>19</w:t>
      </w:r>
      <w:r w:rsidRPr="00B913DE">
        <w:rPr>
          <w:vertAlign w:val="superscript"/>
        </w:rPr>
        <w:t>th</w:t>
      </w:r>
      <w:r>
        <w:t xml:space="preserve"> </w:t>
      </w:r>
      <w:r w:rsidR="000E6326">
        <w:t>July</w:t>
      </w:r>
      <w:r w:rsidR="003E2DB0" w:rsidRPr="003E2DB0">
        <w:t xml:space="preserve"> 201</w:t>
      </w:r>
      <w:r w:rsidR="000E6326">
        <w:t>8</w:t>
      </w:r>
    </w:p>
    <w:p w14:paraId="5D634560" w14:textId="77777777" w:rsidR="003E2DB0" w:rsidRPr="003E2DB0" w:rsidRDefault="003E2DB0" w:rsidP="003E2DB0">
      <w:pPr>
        <w:spacing w:after="200" w:line="276" w:lineRule="auto"/>
        <w:rPr>
          <w:rFonts w:ascii="Arial" w:hAnsi="Arial" w:cs="Arial"/>
          <w:b/>
          <w:sz w:val="22"/>
          <w:lang w:val="en-AU"/>
        </w:rPr>
      </w:pPr>
    </w:p>
    <w:p w14:paraId="44694A44" w14:textId="77777777" w:rsidR="003E2DB0" w:rsidRPr="003E2DB0" w:rsidRDefault="003E2DB0" w:rsidP="003E2DB0">
      <w:pPr>
        <w:spacing w:after="0" w:line="276" w:lineRule="auto"/>
        <w:rPr>
          <w:rFonts w:ascii="Arial" w:hAnsi="Arial" w:cs="Arial"/>
          <w:sz w:val="22"/>
          <w:lang w:val="en-AU"/>
        </w:rPr>
      </w:pPr>
    </w:p>
    <w:p w14:paraId="1652FD1B" w14:textId="77777777" w:rsidR="003E2DB0" w:rsidRPr="003E2DB0" w:rsidRDefault="00161695" w:rsidP="00161695">
      <w:pPr>
        <w:spacing w:after="0" w:line="276" w:lineRule="auto"/>
        <w:jc w:val="center"/>
        <w:rPr>
          <w:rFonts w:ascii="Arial" w:hAnsi="Arial" w:cs="Arial"/>
          <w:sz w:val="22"/>
          <w:lang w:val="en-AU"/>
        </w:rPr>
      </w:pPr>
      <w:r>
        <w:rPr>
          <w:rFonts w:ascii="Arial" w:hAnsi="Arial" w:cs="Arial"/>
          <w:sz w:val="22"/>
          <w:lang w:val="en-AU"/>
        </w:rPr>
        <w:t>Ellen Small</w:t>
      </w:r>
    </w:p>
    <w:p w14:paraId="08C4A597" w14:textId="77777777" w:rsidR="003E2DB0" w:rsidRPr="003E2DB0" w:rsidRDefault="003E2DB0" w:rsidP="003E2DB0">
      <w:pPr>
        <w:spacing w:after="0" w:line="276" w:lineRule="auto"/>
        <w:jc w:val="center"/>
        <w:rPr>
          <w:rFonts w:ascii="Arial" w:hAnsi="Arial" w:cs="Arial"/>
          <w:sz w:val="22"/>
          <w:lang w:val="en-AU"/>
        </w:rPr>
      </w:pPr>
    </w:p>
    <w:p w14:paraId="7B114ED8"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Physical Disability Council of NSW</w:t>
      </w:r>
    </w:p>
    <w:p w14:paraId="620AAF20"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3/184 Glebe Point Road, Glebe NSW 2037</w:t>
      </w:r>
    </w:p>
    <w:p w14:paraId="4EED45CD" w14:textId="77777777" w:rsidR="003E2DB0" w:rsidRPr="003E2DB0" w:rsidRDefault="003E2DB0" w:rsidP="003E2DB0">
      <w:pPr>
        <w:spacing w:after="0" w:line="276" w:lineRule="auto"/>
        <w:jc w:val="center"/>
        <w:rPr>
          <w:rFonts w:ascii="Arial" w:hAnsi="Arial" w:cs="Arial"/>
          <w:sz w:val="22"/>
          <w:lang w:val="en-AU"/>
        </w:rPr>
      </w:pPr>
    </w:p>
    <w:p w14:paraId="7F9BA7E1"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02 9552 1606</w:t>
      </w:r>
    </w:p>
    <w:p w14:paraId="11845DD9"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www.pdcnsw.org.au</w:t>
      </w:r>
    </w:p>
    <w:p w14:paraId="1E111218" w14:textId="77777777" w:rsidR="003E2DB0" w:rsidRPr="00566DB8" w:rsidRDefault="007D68B1" w:rsidP="003E2DB0">
      <w:pPr>
        <w:spacing w:after="0" w:line="276" w:lineRule="auto"/>
        <w:jc w:val="center"/>
        <w:rPr>
          <w:rFonts w:ascii="Arial" w:hAnsi="Arial" w:cs="Arial"/>
          <w:sz w:val="22"/>
          <w:lang w:val="en-AU"/>
        </w:rPr>
      </w:pPr>
      <w:r>
        <w:rPr>
          <w:rFonts w:ascii="Arial" w:hAnsi="Arial" w:cs="Arial"/>
          <w:sz w:val="22"/>
          <w:lang w:val="en-AU"/>
        </w:rPr>
        <w:t>ellen.small</w:t>
      </w:r>
      <w:r w:rsidR="00566DB8" w:rsidRPr="00566DB8">
        <w:rPr>
          <w:rFonts w:ascii="Arial" w:hAnsi="Arial" w:cs="Arial"/>
          <w:sz w:val="22"/>
          <w:lang w:val="en-AU"/>
        </w:rPr>
        <w:t>@pdcnsw.org.au</w:t>
      </w:r>
    </w:p>
    <w:p w14:paraId="0FEFE868" w14:textId="77777777" w:rsidR="00CE1CA5" w:rsidRPr="003E2DB0" w:rsidRDefault="00CE1CA5" w:rsidP="003E2DB0">
      <w:pPr>
        <w:spacing w:after="0" w:line="276" w:lineRule="auto"/>
        <w:jc w:val="center"/>
        <w:rPr>
          <w:rFonts w:ascii="Arial" w:hAnsi="Arial" w:cs="Arial"/>
          <w:sz w:val="22"/>
          <w:lang w:val="en-AU"/>
        </w:rPr>
      </w:pPr>
    </w:p>
    <w:p w14:paraId="01B38E6A" w14:textId="77777777" w:rsidR="003E2DB0" w:rsidRPr="003E2DB0" w:rsidRDefault="003E2DB0" w:rsidP="003E2DB0">
      <w:pPr>
        <w:spacing w:after="0" w:line="276" w:lineRule="auto"/>
        <w:jc w:val="center"/>
        <w:rPr>
          <w:rFonts w:ascii="Arial" w:hAnsi="Arial" w:cs="Arial"/>
          <w:sz w:val="22"/>
          <w:lang w:val="en-AU"/>
        </w:rPr>
      </w:pPr>
    </w:p>
    <w:p w14:paraId="606B2790" w14:textId="77777777" w:rsidR="003E2DB0" w:rsidRPr="003E2DB0" w:rsidRDefault="003E2DB0" w:rsidP="003E2DB0">
      <w:pPr>
        <w:spacing w:after="0" w:line="276" w:lineRule="auto"/>
        <w:jc w:val="center"/>
        <w:rPr>
          <w:rFonts w:ascii="Arial" w:hAnsi="Arial" w:cs="Arial"/>
          <w:sz w:val="22"/>
          <w:lang w:val="en-AU"/>
        </w:rPr>
      </w:pPr>
    </w:p>
    <w:p w14:paraId="09D99BDB" w14:textId="77777777" w:rsidR="003E2DB0" w:rsidRPr="003E2DB0" w:rsidRDefault="003E2DB0" w:rsidP="003E2DB0">
      <w:pPr>
        <w:spacing w:after="200" w:line="276" w:lineRule="auto"/>
        <w:rPr>
          <w:rFonts w:asciiTheme="minorHAnsi" w:hAnsiTheme="minorHAnsi"/>
          <w:sz w:val="22"/>
          <w:lang w:val="en-AU"/>
        </w:rPr>
      </w:pPr>
    </w:p>
    <w:p w14:paraId="6A3A2867" w14:textId="77777777" w:rsidR="000E2BE0" w:rsidRDefault="000E2BE0" w:rsidP="00536FF7">
      <w:pPr>
        <w:pStyle w:val="PolicySubheading"/>
      </w:pPr>
    </w:p>
    <w:p w14:paraId="7C3CD12F" w14:textId="593BE7D8" w:rsidR="003E2DB0" w:rsidRDefault="003E2DB0" w:rsidP="00F977AA">
      <w:pPr>
        <w:pStyle w:val="PolicySubheading"/>
      </w:pPr>
      <w:r w:rsidRPr="00AB5031">
        <w:t xml:space="preserve">Who is the Physical Disability Council of NSW? </w:t>
      </w:r>
    </w:p>
    <w:p w14:paraId="4431F3DB" w14:textId="77777777" w:rsidR="003E2DB0" w:rsidRDefault="003E2DB0" w:rsidP="00F977AA">
      <w:pPr>
        <w:pStyle w:val="PolicyBody"/>
      </w:pPr>
      <w:r w:rsidRPr="00AB5031">
        <w:t xml:space="preserve">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4B64F518" w14:textId="77777777" w:rsidR="00536FF7" w:rsidRPr="00AB5031" w:rsidRDefault="00536FF7" w:rsidP="00F977AA">
      <w:pPr>
        <w:pStyle w:val="PolicyBody"/>
      </w:pPr>
    </w:p>
    <w:p w14:paraId="7B1B8011" w14:textId="77777777" w:rsidR="003E2DB0" w:rsidRPr="00AB5031" w:rsidRDefault="003E2DB0" w:rsidP="00F977AA">
      <w:pPr>
        <w:pStyle w:val="PolicyBody"/>
      </w:pPr>
      <w:r w:rsidRPr="00AB5031">
        <w:t>Our core function to is influence and advocate for the achievement of systemic change to ensure the rights of all people with a physical disability are improved and upheld.</w:t>
      </w:r>
    </w:p>
    <w:p w14:paraId="690D1105" w14:textId="77777777" w:rsidR="003E2DB0" w:rsidRPr="00AB5031" w:rsidRDefault="003E2DB0" w:rsidP="00F977AA">
      <w:pPr>
        <w:pStyle w:val="PolicyBody"/>
      </w:pPr>
    </w:p>
    <w:p w14:paraId="3552EEF8" w14:textId="77777777" w:rsidR="00536FF7" w:rsidRDefault="003E2DB0" w:rsidP="00F977AA">
      <w:pPr>
        <w:pStyle w:val="PolicyBody"/>
      </w:pPr>
      <w:r w:rsidRPr="00AB5031">
        <w:t xml:space="preserve">The objectives of PDCN are: </w:t>
      </w:r>
    </w:p>
    <w:p w14:paraId="49A66720" w14:textId="77777777" w:rsidR="00536FF7" w:rsidRPr="00536FF7" w:rsidRDefault="00536FF7" w:rsidP="00F977AA">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536FF7">
        <w:rPr>
          <w:rFonts w:ascii="Arial" w:hAnsi="Arial"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0FCF17F6" w14:textId="77777777" w:rsidR="00536FF7" w:rsidRDefault="00536FF7" w:rsidP="00F977AA">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develop the capacity of people with physical disability in NSW to identify their own goals, and the confidence to develop a pathway to achieving their goals (i.e: self-advocate).</w:t>
      </w:r>
    </w:p>
    <w:p w14:paraId="16D6E9F9" w14:textId="396F0B12" w:rsidR="00536FF7" w:rsidRDefault="00536FF7" w:rsidP="00F977AA">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educate and inform stakeholders (</w:t>
      </w:r>
      <w:r w:rsidR="000E6326" w:rsidRPr="00AB5031">
        <w:rPr>
          <w:rFonts w:ascii="Arial" w:hAnsi="Arial" w:cs="Arial"/>
          <w:sz w:val="22"/>
          <w:lang w:val="en-AU"/>
        </w:rPr>
        <w:t>i.e</w:t>
      </w:r>
      <w:r w:rsidRPr="00AB5031">
        <w:rPr>
          <w:rFonts w:ascii="Arial" w:hAnsi="Arial" w:cs="Arial"/>
          <w:sz w:val="22"/>
          <w:lang w:val="en-AU"/>
        </w:rPr>
        <w:t>: about the needs of people with a physical disability) so they are able to achieve and maintain full participation, equality of opportunity and equality of citizenship.</w:t>
      </w:r>
    </w:p>
    <w:p w14:paraId="4DDAB260" w14:textId="77777777" w:rsidR="00536FF7" w:rsidRPr="00536FF7" w:rsidRDefault="00536FF7" w:rsidP="00F977AA">
      <w:pPr>
        <w:autoSpaceDE w:val="0"/>
        <w:autoSpaceDN w:val="0"/>
        <w:adjustRightInd w:val="0"/>
        <w:spacing w:after="0" w:line="276" w:lineRule="auto"/>
        <w:jc w:val="both"/>
        <w:rPr>
          <w:rFonts w:ascii="Arial" w:hAnsi="Arial" w:cs="Arial"/>
          <w:sz w:val="22"/>
          <w:lang w:val="en-AU"/>
        </w:rPr>
      </w:pPr>
    </w:p>
    <w:p w14:paraId="59F9DA33" w14:textId="77777777" w:rsidR="003E2DB0" w:rsidRDefault="003E2DB0" w:rsidP="00F977AA">
      <w:pPr>
        <w:pStyle w:val="PolicySubheading"/>
      </w:pPr>
      <w:r w:rsidRPr="00AB5031">
        <w:t>Introduction:</w:t>
      </w:r>
    </w:p>
    <w:p w14:paraId="6134C1BF" w14:textId="00E0FC11" w:rsidR="00B771D1" w:rsidRDefault="00B771D1" w:rsidP="00F977AA">
      <w:pPr>
        <w:pStyle w:val="PolicyBody"/>
      </w:pPr>
      <w:r w:rsidRPr="00B771D1">
        <w:t>The Physical Disability Council of NSW (PDCN) appreciates the opportunity to provide feedback</w:t>
      </w:r>
      <w:r w:rsidR="00F83B2E">
        <w:t xml:space="preserve"> to </w:t>
      </w:r>
      <w:r w:rsidR="00805A42">
        <w:t>this</w:t>
      </w:r>
      <w:r w:rsidR="00F83B2E">
        <w:t xml:space="preserve"> review </w:t>
      </w:r>
      <w:r w:rsidR="00A8530C">
        <w:t xml:space="preserve">on </w:t>
      </w:r>
      <w:r w:rsidR="000F1678">
        <w:t xml:space="preserve">the implementation of the National Disability Strategy. </w:t>
      </w:r>
      <w:r w:rsidR="00805A42">
        <w:t xml:space="preserve"> </w:t>
      </w:r>
    </w:p>
    <w:p w14:paraId="424E1793" w14:textId="48EB37E5" w:rsidR="00EC46C8" w:rsidRPr="00C231D7" w:rsidRDefault="00EC46C8" w:rsidP="00F977AA">
      <w:pPr>
        <w:pStyle w:val="PolicyBody"/>
      </w:pPr>
    </w:p>
    <w:p w14:paraId="6E6954C9" w14:textId="3101FE1C" w:rsidR="006412E3" w:rsidRDefault="00F631F0" w:rsidP="00F977AA">
      <w:pPr>
        <w:spacing w:after="0" w:line="276" w:lineRule="auto"/>
        <w:jc w:val="both"/>
        <w:rPr>
          <w:rFonts w:ascii="Arial" w:hAnsi="Arial" w:cs="Arial"/>
          <w:sz w:val="22"/>
          <w:lang w:val="en-AU"/>
        </w:rPr>
      </w:pPr>
      <w:r w:rsidRPr="00C231D7">
        <w:rPr>
          <w:rFonts w:ascii="Arial" w:hAnsi="Arial" w:cs="Arial"/>
          <w:sz w:val="22"/>
          <w:lang w:val="en-AU"/>
        </w:rPr>
        <w:t xml:space="preserve">PDCN believes the </w:t>
      </w:r>
      <w:r w:rsidR="00674B06">
        <w:rPr>
          <w:rFonts w:ascii="Arial" w:hAnsi="Arial" w:cs="Arial"/>
          <w:sz w:val="22"/>
          <w:lang w:val="en-AU"/>
        </w:rPr>
        <w:t xml:space="preserve">National Disability </w:t>
      </w:r>
      <w:r w:rsidRPr="00C231D7">
        <w:rPr>
          <w:rFonts w:ascii="Arial" w:hAnsi="Arial" w:cs="Arial"/>
          <w:sz w:val="22"/>
          <w:lang w:val="en-AU"/>
        </w:rPr>
        <w:t>strategy</w:t>
      </w:r>
      <w:r w:rsidR="00674B06">
        <w:rPr>
          <w:rFonts w:ascii="Arial" w:hAnsi="Arial" w:cs="Arial"/>
          <w:sz w:val="22"/>
          <w:lang w:val="en-AU"/>
        </w:rPr>
        <w:t xml:space="preserve"> (NDS)</w:t>
      </w:r>
      <w:r w:rsidR="00805FC9">
        <w:rPr>
          <w:rFonts w:ascii="Arial" w:hAnsi="Arial" w:cs="Arial"/>
          <w:sz w:val="22"/>
          <w:lang w:val="en-AU"/>
        </w:rPr>
        <w:t xml:space="preserve">, </w:t>
      </w:r>
      <w:r w:rsidR="002D251E">
        <w:rPr>
          <w:rFonts w:ascii="Arial" w:hAnsi="Arial" w:cs="Arial"/>
          <w:sz w:val="22"/>
          <w:lang w:val="en-AU"/>
        </w:rPr>
        <w:t>despite being</w:t>
      </w:r>
      <w:r w:rsidR="00805FC9">
        <w:rPr>
          <w:rFonts w:ascii="Arial" w:hAnsi="Arial" w:cs="Arial"/>
          <w:sz w:val="22"/>
          <w:lang w:val="en-AU"/>
        </w:rPr>
        <w:t xml:space="preserve"> essential</w:t>
      </w:r>
      <w:r w:rsidRPr="00C231D7">
        <w:rPr>
          <w:rFonts w:ascii="Arial" w:hAnsi="Arial" w:cs="Arial"/>
          <w:sz w:val="22"/>
          <w:lang w:val="en-AU"/>
        </w:rPr>
        <w:t xml:space="preserve"> </w:t>
      </w:r>
      <w:r w:rsidR="00674B06">
        <w:rPr>
          <w:rFonts w:ascii="Arial" w:hAnsi="Arial" w:cs="Arial"/>
          <w:sz w:val="22"/>
          <w:lang w:val="en-AU"/>
        </w:rPr>
        <w:t xml:space="preserve">for all Australians with </w:t>
      </w:r>
      <w:r w:rsidR="00674B06" w:rsidRPr="00BD5CC1">
        <w:rPr>
          <w:rFonts w:ascii="Arial" w:hAnsi="Arial" w:cs="Arial"/>
          <w:sz w:val="22"/>
          <w:lang w:val="en-AU"/>
        </w:rPr>
        <w:t xml:space="preserve">disability </w:t>
      </w:r>
      <w:r w:rsidRPr="00BD5CC1">
        <w:rPr>
          <w:rFonts w:ascii="Arial" w:hAnsi="Arial" w:cs="Arial"/>
          <w:sz w:val="22"/>
          <w:lang w:val="en-AU"/>
        </w:rPr>
        <w:t xml:space="preserve">has </w:t>
      </w:r>
      <w:r w:rsidR="0069454D" w:rsidRPr="00BD5CC1">
        <w:rPr>
          <w:rFonts w:ascii="Arial" w:hAnsi="Arial" w:cs="Arial"/>
          <w:sz w:val="22"/>
          <w:lang w:val="en-AU"/>
        </w:rPr>
        <w:t xml:space="preserve">been </w:t>
      </w:r>
      <w:r w:rsidR="00674B06" w:rsidRPr="00BD5CC1">
        <w:rPr>
          <w:rFonts w:ascii="Arial" w:hAnsi="Arial" w:cs="Arial"/>
          <w:sz w:val="22"/>
          <w:lang w:val="en-AU"/>
        </w:rPr>
        <w:t>sidelined</w:t>
      </w:r>
      <w:r w:rsidRPr="00BD5CC1">
        <w:rPr>
          <w:rFonts w:ascii="Arial" w:hAnsi="Arial" w:cs="Arial"/>
          <w:sz w:val="22"/>
          <w:lang w:val="en-AU"/>
        </w:rPr>
        <w:t xml:space="preserve"> </w:t>
      </w:r>
      <w:r w:rsidR="00BD5CC1">
        <w:rPr>
          <w:rFonts w:ascii="Arial" w:hAnsi="Arial" w:cs="Arial"/>
          <w:sz w:val="22"/>
          <w:lang w:val="en-AU"/>
        </w:rPr>
        <w:t>by</w:t>
      </w:r>
      <w:r w:rsidRPr="00BD5CC1">
        <w:rPr>
          <w:rFonts w:ascii="Arial" w:hAnsi="Arial" w:cs="Arial"/>
          <w:sz w:val="22"/>
          <w:lang w:val="en-AU"/>
        </w:rPr>
        <w:t xml:space="preserve"> the roll out of the N</w:t>
      </w:r>
      <w:r w:rsidR="00C461C0" w:rsidRPr="00BD5CC1">
        <w:rPr>
          <w:rFonts w:ascii="Arial" w:hAnsi="Arial" w:cs="Arial"/>
          <w:sz w:val="22"/>
          <w:lang w:val="en-AU"/>
        </w:rPr>
        <w:t xml:space="preserve">ational </w:t>
      </w:r>
      <w:r w:rsidRPr="00BD5CC1">
        <w:rPr>
          <w:rFonts w:ascii="Arial" w:hAnsi="Arial" w:cs="Arial"/>
          <w:sz w:val="22"/>
          <w:lang w:val="en-AU"/>
        </w:rPr>
        <w:t>D</w:t>
      </w:r>
      <w:r w:rsidR="00C461C0" w:rsidRPr="00BD5CC1">
        <w:rPr>
          <w:rFonts w:ascii="Arial" w:hAnsi="Arial" w:cs="Arial"/>
          <w:sz w:val="22"/>
          <w:lang w:val="en-AU"/>
        </w:rPr>
        <w:t xml:space="preserve">isability </w:t>
      </w:r>
      <w:r w:rsidRPr="00BD5CC1">
        <w:rPr>
          <w:rFonts w:ascii="Arial" w:hAnsi="Arial" w:cs="Arial"/>
          <w:sz w:val="22"/>
          <w:lang w:val="en-AU"/>
        </w:rPr>
        <w:t>I</w:t>
      </w:r>
      <w:r w:rsidR="00C461C0" w:rsidRPr="00BD5CC1">
        <w:rPr>
          <w:rFonts w:ascii="Arial" w:hAnsi="Arial" w:cs="Arial"/>
          <w:sz w:val="22"/>
          <w:lang w:val="en-AU"/>
        </w:rPr>
        <w:t xml:space="preserve">nsurance </w:t>
      </w:r>
      <w:r w:rsidRPr="00BD5CC1">
        <w:rPr>
          <w:rFonts w:ascii="Arial" w:hAnsi="Arial" w:cs="Arial"/>
          <w:sz w:val="22"/>
          <w:lang w:val="en-AU"/>
        </w:rPr>
        <w:t>S</w:t>
      </w:r>
      <w:r w:rsidR="00C461C0" w:rsidRPr="00BD5CC1">
        <w:rPr>
          <w:rFonts w:ascii="Arial" w:hAnsi="Arial" w:cs="Arial"/>
          <w:sz w:val="22"/>
          <w:lang w:val="en-AU"/>
        </w:rPr>
        <w:t>cheme</w:t>
      </w:r>
      <w:r w:rsidR="006412E3">
        <w:rPr>
          <w:rFonts w:ascii="Arial" w:hAnsi="Arial" w:cs="Arial"/>
          <w:sz w:val="22"/>
          <w:lang w:val="en-AU"/>
        </w:rPr>
        <w:t xml:space="preserve"> (NDIS)</w:t>
      </w:r>
      <w:r w:rsidRPr="00BD5CC1">
        <w:rPr>
          <w:rFonts w:ascii="Arial" w:hAnsi="Arial" w:cs="Arial"/>
          <w:sz w:val="22"/>
          <w:lang w:val="en-AU"/>
        </w:rPr>
        <w:t>.</w:t>
      </w:r>
      <w:r w:rsidR="00674B06" w:rsidRPr="00BD5CC1">
        <w:rPr>
          <w:rFonts w:ascii="Arial" w:hAnsi="Arial" w:cs="Arial"/>
          <w:sz w:val="22"/>
          <w:lang w:val="en-AU"/>
        </w:rPr>
        <w:t xml:space="preserve"> </w:t>
      </w:r>
      <w:r w:rsidRPr="00BD5CC1">
        <w:rPr>
          <w:rFonts w:ascii="Arial" w:hAnsi="Arial" w:cs="Arial"/>
          <w:sz w:val="22"/>
          <w:lang w:val="en-AU"/>
        </w:rPr>
        <w:t xml:space="preserve">The NDS </w:t>
      </w:r>
      <w:r w:rsidR="002D251E" w:rsidRPr="00BD5CC1">
        <w:rPr>
          <w:rFonts w:ascii="Arial" w:hAnsi="Arial" w:cs="Arial"/>
          <w:sz w:val="22"/>
          <w:lang w:val="en-AU"/>
        </w:rPr>
        <w:t xml:space="preserve">with its focus on inclusion and improving the lives of people with disability, their families and carers must </w:t>
      </w:r>
      <w:r w:rsidRPr="00BD5CC1">
        <w:rPr>
          <w:rFonts w:ascii="Arial" w:hAnsi="Arial" w:cs="Arial"/>
          <w:sz w:val="22"/>
          <w:lang w:val="en-AU"/>
        </w:rPr>
        <w:t xml:space="preserve">be </w:t>
      </w:r>
      <w:r w:rsidR="00A46F0C" w:rsidRPr="00BD5CC1">
        <w:rPr>
          <w:rFonts w:ascii="Arial" w:hAnsi="Arial" w:cs="Arial"/>
          <w:sz w:val="22"/>
          <w:lang w:val="en-AU"/>
        </w:rPr>
        <w:t>prioritised</w:t>
      </w:r>
      <w:r w:rsidRPr="00BD5CC1">
        <w:rPr>
          <w:rFonts w:ascii="Arial" w:hAnsi="Arial" w:cs="Arial"/>
          <w:sz w:val="22"/>
          <w:lang w:val="en-AU"/>
        </w:rPr>
        <w:t xml:space="preserve"> </w:t>
      </w:r>
      <w:r w:rsidR="00A46F0C" w:rsidRPr="00BD5CC1">
        <w:rPr>
          <w:rFonts w:ascii="Arial" w:hAnsi="Arial" w:cs="Arial"/>
          <w:sz w:val="22"/>
          <w:lang w:val="en-AU"/>
        </w:rPr>
        <w:t>as it</w:t>
      </w:r>
      <w:r w:rsidRPr="00BD5CC1">
        <w:rPr>
          <w:rFonts w:ascii="Arial" w:hAnsi="Arial" w:cs="Arial"/>
          <w:sz w:val="22"/>
          <w:lang w:val="en-AU"/>
        </w:rPr>
        <w:t xml:space="preserve"> </w:t>
      </w:r>
      <w:r w:rsidR="00C163D1" w:rsidRPr="00BD5CC1">
        <w:rPr>
          <w:rFonts w:ascii="Arial" w:hAnsi="Arial" w:cs="Arial"/>
          <w:sz w:val="22"/>
          <w:lang w:val="en-AU"/>
        </w:rPr>
        <w:t>extends</w:t>
      </w:r>
      <w:r w:rsidR="002D251E" w:rsidRPr="00BD5CC1">
        <w:rPr>
          <w:rFonts w:ascii="Arial" w:hAnsi="Arial" w:cs="Arial"/>
          <w:sz w:val="22"/>
          <w:lang w:val="en-AU"/>
        </w:rPr>
        <w:t xml:space="preserve"> beyond </w:t>
      </w:r>
      <w:r w:rsidR="00BD5CC1" w:rsidRPr="00BD5CC1">
        <w:rPr>
          <w:rFonts w:ascii="Arial" w:hAnsi="Arial" w:cs="Arial"/>
          <w:sz w:val="22"/>
          <w:lang w:val="en-AU"/>
        </w:rPr>
        <w:t xml:space="preserve">the provision of </w:t>
      </w:r>
      <w:r w:rsidR="002D251E" w:rsidRPr="00BD5CC1">
        <w:rPr>
          <w:rFonts w:ascii="Arial" w:hAnsi="Arial" w:cs="Arial"/>
          <w:sz w:val="22"/>
          <w:lang w:val="en-AU"/>
        </w:rPr>
        <w:t>disability support services and seeks to ensure people with disability have access to mainstream services and opportunities on an equal basis to other members of the community</w:t>
      </w:r>
      <w:r w:rsidRPr="00BD5CC1">
        <w:rPr>
          <w:rFonts w:ascii="Arial" w:hAnsi="Arial" w:cs="Arial"/>
          <w:sz w:val="22"/>
          <w:lang w:val="en-AU"/>
        </w:rPr>
        <w:t>.</w:t>
      </w:r>
      <w:r w:rsidR="004450E9" w:rsidRPr="00BD5CC1">
        <w:rPr>
          <w:rFonts w:ascii="Arial" w:hAnsi="Arial" w:cs="Arial"/>
          <w:sz w:val="22"/>
          <w:lang w:val="en-AU"/>
        </w:rPr>
        <w:t xml:space="preserve"> </w:t>
      </w:r>
    </w:p>
    <w:p w14:paraId="7FD71609" w14:textId="77777777" w:rsidR="006412E3" w:rsidRDefault="006412E3" w:rsidP="00F977AA">
      <w:pPr>
        <w:spacing w:after="0" w:line="276" w:lineRule="auto"/>
        <w:jc w:val="both"/>
        <w:rPr>
          <w:rFonts w:ascii="Arial" w:hAnsi="Arial" w:cs="Arial"/>
          <w:sz w:val="22"/>
          <w:lang w:val="en-AU"/>
        </w:rPr>
      </w:pPr>
    </w:p>
    <w:p w14:paraId="25FEA539" w14:textId="339C8894" w:rsidR="00F631F0" w:rsidRPr="00C231D7" w:rsidRDefault="00A46F0C" w:rsidP="00F977AA">
      <w:pPr>
        <w:spacing w:after="0" w:line="276" w:lineRule="auto"/>
        <w:jc w:val="both"/>
        <w:rPr>
          <w:rFonts w:ascii="Arial" w:hAnsi="Arial" w:cs="Arial"/>
          <w:b/>
          <w:sz w:val="22"/>
          <w:lang w:val="en-AU"/>
        </w:rPr>
      </w:pPr>
      <w:r w:rsidRPr="00BD5CC1">
        <w:rPr>
          <w:rFonts w:ascii="Arial" w:hAnsi="Arial" w:cs="Arial"/>
          <w:sz w:val="22"/>
          <w:lang w:val="en-AU"/>
        </w:rPr>
        <w:t xml:space="preserve">PDCN </w:t>
      </w:r>
      <w:r w:rsidR="006412E3">
        <w:rPr>
          <w:rFonts w:ascii="Arial" w:hAnsi="Arial" w:cs="Arial"/>
          <w:sz w:val="22"/>
          <w:lang w:val="en-AU"/>
        </w:rPr>
        <w:t>is concerned about the current</w:t>
      </w:r>
      <w:r>
        <w:rPr>
          <w:rFonts w:ascii="Arial" w:hAnsi="Arial" w:cs="Arial"/>
          <w:sz w:val="22"/>
          <w:lang w:val="en-AU"/>
        </w:rPr>
        <w:t xml:space="preserve"> </w:t>
      </w:r>
      <w:r w:rsidR="004450E9" w:rsidRPr="00C231D7">
        <w:rPr>
          <w:rFonts w:ascii="Arial" w:hAnsi="Arial" w:cs="Arial"/>
          <w:sz w:val="22"/>
          <w:lang w:val="en-AU"/>
        </w:rPr>
        <w:t xml:space="preserve">confusion </w:t>
      </w:r>
      <w:r>
        <w:rPr>
          <w:rFonts w:ascii="Arial" w:hAnsi="Arial" w:cs="Arial"/>
          <w:sz w:val="22"/>
          <w:lang w:val="en-AU"/>
        </w:rPr>
        <w:t>between</w:t>
      </w:r>
      <w:r w:rsidR="004450E9" w:rsidRPr="00C231D7">
        <w:rPr>
          <w:rFonts w:ascii="Arial" w:hAnsi="Arial" w:cs="Arial"/>
          <w:sz w:val="22"/>
          <w:lang w:val="en-AU"/>
        </w:rPr>
        <w:t xml:space="preserve"> federal and state government</w:t>
      </w:r>
      <w:r w:rsidR="006412E3">
        <w:rPr>
          <w:rFonts w:ascii="Arial" w:hAnsi="Arial" w:cs="Arial"/>
          <w:sz w:val="22"/>
          <w:lang w:val="en-AU"/>
        </w:rPr>
        <w:t>s</w:t>
      </w:r>
      <w:r w:rsidR="004450E9" w:rsidRPr="00C231D7">
        <w:rPr>
          <w:rFonts w:ascii="Arial" w:hAnsi="Arial" w:cs="Arial"/>
          <w:sz w:val="22"/>
          <w:lang w:val="en-AU"/>
        </w:rPr>
        <w:t xml:space="preserve"> </w:t>
      </w:r>
      <w:r w:rsidR="00BD5CC1">
        <w:rPr>
          <w:rFonts w:ascii="Arial" w:hAnsi="Arial" w:cs="Arial"/>
          <w:sz w:val="22"/>
          <w:lang w:val="en-AU"/>
        </w:rPr>
        <w:t>regarding</w:t>
      </w:r>
      <w:r w:rsidR="004450E9" w:rsidRPr="00C231D7">
        <w:rPr>
          <w:rFonts w:ascii="Arial" w:hAnsi="Arial" w:cs="Arial"/>
          <w:sz w:val="22"/>
          <w:lang w:val="en-AU"/>
        </w:rPr>
        <w:t xml:space="preserve"> roles and responsibilities</w:t>
      </w:r>
      <w:r w:rsidR="001A35FF">
        <w:rPr>
          <w:rFonts w:ascii="Arial" w:hAnsi="Arial" w:cs="Arial"/>
          <w:sz w:val="22"/>
          <w:lang w:val="en-AU"/>
        </w:rPr>
        <w:t xml:space="preserve"> for implementing the </w:t>
      </w:r>
      <w:r w:rsidR="006412E3">
        <w:rPr>
          <w:rFonts w:ascii="Arial" w:hAnsi="Arial" w:cs="Arial"/>
          <w:sz w:val="22"/>
          <w:lang w:val="en-AU"/>
        </w:rPr>
        <w:t>s</w:t>
      </w:r>
      <w:r w:rsidR="001A35FF">
        <w:rPr>
          <w:rFonts w:ascii="Arial" w:hAnsi="Arial" w:cs="Arial"/>
          <w:sz w:val="22"/>
          <w:lang w:val="en-AU"/>
        </w:rPr>
        <w:t>trategy</w:t>
      </w:r>
      <w:r w:rsidR="004450E9" w:rsidRPr="00C231D7">
        <w:rPr>
          <w:rFonts w:ascii="Arial" w:hAnsi="Arial" w:cs="Arial"/>
          <w:sz w:val="22"/>
          <w:lang w:val="en-AU"/>
        </w:rPr>
        <w:t xml:space="preserve"> </w:t>
      </w:r>
      <w:r w:rsidR="001A35FF">
        <w:rPr>
          <w:rFonts w:ascii="Arial" w:hAnsi="Arial" w:cs="Arial"/>
          <w:sz w:val="22"/>
          <w:lang w:val="en-AU"/>
        </w:rPr>
        <w:t>following the roll out of</w:t>
      </w:r>
      <w:r w:rsidR="004450E9" w:rsidRPr="00C231D7">
        <w:rPr>
          <w:rFonts w:ascii="Arial" w:hAnsi="Arial" w:cs="Arial"/>
          <w:sz w:val="22"/>
          <w:lang w:val="en-AU"/>
        </w:rPr>
        <w:t xml:space="preserve"> the NDIS</w:t>
      </w:r>
      <w:r w:rsidR="00BD5CC1">
        <w:rPr>
          <w:rFonts w:ascii="Arial" w:hAnsi="Arial" w:cs="Arial"/>
          <w:sz w:val="22"/>
          <w:lang w:val="en-AU"/>
        </w:rPr>
        <w:t xml:space="preserve"> and</w:t>
      </w:r>
      <w:r w:rsidR="006412E3">
        <w:rPr>
          <w:rFonts w:ascii="Arial" w:hAnsi="Arial" w:cs="Arial"/>
          <w:sz w:val="22"/>
          <w:lang w:val="en-AU"/>
        </w:rPr>
        <w:t xml:space="preserve"> the</w:t>
      </w:r>
      <w:r w:rsidR="00BD5CC1">
        <w:rPr>
          <w:rFonts w:ascii="Arial" w:hAnsi="Arial" w:cs="Arial"/>
          <w:sz w:val="22"/>
          <w:lang w:val="en-AU"/>
        </w:rPr>
        <w:t xml:space="preserve"> </w:t>
      </w:r>
      <w:r w:rsidR="006412E3">
        <w:rPr>
          <w:rFonts w:ascii="Arial" w:hAnsi="Arial" w:cs="Arial"/>
          <w:sz w:val="22"/>
          <w:lang w:val="en-AU"/>
        </w:rPr>
        <w:t>transfer of funding for disability</w:t>
      </w:r>
      <w:r w:rsidR="0055579F">
        <w:rPr>
          <w:rFonts w:ascii="Arial" w:hAnsi="Arial" w:cs="Arial"/>
          <w:sz w:val="22"/>
          <w:lang w:val="en-AU"/>
        </w:rPr>
        <w:t xml:space="preserve"> to the NDIA</w:t>
      </w:r>
      <w:r w:rsidR="006412E3">
        <w:rPr>
          <w:rFonts w:ascii="Arial" w:hAnsi="Arial" w:cs="Arial"/>
          <w:sz w:val="22"/>
          <w:lang w:val="en-AU"/>
        </w:rPr>
        <w:t xml:space="preserve"> </w:t>
      </w:r>
      <w:r w:rsidR="006412E3" w:rsidRPr="006412E3">
        <w:rPr>
          <w:rFonts w:ascii="Arial" w:hAnsi="Arial" w:cs="Arial"/>
          <w:sz w:val="22"/>
          <w:lang w:val="en-AU"/>
        </w:rPr>
        <w:t xml:space="preserve">as per the </w:t>
      </w:r>
      <w:r w:rsidR="00BD5CC1" w:rsidRPr="006412E3">
        <w:rPr>
          <w:rFonts w:ascii="Arial" w:hAnsi="Arial" w:cs="Arial"/>
          <w:sz w:val="22"/>
          <w:lang w:val="en-AU"/>
        </w:rPr>
        <w:t>bilateral agreement</w:t>
      </w:r>
      <w:r w:rsidR="00FA257F" w:rsidRPr="006412E3">
        <w:rPr>
          <w:rFonts w:ascii="Arial" w:hAnsi="Arial" w:cs="Arial"/>
          <w:sz w:val="22"/>
          <w:lang w:val="en-AU"/>
        </w:rPr>
        <w:t>.</w:t>
      </w:r>
      <w:r w:rsidR="001A35FF" w:rsidRPr="006412E3">
        <w:rPr>
          <w:rFonts w:ascii="Arial" w:hAnsi="Arial" w:cs="Arial"/>
          <w:sz w:val="22"/>
          <w:lang w:val="en-AU"/>
        </w:rPr>
        <w:t xml:space="preserve"> </w:t>
      </w:r>
      <w:r w:rsidRPr="006412E3">
        <w:rPr>
          <w:rFonts w:ascii="Arial" w:hAnsi="Arial" w:cs="Arial"/>
          <w:sz w:val="22"/>
          <w:lang w:val="en-AU"/>
        </w:rPr>
        <w:t>In</w:t>
      </w:r>
      <w:r>
        <w:rPr>
          <w:rFonts w:ascii="Arial" w:hAnsi="Arial" w:cs="Arial"/>
          <w:sz w:val="22"/>
          <w:lang w:val="en-AU"/>
        </w:rPr>
        <w:t xml:space="preserve"> </w:t>
      </w:r>
      <w:r w:rsidR="001A35FF">
        <w:rPr>
          <w:rFonts w:ascii="Arial" w:hAnsi="Arial" w:cs="Arial"/>
          <w:sz w:val="22"/>
          <w:lang w:val="en-AU"/>
        </w:rPr>
        <w:t xml:space="preserve">NSW </w:t>
      </w:r>
      <w:r>
        <w:rPr>
          <w:rFonts w:ascii="Arial" w:hAnsi="Arial" w:cs="Arial"/>
          <w:sz w:val="22"/>
          <w:lang w:val="en-AU"/>
        </w:rPr>
        <w:t xml:space="preserve">this has presented many issues </w:t>
      </w:r>
      <w:r w:rsidR="001A35FF">
        <w:rPr>
          <w:rFonts w:ascii="Arial" w:hAnsi="Arial" w:cs="Arial"/>
          <w:sz w:val="22"/>
          <w:lang w:val="en-AU"/>
        </w:rPr>
        <w:t xml:space="preserve">where the </w:t>
      </w:r>
      <w:r w:rsidR="004450E9" w:rsidRPr="00C231D7">
        <w:rPr>
          <w:rFonts w:ascii="Arial" w:hAnsi="Arial" w:cs="Arial"/>
          <w:sz w:val="22"/>
          <w:lang w:val="en-AU"/>
        </w:rPr>
        <w:t>state government</w:t>
      </w:r>
      <w:r w:rsidR="00A35286">
        <w:rPr>
          <w:rFonts w:ascii="Arial" w:hAnsi="Arial" w:cs="Arial"/>
          <w:sz w:val="22"/>
          <w:lang w:val="en-AU"/>
        </w:rPr>
        <w:t xml:space="preserve"> has not m</w:t>
      </w:r>
      <w:r w:rsidR="006412E3">
        <w:rPr>
          <w:rFonts w:ascii="Arial" w:hAnsi="Arial" w:cs="Arial"/>
          <w:sz w:val="22"/>
          <w:lang w:val="en-AU"/>
        </w:rPr>
        <w:t xml:space="preserve">et </w:t>
      </w:r>
      <w:r w:rsidR="00A35286">
        <w:rPr>
          <w:rFonts w:ascii="Arial" w:hAnsi="Arial" w:cs="Arial"/>
          <w:sz w:val="22"/>
          <w:lang w:val="en-AU"/>
        </w:rPr>
        <w:t>the</w:t>
      </w:r>
      <w:r w:rsidR="00A35286" w:rsidRPr="00C231D7">
        <w:rPr>
          <w:rFonts w:ascii="Arial" w:hAnsi="Arial" w:cs="Arial"/>
          <w:sz w:val="22"/>
          <w:lang w:val="en-AU"/>
        </w:rPr>
        <w:t>ir</w:t>
      </w:r>
      <w:r w:rsidR="004450E9" w:rsidRPr="00C231D7">
        <w:rPr>
          <w:rFonts w:ascii="Arial" w:hAnsi="Arial" w:cs="Arial"/>
          <w:sz w:val="22"/>
          <w:lang w:val="en-AU"/>
        </w:rPr>
        <w:t xml:space="preserve"> responsibilit</w:t>
      </w:r>
      <w:r w:rsidR="00A35286">
        <w:rPr>
          <w:rFonts w:ascii="Arial" w:hAnsi="Arial" w:cs="Arial"/>
          <w:sz w:val="22"/>
          <w:lang w:val="en-AU"/>
        </w:rPr>
        <w:t>ies</w:t>
      </w:r>
      <w:r w:rsidR="006412E3">
        <w:rPr>
          <w:rFonts w:ascii="Arial" w:hAnsi="Arial" w:cs="Arial"/>
          <w:sz w:val="22"/>
          <w:lang w:val="en-AU"/>
        </w:rPr>
        <w:t xml:space="preserve"> to people with disability</w:t>
      </w:r>
      <w:r>
        <w:rPr>
          <w:rFonts w:ascii="Arial" w:hAnsi="Arial" w:cs="Arial"/>
          <w:sz w:val="22"/>
          <w:lang w:val="en-AU"/>
        </w:rPr>
        <w:t>, particularly</w:t>
      </w:r>
      <w:r w:rsidR="004450E9" w:rsidRPr="00C231D7">
        <w:rPr>
          <w:rFonts w:ascii="Arial" w:hAnsi="Arial" w:cs="Arial"/>
          <w:sz w:val="22"/>
          <w:lang w:val="en-AU"/>
        </w:rPr>
        <w:t xml:space="preserve"> in terms of </w:t>
      </w:r>
      <w:r w:rsidR="006412E3">
        <w:rPr>
          <w:rFonts w:ascii="Arial" w:hAnsi="Arial" w:cs="Arial"/>
          <w:sz w:val="22"/>
          <w:lang w:val="en-AU"/>
        </w:rPr>
        <w:t xml:space="preserve">access to </w:t>
      </w:r>
      <w:r w:rsidR="004450E9" w:rsidRPr="00C231D7">
        <w:rPr>
          <w:rFonts w:ascii="Arial" w:hAnsi="Arial" w:cs="Arial"/>
          <w:sz w:val="22"/>
          <w:lang w:val="en-AU"/>
        </w:rPr>
        <w:t>health and education</w:t>
      </w:r>
      <w:r w:rsidR="006412E3">
        <w:rPr>
          <w:rFonts w:ascii="Arial" w:hAnsi="Arial" w:cs="Arial"/>
          <w:sz w:val="22"/>
          <w:lang w:val="en-AU"/>
        </w:rPr>
        <w:t>.</w:t>
      </w:r>
    </w:p>
    <w:p w14:paraId="0A32BF11" w14:textId="77777777" w:rsidR="00F631F0" w:rsidRPr="00C231D7" w:rsidRDefault="00F631F0" w:rsidP="00F977AA">
      <w:pPr>
        <w:spacing w:after="0" w:line="276" w:lineRule="auto"/>
        <w:jc w:val="both"/>
        <w:rPr>
          <w:rFonts w:ascii="Arial" w:hAnsi="Arial" w:cs="Arial"/>
          <w:b/>
          <w:sz w:val="22"/>
          <w:lang w:val="en-AU"/>
        </w:rPr>
      </w:pPr>
    </w:p>
    <w:p w14:paraId="447D4BEB" w14:textId="351538D9" w:rsidR="00157B11" w:rsidRPr="00C231D7" w:rsidRDefault="00157B11" w:rsidP="00F977AA">
      <w:pPr>
        <w:spacing w:after="0" w:line="276" w:lineRule="auto"/>
        <w:rPr>
          <w:rFonts w:ascii="Arial" w:hAnsi="Arial" w:cs="Arial"/>
          <w:b/>
          <w:sz w:val="22"/>
          <w:lang w:val="en-AU"/>
        </w:rPr>
      </w:pPr>
      <w:r w:rsidRPr="00C231D7">
        <w:rPr>
          <w:rFonts w:ascii="Arial" w:hAnsi="Arial" w:cs="Arial"/>
          <w:b/>
          <w:sz w:val="22"/>
          <w:lang w:val="en-AU"/>
        </w:rPr>
        <w:t>The Strategy’s vision is for ‘an inclusive Australian society that enables people to fulfil their potential as equal citizens’. What are examples of how the Strategy has achieved this vision in one or more of its six policy areas?</w:t>
      </w:r>
    </w:p>
    <w:p w14:paraId="021BB9A8" w14:textId="7CAE0385" w:rsidR="00805A42" w:rsidRPr="00C231D7" w:rsidRDefault="00805A42" w:rsidP="00F977AA">
      <w:pPr>
        <w:spacing w:after="0" w:line="276" w:lineRule="auto"/>
        <w:jc w:val="both"/>
        <w:rPr>
          <w:rFonts w:ascii="Arial" w:hAnsi="Arial" w:cs="Arial"/>
          <w:b/>
          <w:sz w:val="22"/>
          <w:lang w:val="en-AU"/>
        </w:rPr>
      </w:pPr>
    </w:p>
    <w:p w14:paraId="3ACA0CF1" w14:textId="3EC082A5" w:rsidR="00805A42" w:rsidRPr="00C231D7" w:rsidRDefault="00C461C0" w:rsidP="00F977AA">
      <w:pPr>
        <w:spacing w:after="0" w:line="276" w:lineRule="auto"/>
        <w:jc w:val="both"/>
        <w:rPr>
          <w:rFonts w:ascii="Arial" w:hAnsi="Arial" w:cs="Arial"/>
          <w:sz w:val="22"/>
          <w:lang w:val="en-AU"/>
        </w:rPr>
      </w:pPr>
      <w:r>
        <w:rPr>
          <w:rFonts w:ascii="Arial" w:hAnsi="Arial" w:cs="Arial"/>
          <w:sz w:val="22"/>
          <w:lang w:val="en-AU"/>
        </w:rPr>
        <w:lastRenderedPageBreak/>
        <w:t xml:space="preserve">PDCN </w:t>
      </w:r>
      <w:r w:rsidR="003611CF">
        <w:rPr>
          <w:rFonts w:ascii="Arial" w:hAnsi="Arial" w:cs="Arial"/>
          <w:sz w:val="22"/>
          <w:lang w:val="en-AU"/>
        </w:rPr>
        <w:t xml:space="preserve">has observed that </w:t>
      </w:r>
      <w:r>
        <w:rPr>
          <w:rFonts w:ascii="Arial" w:hAnsi="Arial" w:cs="Arial"/>
          <w:sz w:val="22"/>
          <w:lang w:val="en-AU"/>
        </w:rPr>
        <w:t>one of the</w:t>
      </w:r>
      <w:r w:rsidR="00C231D7">
        <w:rPr>
          <w:rFonts w:ascii="Arial" w:hAnsi="Arial" w:cs="Arial"/>
          <w:sz w:val="22"/>
          <w:lang w:val="en-AU"/>
        </w:rPr>
        <w:t xml:space="preserve"> strategy’s most </w:t>
      </w:r>
      <w:r w:rsidR="003747C4">
        <w:rPr>
          <w:rFonts w:ascii="Arial" w:hAnsi="Arial" w:cs="Arial"/>
          <w:sz w:val="22"/>
          <w:lang w:val="en-AU"/>
        </w:rPr>
        <w:t>successful area</w:t>
      </w:r>
      <w:r>
        <w:rPr>
          <w:rFonts w:ascii="Arial" w:hAnsi="Arial" w:cs="Arial"/>
          <w:sz w:val="22"/>
          <w:lang w:val="en-AU"/>
        </w:rPr>
        <w:t>s</w:t>
      </w:r>
      <w:r w:rsidR="0086380B">
        <w:rPr>
          <w:rFonts w:ascii="Arial" w:hAnsi="Arial" w:cs="Arial"/>
          <w:sz w:val="22"/>
          <w:lang w:val="en-AU"/>
        </w:rPr>
        <w:t xml:space="preserve"> </w:t>
      </w:r>
      <w:r w:rsidR="003611CF">
        <w:rPr>
          <w:rFonts w:ascii="Arial" w:hAnsi="Arial" w:cs="Arial"/>
          <w:sz w:val="22"/>
          <w:lang w:val="en-AU"/>
        </w:rPr>
        <w:t xml:space="preserve">to date </w:t>
      </w:r>
      <w:r w:rsidR="0086380B">
        <w:rPr>
          <w:rFonts w:ascii="Arial" w:hAnsi="Arial" w:cs="Arial"/>
          <w:sz w:val="22"/>
          <w:lang w:val="en-AU"/>
        </w:rPr>
        <w:t>has been</w:t>
      </w:r>
      <w:r w:rsidR="003611CF">
        <w:rPr>
          <w:rFonts w:ascii="Arial" w:hAnsi="Arial" w:cs="Arial"/>
          <w:sz w:val="22"/>
          <w:lang w:val="en-AU"/>
        </w:rPr>
        <w:t xml:space="preserve"> </w:t>
      </w:r>
      <w:r w:rsidR="003747C4">
        <w:rPr>
          <w:rFonts w:ascii="Arial" w:hAnsi="Arial" w:cs="Arial"/>
          <w:sz w:val="22"/>
          <w:lang w:val="en-AU"/>
        </w:rPr>
        <w:t>inclusive and accessible communities.</w:t>
      </w:r>
      <w:r>
        <w:rPr>
          <w:rFonts w:ascii="Arial" w:hAnsi="Arial" w:cs="Arial"/>
          <w:sz w:val="22"/>
          <w:lang w:val="en-AU"/>
        </w:rPr>
        <w:t xml:space="preserve"> The creation of </w:t>
      </w:r>
      <w:r w:rsidR="006412E3">
        <w:rPr>
          <w:rFonts w:ascii="Arial" w:hAnsi="Arial" w:cs="Arial"/>
          <w:sz w:val="22"/>
          <w:lang w:val="en-AU"/>
        </w:rPr>
        <w:t>d</w:t>
      </w:r>
      <w:r>
        <w:rPr>
          <w:rFonts w:ascii="Arial" w:hAnsi="Arial" w:cs="Arial"/>
          <w:sz w:val="22"/>
          <w:lang w:val="en-AU"/>
        </w:rPr>
        <w:t xml:space="preserve">isability </w:t>
      </w:r>
      <w:r w:rsidR="006412E3">
        <w:rPr>
          <w:rFonts w:ascii="Arial" w:hAnsi="Arial" w:cs="Arial"/>
          <w:sz w:val="22"/>
          <w:lang w:val="en-AU"/>
        </w:rPr>
        <w:t>i</w:t>
      </w:r>
      <w:r>
        <w:rPr>
          <w:rFonts w:ascii="Arial" w:hAnsi="Arial" w:cs="Arial"/>
          <w:sz w:val="22"/>
          <w:lang w:val="en-AU"/>
        </w:rPr>
        <w:t>nclusion action plans (DIAPS)</w:t>
      </w:r>
      <w:r w:rsidR="00A46F0C">
        <w:rPr>
          <w:rFonts w:ascii="Arial" w:hAnsi="Arial" w:cs="Arial"/>
          <w:sz w:val="22"/>
          <w:lang w:val="en-AU"/>
        </w:rPr>
        <w:t xml:space="preserve"> by</w:t>
      </w:r>
      <w:r w:rsidR="0086380B">
        <w:rPr>
          <w:rFonts w:ascii="Arial" w:hAnsi="Arial" w:cs="Arial"/>
          <w:sz w:val="22"/>
          <w:lang w:val="en-AU"/>
        </w:rPr>
        <w:t xml:space="preserve"> all</w:t>
      </w:r>
      <w:r w:rsidR="00A46F0C">
        <w:rPr>
          <w:rFonts w:ascii="Arial" w:hAnsi="Arial" w:cs="Arial"/>
          <w:sz w:val="22"/>
          <w:lang w:val="en-AU"/>
        </w:rPr>
        <w:t xml:space="preserve"> government departments and local </w:t>
      </w:r>
      <w:r w:rsidR="00A46F0C" w:rsidRPr="003611CF">
        <w:rPr>
          <w:rFonts w:ascii="Arial" w:hAnsi="Arial" w:cs="Arial"/>
          <w:sz w:val="22"/>
          <w:lang w:val="en-AU"/>
        </w:rPr>
        <w:t>government</w:t>
      </w:r>
      <w:r w:rsidR="003747C4" w:rsidRPr="003611CF">
        <w:rPr>
          <w:rFonts w:ascii="Arial" w:hAnsi="Arial" w:cs="Arial"/>
          <w:sz w:val="22"/>
          <w:lang w:val="en-AU"/>
        </w:rPr>
        <w:t xml:space="preserve"> </w:t>
      </w:r>
      <w:r w:rsidRPr="003611CF">
        <w:rPr>
          <w:rFonts w:ascii="Arial" w:hAnsi="Arial" w:cs="Arial"/>
          <w:sz w:val="22"/>
          <w:lang w:val="en-AU"/>
        </w:rPr>
        <w:t xml:space="preserve">has </w:t>
      </w:r>
      <w:r w:rsidR="0086380B" w:rsidRPr="003611CF">
        <w:rPr>
          <w:rFonts w:ascii="Arial" w:hAnsi="Arial" w:cs="Arial"/>
          <w:sz w:val="22"/>
          <w:lang w:val="en-AU"/>
        </w:rPr>
        <w:t>fostered</w:t>
      </w:r>
      <w:r w:rsidRPr="003611CF">
        <w:rPr>
          <w:rFonts w:ascii="Arial" w:hAnsi="Arial" w:cs="Arial"/>
          <w:sz w:val="22"/>
          <w:lang w:val="en-AU"/>
        </w:rPr>
        <w:t xml:space="preserve"> </w:t>
      </w:r>
      <w:r w:rsidR="003611CF" w:rsidRPr="003611CF">
        <w:rPr>
          <w:rFonts w:ascii="Arial" w:hAnsi="Arial" w:cs="Arial"/>
          <w:sz w:val="22"/>
          <w:lang w:val="en-AU"/>
        </w:rPr>
        <w:t>achievements under</w:t>
      </w:r>
      <w:r w:rsidRPr="003611CF">
        <w:rPr>
          <w:rFonts w:ascii="Arial" w:hAnsi="Arial" w:cs="Arial"/>
          <w:sz w:val="22"/>
          <w:lang w:val="en-AU"/>
        </w:rPr>
        <w:t xml:space="preserve"> </w:t>
      </w:r>
      <w:r w:rsidR="00805A42" w:rsidRPr="003611CF">
        <w:rPr>
          <w:rFonts w:ascii="Arial" w:hAnsi="Arial" w:cs="Arial"/>
          <w:sz w:val="22"/>
          <w:lang w:val="en-AU"/>
        </w:rPr>
        <w:t>the strategy</w:t>
      </w:r>
      <w:r w:rsidRPr="003611CF">
        <w:rPr>
          <w:rFonts w:ascii="Arial" w:hAnsi="Arial" w:cs="Arial"/>
          <w:sz w:val="22"/>
          <w:lang w:val="en-AU"/>
        </w:rPr>
        <w:t>.</w:t>
      </w:r>
      <w:r w:rsidRPr="004B74A0">
        <w:rPr>
          <w:rFonts w:ascii="Arial" w:hAnsi="Arial" w:cs="Arial"/>
          <w:sz w:val="22"/>
          <w:lang w:val="en-AU"/>
        </w:rPr>
        <w:t xml:space="preserve"> </w:t>
      </w:r>
      <w:r w:rsidR="00805A42" w:rsidRPr="004B74A0">
        <w:rPr>
          <w:rFonts w:ascii="Arial" w:hAnsi="Arial" w:cs="Arial"/>
          <w:sz w:val="22"/>
          <w:lang w:val="en-AU"/>
        </w:rPr>
        <w:t>Many local cou</w:t>
      </w:r>
      <w:r w:rsidR="00805A42" w:rsidRPr="00C231D7">
        <w:rPr>
          <w:rFonts w:ascii="Arial" w:hAnsi="Arial" w:cs="Arial"/>
          <w:sz w:val="22"/>
          <w:lang w:val="en-AU"/>
        </w:rPr>
        <w:t xml:space="preserve">ncils have been very proactive in creating accessible </w:t>
      </w:r>
      <w:r w:rsidR="004B74A0">
        <w:rPr>
          <w:rFonts w:ascii="Arial" w:hAnsi="Arial" w:cs="Arial"/>
          <w:sz w:val="22"/>
          <w:lang w:val="en-AU"/>
        </w:rPr>
        <w:t>facilities</w:t>
      </w:r>
      <w:r w:rsidR="00F15640">
        <w:rPr>
          <w:rFonts w:ascii="Arial" w:hAnsi="Arial" w:cs="Arial"/>
          <w:sz w:val="22"/>
          <w:lang w:val="en-AU"/>
        </w:rPr>
        <w:t xml:space="preserve"> within their </w:t>
      </w:r>
      <w:r w:rsidR="00805A42" w:rsidRPr="00C231D7">
        <w:rPr>
          <w:rFonts w:ascii="Arial" w:hAnsi="Arial" w:cs="Arial"/>
          <w:sz w:val="22"/>
          <w:lang w:val="en-AU"/>
        </w:rPr>
        <w:t xml:space="preserve">communities </w:t>
      </w:r>
      <w:r w:rsidR="00130EC2">
        <w:rPr>
          <w:rFonts w:ascii="Arial" w:hAnsi="Arial" w:cs="Arial"/>
          <w:sz w:val="22"/>
          <w:lang w:val="en-AU"/>
        </w:rPr>
        <w:t>for example</w:t>
      </w:r>
      <w:r w:rsidR="00805A42" w:rsidRPr="00C231D7">
        <w:rPr>
          <w:rFonts w:ascii="Arial" w:hAnsi="Arial" w:cs="Arial"/>
          <w:sz w:val="22"/>
          <w:lang w:val="en-AU"/>
        </w:rPr>
        <w:t xml:space="preserve"> </w:t>
      </w:r>
      <w:r>
        <w:rPr>
          <w:rFonts w:ascii="Arial" w:hAnsi="Arial" w:cs="Arial"/>
          <w:sz w:val="22"/>
          <w:lang w:val="en-AU"/>
        </w:rPr>
        <w:t>Northern Beaches council has two inclusive</w:t>
      </w:r>
      <w:r w:rsidR="00F631F0" w:rsidRPr="00C231D7">
        <w:rPr>
          <w:rFonts w:ascii="Arial" w:hAnsi="Arial" w:cs="Arial"/>
          <w:sz w:val="22"/>
          <w:lang w:val="en-AU"/>
        </w:rPr>
        <w:t xml:space="preserve"> playgrounds</w:t>
      </w:r>
      <w:r w:rsidR="00F15640">
        <w:rPr>
          <w:rFonts w:ascii="Arial" w:hAnsi="Arial" w:cs="Arial"/>
          <w:sz w:val="22"/>
          <w:lang w:val="en-AU"/>
        </w:rPr>
        <w:t xml:space="preserve"> and </w:t>
      </w:r>
      <w:r w:rsidR="00E7719C">
        <w:rPr>
          <w:rFonts w:ascii="Arial" w:hAnsi="Arial" w:cs="Arial"/>
          <w:sz w:val="22"/>
          <w:lang w:val="en-AU"/>
        </w:rPr>
        <w:t xml:space="preserve">Bankstown Council </w:t>
      </w:r>
      <w:r w:rsidR="00130EC2">
        <w:rPr>
          <w:rFonts w:ascii="Arial" w:hAnsi="Arial" w:cs="Arial"/>
          <w:sz w:val="22"/>
          <w:lang w:val="en-AU"/>
        </w:rPr>
        <w:t xml:space="preserve">alongside building an inclusive playground at Bankstown City Gardens </w:t>
      </w:r>
      <w:r w:rsidR="00E7719C">
        <w:rPr>
          <w:rFonts w:ascii="Arial" w:hAnsi="Arial" w:cs="Arial"/>
          <w:sz w:val="22"/>
          <w:lang w:val="en-AU"/>
        </w:rPr>
        <w:t>has also buil</w:t>
      </w:r>
      <w:r w:rsidR="00130EC2">
        <w:rPr>
          <w:rFonts w:ascii="Arial" w:hAnsi="Arial" w:cs="Arial"/>
          <w:sz w:val="22"/>
          <w:lang w:val="en-AU"/>
        </w:rPr>
        <w:t>t</w:t>
      </w:r>
      <w:r w:rsidR="00E7719C">
        <w:rPr>
          <w:rFonts w:ascii="Arial" w:hAnsi="Arial" w:cs="Arial"/>
          <w:sz w:val="22"/>
          <w:lang w:val="en-AU"/>
        </w:rPr>
        <w:t xml:space="preserve"> a</w:t>
      </w:r>
      <w:r w:rsidR="00352D06">
        <w:rPr>
          <w:rFonts w:ascii="Arial" w:hAnsi="Arial" w:cs="Arial"/>
          <w:sz w:val="22"/>
          <w:lang w:val="en-AU"/>
        </w:rPr>
        <w:t>n</w:t>
      </w:r>
      <w:r w:rsidR="00E7719C">
        <w:rPr>
          <w:rFonts w:ascii="Arial" w:hAnsi="Arial" w:cs="Arial"/>
          <w:sz w:val="22"/>
          <w:lang w:val="en-AU"/>
        </w:rPr>
        <w:t xml:space="preserve"> accessible changing</w:t>
      </w:r>
      <w:r w:rsidR="00F15640">
        <w:rPr>
          <w:rFonts w:ascii="Arial" w:hAnsi="Arial" w:cs="Arial"/>
          <w:sz w:val="22"/>
          <w:lang w:val="en-AU"/>
        </w:rPr>
        <w:t xml:space="preserve"> place</w:t>
      </w:r>
      <w:r w:rsidR="00130EC2">
        <w:rPr>
          <w:rFonts w:ascii="Arial" w:hAnsi="Arial" w:cs="Arial"/>
          <w:sz w:val="22"/>
          <w:lang w:val="en-AU"/>
        </w:rPr>
        <w:t>. Th</w:t>
      </w:r>
      <w:r w:rsidR="003611CF">
        <w:rPr>
          <w:rFonts w:ascii="Arial" w:hAnsi="Arial" w:cs="Arial"/>
          <w:sz w:val="22"/>
          <w:lang w:val="en-AU"/>
        </w:rPr>
        <w:t xml:space="preserve">e changing place </w:t>
      </w:r>
      <w:r w:rsidR="00352D06">
        <w:rPr>
          <w:rFonts w:ascii="Arial" w:hAnsi="Arial" w:cs="Arial"/>
          <w:sz w:val="22"/>
          <w:lang w:val="en-AU"/>
        </w:rPr>
        <w:t>comprises</w:t>
      </w:r>
      <w:r w:rsidR="007D2EBB">
        <w:rPr>
          <w:rFonts w:ascii="Arial" w:hAnsi="Arial" w:cs="Arial"/>
          <w:sz w:val="22"/>
          <w:lang w:val="en-AU"/>
        </w:rPr>
        <w:t xml:space="preserve"> of</w:t>
      </w:r>
      <w:r w:rsidR="00130EC2">
        <w:rPr>
          <w:rFonts w:ascii="Arial" w:hAnsi="Arial" w:cs="Arial"/>
          <w:sz w:val="22"/>
          <w:lang w:val="en-AU"/>
        </w:rPr>
        <w:t xml:space="preserve"> a large accessible bathroom that features a toilet with grab rails, adult size change table</w:t>
      </w:r>
      <w:r w:rsidR="003611CF">
        <w:rPr>
          <w:rFonts w:ascii="Arial" w:hAnsi="Arial" w:cs="Arial"/>
          <w:sz w:val="22"/>
          <w:lang w:val="en-AU"/>
        </w:rPr>
        <w:t>,</w:t>
      </w:r>
      <w:r w:rsidR="00130EC2">
        <w:rPr>
          <w:rFonts w:ascii="Arial" w:hAnsi="Arial" w:cs="Arial"/>
          <w:sz w:val="22"/>
          <w:lang w:val="en-AU"/>
        </w:rPr>
        <w:t xml:space="preserve"> </w:t>
      </w:r>
      <w:r w:rsidR="007D2EBB">
        <w:rPr>
          <w:rFonts w:ascii="Arial" w:hAnsi="Arial" w:cs="Arial"/>
          <w:sz w:val="22"/>
          <w:lang w:val="en-AU"/>
        </w:rPr>
        <w:t xml:space="preserve">a </w:t>
      </w:r>
      <w:r w:rsidR="00130EC2">
        <w:rPr>
          <w:rFonts w:ascii="Arial" w:hAnsi="Arial" w:cs="Arial"/>
          <w:sz w:val="22"/>
          <w:lang w:val="en-AU"/>
        </w:rPr>
        <w:t xml:space="preserve">hoist and a shower facility. </w:t>
      </w:r>
    </w:p>
    <w:p w14:paraId="664D911A" w14:textId="48C47C9E" w:rsidR="00F631F0" w:rsidRPr="00C231D7" w:rsidRDefault="00F631F0" w:rsidP="00F977AA">
      <w:pPr>
        <w:spacing w:after="0" w:line="276" w:lineRule="auto"/>
        <w:jc w:val="both"/>
        <w:rPr>
          <w:rFonts w:ascii="Arial" w:hAnsi="Arial" w:cs="Arial"/>
          <w:sz w:val="22"/>
          <w:lang w:val="en-AU"/>
        </w:rPr>
      </w:pPr>
    </w:p>
    <w:p w14:paraId="06699EF5" w14:textId="54BD6490" w:rsidR="00E84894" w:rsidRPr="00C231D7" w:rsidRDefault="00C461C0" w:rsidP="00F977AA">
      <w:pPr>
        <w:spacing w:after="0" w:line="276" w:lineRule="auto"/>
        <w:jc w:val="both"/>
        <w:rPr>
          <w:rFonts w:ascii="Arial" w:hAnsi="Arial" w:cs="Arial"/>
          <w:sz w:val="22"/>
          <w:lang w:val="en-AU"/>
        </w:rPr>
      </w:pPr>
      <w:r>
        <w:rPr>
          <w:rFonts w:ascii="Arial" w:hAnsi="Arial" w:cs="Arial"/>
          <w:sz w:val="22"/>
          <w:lang w:val="en-AU"/>
        </w:rPr>
        <w:t xml:space="preserve">In addition, </w:t>
      </w:r>
      <w:r w:rsidR="00F631F0" w:rsidRPr="00C231D7">
        <w:rPr>
          <w:rFonts w:ascii="Arial" w:hAnsi="Arial" w:cs="Arial"/>
          <w:sz w:val="22"/>
          <w:lang w:val="en-AU"/>
        </w:rPr>
        <w:t xml:space="preserve">Transport for NSW </w:t>
      </w:r>
      <w:r>
        <w:rPr>
          <w:rFonts w:ascii="Arial" w:hAnsi="Arial" w:cs="Arial"/>
          <w:sz w:val="22"/>
          <w:lang w:val="en-AU"/>
        </w:rPr>
        <w:t xml:space="preserve">has made </w:t>
      </w:r>
      <w:r w:rsidR="00A46F0C">
        <w:rPr>
          <w:rFonts w:ascii="Arial" w:hAnsi="Arial" w:cs="Arial"/>
          <w:sz w:val="22"/>
          <w:lang w:val="en-AU"/>
        </w:rPr>
        <w:t>important</w:t>
      </w:r>
      <w:r>
        <w:rPr>
          <w:rFonts w:ascii="Arial" w:hAnsi="Arial" w:cs="Arial"/>
          <w:sz w:val="22"/>
          <w:lang w:val="en-AU"/>
        </w:rPr>
        <w:t xml:space="preserve"> inroads in creating</w:t>
      </w:r>
      <w:r w:rsidR="004B74A0">
        <w:rPr>
          <w:rFonts w:ascii="Arial" w:hAnsi="Arial" w:cs="Arial"/>
          <w:sz w:val="22"/>
          <w:lang w:val="en-AU"/>
        </w:rPr>
        <w:t xml:space="preserve"> a</w:t>
      </w:r>
      <w:r>
        <w:rPr>
          <w:rFonts w:ascii="Arial" w:hAnsi="Arial" w:cs="Arial"/>
          <w:sz w:val="22"/>
          <w:lang w:val="en-AU"/>
        </w:rPr>
        <w:t xml:space="preserve"> more inclusive communit</w:t>
      </w:r>
      <w:r w:rsidR="004B74A0">
        <w:rPr>
          <w:rFonts w:ascii="Arial" w:hAnsi="Arial" w:cs="Arial"/>
          <w:sz w:val="22"/>
          <w:lang w:val="en-AU"/>
        </w:rPr>
        <w:t xml:space="preserve">y </w:t>
      </w:r>
      <w:r w:rsidR="00A46F0C">
        <w:rPr>
          <w:rFonts w:ascii="Arial" w:hAnsi="Arial" w:cs="Arial"/>
          <w:sz w:val="22"/>
          <w:lang w:val="en-AU"/>
        </w:rPr>
        <w:t>with</w:t>
      </w:r>
      <w:r w:rsidR="00F631F0" w:rsidRPr="00C231D7">
        <w:rPr>
          <w:rFonts w:ascii="Arial" w:hAnsi="Arial" w:cs="Arial"/>
          <w:sz w:val="22"/>
          <w:lang w:val="en-AU"/>
        </w:rPr>
        <w:t xml:space="preserve"> significant </w:t>
      </w:r>
      <w:r w:rsidR="00A46F0C" w:rsidRPr="00C231D7">
        <w:rPr>
          <w:rFonts w:ascii="Arial" w:hAnsi="Arial" w:cs="Arial"/>
          <w:sz w:val="22"/>
          <w:lang w:val="en-AU"/>
        </w:rPr>
        <w:t>improvements</w:t>
      </w:r>
      <w:r w:rsidR="00F631F0" w:rsidRPr="00C231D7">
        <w:rPr>
          <w:rFonts w:ascii="Arial" w:hAnsi="Arial" w:cs="Arial"/>
          <w:sz w:val="22"/>
          <w:lang w:val="en-AU"/>
        </w:rPr>
        <w:t xml:space="preserve"> in transport infrastructure including </w:t>
      </w:r>
      <w:r w:rsidR="004B74A0">
        <w:rPr>
          <w:rFonts w:ascii="Arial" w:hAnsi="Arial" w:cs="Arial"/>
          <w:sz w:val="22"/>
          <w:lang w:val="en-AU"/>
        </w:rPr>
        <w:t xml:space="preserve">train </w:t>
      </w:r>
      <w:r w:rsidR="00F631F0" w:rsidRPr="00C231D7">
        <w:rPr>
          <w:rFonts w:ascii="Arial" w:hAnsi="Arial" w:cs="Arial"/>
          <w:sz w:val="22"/>
          <w:lang w:val="en-AU"/>
        </w:rPr>
        <w:t>stations, ferry wharfs,</w:t>
      </w:r>
      <w:r w:rsidR="00A46F0C">
        <w:rPr>
          <w:rFonts w:ascii="Arial" w:hAnsi="Arial" w:cs="Arial"/>
          <w:sz w:val="22"/>
          <w:lang w:val="en-AU"/>
        </w:rPr>
        <w:t xml:space="preserve"> and the</w:t>
      </w:r>
      <w:r w:rsidR="00F631F0" w:rsidRPr="00C231D7">
        <w:rPr>
          <w:rFonts w:ascii="Arial" w:hAnsi="Arial" w:cs="Arial"/>
          <w:sz w:val="22"/>
          <w:lang w:val="en-AU"/>
        </w:rPr>
        <w:t xml:space="preserve"> allocation of </w:t>
      </w:r>
      <w:r w:rsidR="00A46F0C">
        <w:rPr>
          <w:rFonts w:ascii="Arial" w:hAnsi="Arial" w:cs="Arial"/>
          <w:sz w:val="22"/>
          <w:lang w:val="en-AU"/>
        </w:rPr>
        <w:t xml:space="preserve">more </w:t>
      </w:r>
      <w:r w:rsidR="00F631F0" w:rsidRPr="00C231D7">
        <w:rPr>
          <w:rFonts w:ascii="Arial" w:hAnsi="Arial" w:cs="Arial"/>
          <w:sz w:val="22"/>
          <w:lang w:val="en-AU"/>
        </w:rPr>
        <w:t>accessible bus</w:t>
      </w:r>
      <w:r w:rsidR="00352D06">
        <w:rPr>
          <w:rFonts w:ascii="Arial" w:hAnsi="Arial" w:cs="Arial"/>
          <w:sz w:val="22"/>
          <w:lang w:val="en-AU"/>
        </w:rPr>
        <w:t xml:space="preserve"> services</w:t>
      </w:r>
      <w:r w:rsidR="00A46F0C">
        <w:rPr>
          <w:rFonts w:ascii="Arial" w:hAnsi="Arial" w:cs="Arial"/>
          <w:sz w:val="22"/>
          <w:lang w:val="en-AU"/>
        </w:rPr>
        <w:t>. These improvements have been</w:t>
      </w:r>
      <w:r w:rsidR="00F631F0" w:rsidRPr="00C231D7">
        <w:rPr>
          <w:rFonts w:ascii="Arial" w:hAnsi="Arial" w:cs="Arial"/>
          <w:sz w:val="22"/>
          <w:lang w:val="en-AU"/>
        </w:rPr>
        <w:t xml:space="preserve"> </w:t>
      </w:r>
      <w:r w:rsidR="00A46F0C">
        <w:rPr>
          <w:rFonts w:ascii="Arial" w:hAnsi="Arial" w:cs="Arial"/>
          <w:sz w:val="22"/>
          <w:lang w:val="en-AU"/>
        </w:rPr>
        <w:t xml:space="preserve">predominantly </w:t>
      </w:r>
      <w:r w:rsidR="00F631F0" w:rsidRPr="00C231D7">
        <w:rPr>
          <w:rFonts w:ascii="Arial" w:hAnsi="Arial" w:cs="Arial"/>
          <w:sz w:val="22"/>
          <w:lang w:val="en-AU"/>
        </w:rPr>
        <w:t xml:space="preserve">in </w:t>
      </w:r>
      <w:r w:rsidR="00A46F0C">
        <w:rPr>
          <w:rFonts w:ascii="Arial" w:hAnsi="Arial" w:cs="Arial"/>
          <w:sz w:val="22"/>
          <w:lang w:val="en-AU"/>
        </w:rPr>
        <w:t xml:space="preserve">the </w:t>
      </w:r>
      <w:r w:rsidR="00F631F0" w:rsidRPr="00C231D7">
        <w:rPr>
          <w:rFonts w:ascii="Arial" w:hAnsi="Arial" w:cs="Arial"/>
          <w:sz w:val="22"/>
          <w:lang w:val="en-AU"/>
        </w:rPr>
        <w:t>metropolitan transport system</w:t>
      </w:r>
      <w:r w:rsidR="00A46F0C">
        <w:rPr>
          <w:rFonts w:ascii="Arial" w:hAnsi="Arial" w:cs="Arial"/>
          <w:sz w:val="22"/>
          <w:lang w:val="en-AU"/>
        </w:rPr>
        <w:t xml:space="preserve"> and insufficient accessible public transport in rural and regional NSW remains a barrier to inclusion for people with disabilities </w:t>
      </w:r>
      <w:r w:rsidR="008677F9">
        <w:rPr>
          <w:rFonts w:ascii="Arial" w:hAnsi="Arial" w:cs="Arial"/>
          <w:sz w:val="22"/>
          <w:lang w:val="en-AU"/>
        </w:rPr>
        <w:t xml:space="preserve">living </w:t>
      </w:r>
      <w:r w:rsidR="00A46F0C">
        <w:rPr>
          <w:rFonts w:ascii="Arial" w:hAnsi="Arial" w:cs="Arial"/>
          <w:sz w:val="22"/>
          <w:lang w:val="en-AU"/>
        </w:rPr>
        <w:t xml:space="preserve">outside of Sydney. </w:t>
      </w:r>
      <w:r w:rsidR="00F631F0" w:rsidRPr="00C231D7">
        <w:rPr>
          <w:rFonts w:ascii="Arial" w:hAnsi="Arial" w:cs="Arial"/>
          <w:sz w:val="22"/>
          <w:lang w:val="en-AU"/>
        </w:rPr>
        <w:t xml:space="preserve">Whilst </w:t>
      </w:r>
      <w:r w:rsidR="008677F9">
        <w:rPr>
          <w:rFonts w:ascii="Arial" w:hAnsi="Arial" w:cs="Arial"/>
          <w:sz w:val="22"/>
          <w:lang w:val="en-AU"/>
        </w:rPr>
        <w:t>Transport for NSW</w:t>
      </w:r>
      <w:r w:rsidR="00F631F0" w:rsidRPr="00C231D7">
        <w:rPr>
          <w:rFonts w:ascii="Arial" w:hAnsi="Arial" w:cs="Arial"/>
          <w:sz w:val="22"/>
          <w:lang w:val="en-AU"/>
        </w:rPr>
        <w:t xml:space="preserve"> have been proactive </w:t>
      </w:r>
      <w:r w:rsidR="008677F9">
        <w:rPr>
          <w:rFonts w:ascii="Arial" w:hAnsi="Arial" w:cs="Arial"/>
          <w:sz w:val="22"/>
          <w:lang w:val="en-AU"/>
        </w:rPr>
        <w:t>in executing the T</w:t>
      </w:r>
      <w:r w:rsidR="00F631F0" w:rsidRPr="00C231D7">
        <w:rPr>
          <w:rFonts w:ascii="Arial" w:hAnsi="Arial" w:cs="Arial"/>
          <w:sz w:val="22"/>
          <w:lang w:val="en-AU"/>
        </w:rPr>
        <w:t xml:space="preserve">ransport </w:t>
      </w:r>
      <w:r w:rsidR="008677F9">
        <w:rPr>
          <w:rFonts w:ascii="Arial" w:hAnsi="Arial" w:cs="Arial"/>
          <w:sz w:val="22"/>
          <w:lang w:val="en-AU"/>
        </w:rPr>
        <w:t>A</w:t>
      </w:r>
      <w:r w:rsidR="00F631F0" w:rsidRPr="00C231D7">
        <w:rPr>
          <w:rFonts w:ascii="Arial" w:hAnsi="Arial" w:cs="Arial"/>
          <w:sz w:val="22"/>
          <w:lang w:val="en-AU"/>
        </w:rPr>
        <w:t xml:space="preserve">ccess </w:t>
      </w:r>
      <w:r w:rsidR="008677F9">
        <w:rPr>
          <w:rFonts w:ascii="Arial" w:hAnsi="Arial" w:cs="Arial"/>
          <w:sz w:val="22"/>
          <w:lang w:val="en-AU"/>
        </w:rPr>
        <w:t xml:space="preserve">Program </w:t>
      </w:r>
      <w:r w:rsidR="003611CF">
        <w:rPr>
          <w:rFonts w:ascii="Arial" w:hAnsi="Arial" w:cs="Arial"/>
          <w:sz w:val="22"/>
          <w:lang w:val="en-AU"/>
        </w:rPr>
        <w:t xml:space="preserve">further </w:t>
      </w:r>
      <w:r w:rsidR="008677F9">
        <w:rPr>
          <w:rFonts w:ascii="Arial" w:hAnsi="Arial" w:cs="Arial"/>
          <w:sz w:val="22"/>
          <w:lang w:val="en-AU"/>
        </w:rPr>
        <w:t xml:space="preserve">capital </w:t>
      </w:r>
      <w:r w:rsidR="00F631F0" w:rsidRPr="00C231D7">
        <w:rPr>
          <w:rFonts w:ascii="Arial" w:hAnsi="Arial" w:cs="Arial"/>
          <w:sz w:val="22"/>
          <w:lang w:val="en-AU"/>
        </w:rPr>
        <w:t>investment</w:t>
      </w:r>
      <w:r w:rsidR="008677F9">
        <w:rPr>
          <w:rFonts w:ascii="Arial" w:hAnsi="Arial" w:cs="Arial"/>
          <w:sz w:val="22"/>
          <w:lang w:val="en-AU"/>
        </w:rPr>
        <w:t xml:space="preserve"> is still required</w:t>
      </w:r>
      <w:r w:rsidR="00F631F0" w:rsidRPr="00C231D7">
        <w:rPr>
          <w:rFonts w:ascii="Arial" w:hAnsi="Arial" w:cs="Arial"/>
          <w:sz w:val="22"/>
          <w:lang w:val="en-AU"/>
        </w:rPr>
        <w:t xml:space="preserve"> to ensure </w:t>
      </w:r>
      <w:r w:rsidR="003611CF">
        <w:rPr>
          <w:rFonts w:ascii="Arial" w:hAnsi="Arial" w:cs="Arial"/>
          <w:sz w:val="22"/>
          <w:lang w:val="en-AU"/>
        </w:rPr>
        <w:t>NSW’s</w:t>
      </w:r>
      <w:r w:rsidR="00F631F0" w:rsidRPr="00C231D7">
        <w:rPr>
          <w:rFonts w:ascii="Arial" w:hAnsi="Arial" w:cs="Arial"/>
          <w:sz w:val="22"/>
          <w:lang w:val="en-AU"/>
        </w:rPr>
        <w:t xml:space="preserve"> public transport system is fully accessible. </w:t>
      </w:r>
    </w:p>
    <w:p w14:paraId="632B29FC" w14:textId="77777777" w:rsidR="00157B11" w:rsidRPr="00157B11" w:rsidRDefault="00157B11" w:rsidP="00F977AA">
      <w:pPr>
        <w:spacing w:line="276" w:lineRule="auto"/>
        <w:rPr>
          <w:rFonts w:ascii="Arial" w:hAnsi="Arial" w:cs="Arial"/>
          <w:b/>
          <w:lang w:val="en-AU"/>
        </w:rPr>
      </w:pPr>
    </w:p>
    <w:p w14:paraId="79E19E99" w14:textId="7EFDA713" w:rsidR="00B411CC" w:rsidRPr="009E570A" w:rsidRDefault="00B411CC" w:rsidP="00F977AA">
      <w:pPr>
        <w:pStyle w:val="PolicyBody"/>
        <w:rPr>
          <w:b/>
        </w:rPr>
      </w:pPr>
      <w:r w:rsidRPr="009E570A">
        <w:rPr>
          <w:b/>
        </w:rPr>
        <w:t>3</w:t>
      </w:r>
      <w:r w:rsidR="009E570A" w:rsidRPr="009E570A">
        <w:rPr>
          <w:b/>
        </w:rPr>
        <w:t>. What policy areas do you think should be more of a priority in the strategy?</w:t>
      </w:r>
    </w:p>
    <w:p w14:paraId="19090EDD" w14:textId="13550C5F" w:rsidR="009E570A" w:rsidRPr="009E570A" w:rsidRDefault="009E570A" w:rsidP="00F977AA">
      <w:pPr>
        <w:pStyle w:val="PolicyBody"/>
        <w:rPr>
          <w:b/>
        </w:rPr>
      </w:pPr>
      <w:r w:rsidRPr="009E570A">
        <w:rPr>
          <w:b/>
        </w:rPr>
        <w:t>What are the key gaps in implementation of the strategy?</w:t>
      </w:r>
    </w:p>
    <w:p w14:paraId="40C86397" w14:textId="1D86B049" w:rsidR="009E570A" w:rsidRPr="009E570A" w:rsidRDefault="009E570A" w:rsidP="00F977AA">
      <w:pPr>
        <w:pStyle w:val="PolicyBody"/>
        <w:rPr>
          <w:b/>
        </w:rPr>
      </w:pPr>
      <w:r w:rsidRPr="009E570A">
        <w:rPr>
          <w:b/>
        </w:rPr>
        <w:t xml:space="preserve">What would you like to see done to most effectively achieve an inclusive society for people with disability in these areas. </w:t>
      </w:r>
    </w:p>
    <w:p w14:paraId="53259C3D" w14:textId="64E7A115" w:rsidR="009E570A" w:rsidRDefault="009E570A" w:rsidP="00F977AA">
      <w:pPr>
        <w:pStyle w:val="PolicyBody"/>
      </w:pPr>
    </w:p>
    <w:p w14:paraId="36E5D9DF" w14:textId="0E75358B" w:rsidR="00CA619C" w:rsidRDefault="00C461C0" w:rsidP="00F977AA">
      <w:pPr>
        <w:pStyle w:val="PolicyBody"/>
      </w:pPr>
      <w:r>
        <w:t>PDCN believes on</w:t>
      </w:r>
      <w:r w:rsidR="00884A27">
        <w:t>e</w:t>
      </w:r>
      <w:r>
        <w:t xml:space="preserve"> the key gaps in the implementation of the</w:t>
      </w:r>
      <w:r w:rsidR="00C825C7">
        <w:t xml:space="preserve"> NDS</w:t>
      </w:r>
      <w:r w:rsidR="00CA619C">
        <w:t xml:space="preserve"> is </w:t>
      </w:r>
      <w:r>
        <w:t>a lack of</w:t>
      </w:r>
      <w:r w:rsidR="000F496A">
        <w:t xml:space="preserve"> </w:t>
      </w:r>
      <w:r w:rsidR="00CA619C">
        <w:t>enforceable</w:t>
      </w:r>
      <w:r w:rsidR="00A46F0C">
        <w:t xml:space="preserve"> </w:t>
      </w:r>
      <w:r>
        <w:t>requirements for federal</w:t>
      </w:r>
      <w:r w:rsidR="004142B8">
        <w:t xml:space="preserve">, </w:t>
      </w:r>
      <w:r>
        <w:t xml:space="preserve">state </w:t>
      </w:r>
      <w:r w:rsidR="004142B8">
        <w:t xml:space="preserve">and local </w:t>
      </w:r>
      <w:r>
        <w:t xml:space="preserve">governments to reach </w:t>
      </w:r>
      <w:r w:rsidR="004142B8">
        <w:t xml:space="preserve">set </w:t>
      </w:r>
      <w:r>
        <w:t>targets</w:t>
      </w:r>
      <w:r w:rsidR="009204D6">
        <w:t xml:space="preserve"> </w:t>
      </w:r>
      <w:r w:rsidR="00F5337D">
        <w:t xml:space="preserve">and </w:t>
      </w:r>
      <w:r w:rsidR="00A46F0C">
        <w:t>outcomes</w:t>
      </w:r>
      <w:r>
        <w:t xml:space="preserve"> for the greater inclusion of people with disabilities. </w:t>
      </w:r>
      <w:r w:rsidR="0086788A">
        <w:t xml:space="preserve">PDCN believes there has not been </w:t>
      </w:r>
      <w:r w:rsidR="00352D06">
        <w:t>notable</w:t>
      </w:r>
      <w:r w:rsidR="0086788A">
        <w:t xml:space="preserve"> improvement in </w:t>
      </w:r>
      <w:r w:rsidR="009204D6">
        <w:t>all six policy areas of the NDS</w:t>
      </w:r>
      <w:r w:rsidR="00F5337D">
        <w:t xml:space="preserve"> 2010-20</w:t>
      </w:r>
      <w:r w:rsidR="00C825C7">
        <w:t>2</w:t>
      </w:r>
      <w:r w:rsidR="00F5337D">
        <w:t xml:space="preserve">0 despite </w:t>
      </w:r>
      <w:r w:rsidR="00C825C7">
        <w:t>only two years</w:t>
      </w:r>
      <w:r w:rsidR="00F5337D">
        <w:t xml:space="preserve"> </w:t>
      </w:r>
      <w:r w:rsidR="00C825C7">
        <w:t>remaining in the</w:t>
      </w:r>
      <w:r w:rsidR="00F5337D">
        <w:t xml:space="preserve"> current strategy. </w:t>
      </w:r>
    </w:p>
    <w:p w14:paraId="47E0314F" w14:textId="77777777" w:rsidR="00844738" w:rsidRDefault="00844738" w:rsidP="00F977AA">
      <w:pPr>
        <w:pStyle w:val="PolicyBody"/>
      </w:pPr>
    </w:p>
    <w:p w14:paraId="1C75F550" w14:textId="27F5D508" w:rsidR="00700540" w:rsidRDefault="00827FB9" w:rsidP="00F977AA">
      <w:pPr>
        <w:pStyle w:val="PolicyBody"/>
      </w:pPr>
      <w:r>
        <w:t>Although the policy area of e</w:t>
      </w:r>
      <w:r w:rsidR="009E570A">
        <w:t>conomic security</w:t>
      </w:r>
      <w:r w:rsidR="007B0DAA">
        <w:t xml:space="preserve"> with its emphasis on</w:t>
      </w:r>
      <w:r w:rsidR="009E570A">
        <w:t xml:space="preserve"> </w:t>
      </w:r>
      <w:r w:rsidR="00F0151C">
        <w:t xml:space="preserve">access to </w:t>
      </w:r>
      <w:r w:rsidR="009E570A">
        <w:t xml:space="preserve">employment </w:t>
      </w:r>
      <w:r w:rsidR="00F0151C">
        <w:t xml:space="preserve">opportunities </w:t>
      </w:r>
      <w:r w:rsidR="009E570A">
        <w:t>for people with disabilities</w:t>
      </w:r>
      <w:r w:rsidR="00FC744B">
        <w:t xml:space="preserve"> is </w:t>
      </w:r>
      <w:r>
        <w:t>already a priority</w:t>
      </w:r>
      <w:r w:rsidR="00700540">
        <w:t>, as outlined</w:t>
      </w:r>
      <w:r>
        <w:t xml:space="preserve"> in the second implementation plan of the NDS, PDCN believes this must continue as a priority</w:t>
      </w:r>
      <w:r w:rsidR="00700540">
        <w:t xml:space="preserve"> with</w:t>
      </w:r>
      <w:r>
        <w:t xml:space="preserve"> employment figures </w:t>
      </w:r>
      <w:r w:rsidR="00A46F0C">
        <w:t xml:space="preserve">for people with disability </w:t>
      </w:r>
      <w:r>
        <w:t>remain</w:t>
      </w:r>
      <w:r w:rsidR="00700540">
        <w:t>ing</w:t>
      </w:r>
      <w:r>
        <w:t xml:space="preserve"> </w:t>
      </w:r>
      <w:r w:rsidR="006B2666">
        <w:t>low in comparison to the general population</w:t>
      </w:r>
      <w:r>
        <w:t>.</w:t>
      </w:r>
      <w:r w:rsidR="006B2666">
        <w:t xml:space="preserve"> </w:t>
      </w:r>
    </w:p>
    <w:p w14:paraId="5764450B" w14:textId="77777777" w:rsidR="00700540" w:rsidRDefault="00700540" w:rsidP="00F977AA">
      <w:pPr>
        <w:pStyle w:val="PolicyBody"/>
      </w:pPr>
    </w:p>
    <w:p w14:paraId="251B8310" w14:textId="7450B608" w:rsidR="009E570A" w:rsidRDefault="00827FB9" w:rsidP="00F977AA">
      <w:pPr>
        <w:pStyle w:val="PolicyBody"/>
      </w:pPr>
      <w:r w:rsidRPr="00E5475C">
        <w:t xml:space="preserve">Currently the </w:t>
      </w:r>
      <w:r>
        <w:t xml:space="preserve">labour force </w:t>
      </w:r>
      <w:r w:rsidRPr="00E5475C">
        <w:t>participation rates of people with disabilit</w:t>
      </w:r>
      <w:r>
        <w:t>ies</w:t>
      </w:r>
      <w:r w:rsidRPr="00E5475C">
        <w:t xml:space="preserve"> are </w:t>
      </w:r>
      <w:r>
        <w:t xml:space="preserve">significantly </w:t>
      </w:r>
      <w:r w:rsidRPr="00E5475C">
        <w:t>lower than the general population</w:t>
      </w:r>
      <w:r>
        <w:t>; 53.4% of the 2.1 million Australians with disability of working age were in the workplace or actively seeking work, compared to 83.2% for people with no disability</w:t>
      </w:r>
      <w:r>
        <w:rPr>
          <w:rStyle w:val="FootnoteReference"/>
          <w:rFonts w:ascii="Times New Roman" w:hAnsi="Times New Roman" w:cs="Times New Roman"/>
        </w:rPr>
        <w:footnoteReference w:id="1"/>
      </w:r>
      <w:r>
        <w:t xml:space="preserve">. </w:t>
      </w:r>
      <w:r w:rsidR="00A46F0C">
        <w:t>In addition, p</w:t>
      </w:r>
      <w:r>
        <w:t>eople with disabilities, including those participating in the workforce, experience higher levels of economic disadvantage and are frequently employed in precarious or casual employment.</w:t>
      </w:r>
    </w:p>
    <w:p w14:paraId="6BD4CE92" w14:textId="77777777" w:rsidR="00DE6701" w:rsidRDefault="00DE6701" w:rsidP="00F977AA">
      <w:pPr>
        <w:pStyle w:val="PolicyBody"/>
      </w:pPr>
    </w:p>
    <w:p w14:paraId="3704205C" w14:textId="77AD4AA0" w:rsidR="00C43270" w:rsidRDefault="000F496A" w:rsidP="00F977AA">
      <w:pPr>
        <w:pStyle w:val="PolicyBody"/>
      </w:pPr>
      <w:r>
        <w:lastRenderedPageBreak/>
        <w:t xml:space="preserve">PDCN has observed that there is still significant </w:t>
      </w:r>
      <w:r w:rsidR="00C43270">
        <w:t>discrimination</w:t>
      </w:r>
      <w:r w:rsidR="007B0DAA">
        <w:t xml:space="preserve"> and </w:t>
      </w:r>
      <w:r w:rsidR="00C43270">
        <w:t>prejudice against people with disability seeking employment</w:t>
      </w:r>
      <w:r w:rsidR="00EF2740">
        <w:t>. PDCN recommends disability awareness training and education</w:t>
      </w:r>
      <w:r w:rsidR="00352D06">
        <w:t xml:space="preserve"> initiatives</w:t>
      </w:r>
      <w:r w:rsidR="00F02AF5">
        <w:t xml:space="preserve"> </w:t>
      </w:r>
      <w:r w:rsidR="00EF2740">
        <w:t xml:space="preserve">to increase </w:t>
      </w:r>
      <w:r w:rsidR="00170B55">
        <w:t>opportunities for people with disability</w:t>
      </w:r>
      <w:r w:rsidR="00EF2740">
        <w:t xml:space="preserve"> in open employment.</w:t>
      </w:r>
      <w:r w:rsidR="00827FB9">
        <w:t xml:space="preserve"> PDCN </w:t>
      </w:r>
      <w:r w:rsidR="00F02AF5">
        <w:t xml:space="preserve">also </w:t>
      </w:r>
      <w:r w:rsidR="00827FB9">
        <w:t xml:space="preserve">recommends </w:t>
      </w:r>
      <w:r w:rsidR="002E7E89">
        <w:t>the NSW state government</w:t>
      </w:r>
      <w:r>
        <w:t xml:space="preserve"> </w:t>
      </w:r>
      <w:r w:rsidR="00827FB9">
        <w:t xml:space="preserve">set </w:t>
      </w:r>
      <w:r w:rsidR="00C43270">
        <w:t xml:space="preserve">mandates for </w:t>
      </w:r>
      <w:r w:rsidR="002E7E89">
        <w:t>increasing the</w:t>
      </w:r>
      <w:r w:rsidR="00170B55">
        <w:t xml:space="preserve"> percentage of </w:t>
      </w:r>
      <w:r w:rsidR="00C43270">
        <w:t>people with disabilities</w:t>
      </w:r>
      <w:r w:rsidR="00170B55">
        <w:t xml:space="preserve"> employed by government agencies.</w:t>
      </w:r>
      <w:r w:rsidR="00C43270">
        <w:t xml:space="preserve"> </w:t>
      </w:r>
    </w:p>
    <w:p w14:paraId="77C63E71" w14:textId="77777777" w:rsidR="000F496A" w:rsidRDefault="000F496A" w:rsidP="00F977AA">
      <w:pPr>
        <w:pStyle w:val="PolicyBody"/>
      </w:pPr>
    </w:p>
    <w:p w14:paraId="5D0DDF53" w14:textId="67197327" w:rsidR="009E570A" w:rsidRDefault="00E84894" w:rsidP="00F977AA">
      <w:pPr>
        <w:pStyle w:val="PolicyBody"/>
      </w:pPr>
      <w:r>
        <w:t xml:space="preserve">Another </w:t>
      </w:r>
      <w:r w:rsidR="00170B55">
        <w:t>policy area PDCN believes should be a priority</w:t>
      </w:r>
      <w:r>
        <w:t xml:space="preserve"> is </w:t>
      </w:r>
      <w:r w:rsidR="009E570A">
        <w:t xml:space="preserve">Learning and </w:t>
      </w:r>
      <w:r w:rsidR="00494F23">
        <w:t>S</w:t>
      </w:r>
      <w:r w:rsidR="009E570A">
        <w:t>kills</w:t>
      </w:r>
      <w:r w:rsidR="00170B55">
        <w:t xml:space="preserve"> specifically, </w:t>
      </w:r>
      <w:r w:rsidR="00700540">
        <w:t xml:space="preserve">ensuring people with disability achieve levels of </w:t>
      </w:r>
      <w:r w:rsidR="00170B55">
        <w:t>educational a</w:t>
      </w:r>
      <w:r w:rsidR="004A2789">
        <w:t>ttainment</w:t>
      </w:r>
      <w:r w:rsidR="00700540">
        <w:t xml:space="preserve"> </w:t>
      </w:r>
      <w:r w:rsidR="004A2789">
        <w:t>a</w:t>
      </w:r>
      <w:r w:rsidR="00700540">
        <w:t xml:space="preserve">kin to their peers. </w:t>
      </w:r>
      <w:r>
        <w:t>PDCN feels it is essential</w:t>
      </w:r>
      <w:r w:rsidR="009E570A">
        <w:t xml:space="preserve"> people with disabilities </w:t>
      </w:r>
      <w:r w:rsidR="00170B55">
        <w:t xml:space="preserve">receive support to be fully </w:t>
      </w:r>
      <w:r w:rsidR="009E570A">
        <w:t xml:space="preserve">included in </w:t>
      </w:r>
      <w:r w:rsidR="00170B55">
        <w:t xml:space="preserve">the </w:t>
      </w:r>
      <w:r w:rsidR="009E570A">
        <w:t>mainstream education</w:t>
      </w:r>
      <w:r w:rsidR="000F496A">
        <w:t xml:space="preserve"> system and have the support required to </w:t>
      </w:r>
      <w:r w:rsidR="004A2789">
        <w:t>proceed</w:t>
      </w:r>
      <w:r w:rsidR="000F496A">
        <w:t xml:space="preserve"> </w:t>
      </w:r>
      <w:r w:rsidR="004A2789">
        <w:t xml:space="preserve">to </w:t>
      </w:r>
      <w:r>
        <w:t xml:space="preserve">tertiary or further </w:t>
      </w:r>
      <w:r w:rsidR="000F496A">
        <w:t>education</w:t>
      </w:r>
      <w:r>
        <w:t xml:space="preserve"> if </w:t>
      </w:r>
      <w:r w:rsidR="004A2789">
        <w:t>desired</w:t>
      </w:r>
      <w:r>
        <w:t>.</w:t>
      </w:r>
      <w:r w:rsidR="001F18DF">
        <w:t xml:space="preserve"> </w:t>
      </w:r>
      <w:r w:rsidR="004A2789">
        <w:t>PDCN would like to highlight that i</w:t>
      </w:r>
      <w:r w:rsidR="001F18DF">
        <w:t>nclusi</w:t>
      </w:r>
      <w:r w:rsidR="008F1ACA">
        <w:t>ve education</w:t>
      </w:r>
      <w:r w:rsidR="001F18DF">
        <w:t xml:space="preserve"> has better outcomes for </w:t>
      </w:r>
      <w:r w:rsidR="004A2789">
        <w:t>people</w:t>
      </w:r>
      <w:r w:rsidR="00A63967">
        <w:t xml:space="preserve"> with </w:t>
      </w:r>
      <w:r w:rsidR="00A63967" w:rsidRPr="00DF670B">
        <w:t>disabilities</w:t>
      </w:r>
      <w:r w:rsidR="00DF670B" w:rsidRPr="00DF670B">
        <w:t>, assisting individuals to secure employment and greater financial security.</w:t>
      </w:r>
      <w:r w:rsidR="00DF670B">
        <w:t xml:space="preserve"> </w:t>
      </w:r>
      <w:r w:rsidR="004A25BC">
        <w:t>Supporting the development of a more inclusive culture</w:t>
      </w:r>
      <w:r w:rsidR="00DF670B">
        <w:t xml:space="preserve"> in our education </w:t>
      </w:r>
      <w:r w:rsidR="00DF670B" w:rsidRPr="00DF670B">
        <w:t xml:space="preserve">system also has a </w:t>
      </w:r>
      <w:r w:rsidRPr="00DF670B">
        <w:t>positive impact on all students</w:t>
      </w:r>
      <w:r w:rsidR="00DF670B" w:rsidRPr="00DF670B">
        <w:t xml:space="preserve"> and </w:t>
      </w:r>
      <w:r w:rsidR="00A63967" w:rsidRPr="00DF670B">
        <w:t>help</w:t>
      </w:r>
      <w:r w:rsidR="00DF670B" w:rsidRPr="00DF670B">
        <w:t>s</w:t>
      </w:r>
      <w:r w:rsidR="00A63967" w:rsidRPr="00DF670B">
        <w:t xml:space="preserve"> to reduce stigma and discrimination experienced by people with disabilities</w:t>
      </w:r>
      <w:r w:rsidR="00DF670B" w:rsidRPr="00DF670B">
        <w:t xml:space="preserve">. </w:t>
      </w:r>
      <w:r w:rsidR="004A2789">
        <w:t xml:space="preserve"> </w:t>
      </w:r>
    </w:p>
    <w:p w14:paraId="0D75C09B" w14:textId="77777777" w:rsidR="000F496A" w:rsidRDefault="000F496A" w:rsidP="00F977AA">
      <w:pPr>
        <w:pStyle w:val="PolicyBody"/>
      </w:pPr>
    </w:p>
    <w:p w14:paraId="614A83DF" w14:textId="27208A80" w:rsidR="00E565E7" w:rsidRDefault="004A2789" w:rsidP="00F977AA">
      <w:pPr>
        <w:pStyle w:val="PolicyBody"/>
      </w:pPr>
      <w:r>
        <w:t xml:space="preserve">In addition, PDCN would like to emphasise that continued improvement around </w:t>
      </w:r>
      <w:r w:rsidR="00CA619C">
        <w:t xml:space="preserve">Inclusive and </w:t>
      </w:r>
      <w:r w:rsidR="00494F23">
        <w:t>A</w:t>
      </w:r>
      <w:r w:rsidR="00CA619C">
        <w:t xml:space="preserve">ccessible </w:t>
      </w:r>
      <w:r w:rsidR="00494F23">
        <w:t>C</w:t>
      </w:r>
      <w:r w:rsidR="00CA619C">
        <w:t>ommunities</w:t>
      </w:r>
      <w:r>
        <w:t xml:space="preserve"> should be prioritised</w:t>
      </w:r>
      <w:r w:rsidR="00494F23">
        <w:t>,</w:t>
      </w:r>
      <w:r>
        <w:t xml:space="preserve"> as</w:t>
      </w:r>
      <w:r w:rsidR="00CA619C">
        <w:t xml:space="preserve"> </w:t>
      </w:r>
      <w:r>
        <w:t>the p</w:t>
      </w:r>
      <w:r w:rsidR="00CA619C">
        <w:t>hysical accessibility</w:t>
      </w:r>
      <w:r w:rsidR="004D1BF5">
        <w:t xml:space="preserve"> of the built environment and an accessible</w:t>
      </w:r>
      <w:r w:rsidR="00CA619C">
        <w:t xml:space="preserve"> </w:t>
      </w:r>
      <w:r w:rsidR="004D1BF5">
        <w:t>tr</w:t>
      </w:r>
      <w:r w:rsidR="00D7420D">
        <w:t>ansport</w:t>
      </w:r>
      <w:r w:rsidR="004D1BF5">
        <w:t xml:space="preserve"> system are essential</w:t>
      </w:r>
      <w:r>
        <w:t xml:space="preserve"> to support free movement of people with disability in the community</w:t>
      </w:r>
      <w:r w:rsidR="004D1BF5">
        <w:t xml:space="preserve">. </w:t>
      </w:r>
      <w:r w:rsidR="009F4814">
        <w:t xml:space="preserve">The strategy speaks to the importance of whole of journey accessibility to guarantee people with disability can access employment, education and </w:t>
      </w:r>
      <w:r w:rsidR="00E565E7">
        <w:t>leisure</w:t>
      </w:r>
      <w:r w:rsidR="009F4814">
        <w:t xml:space="preserve"> opportunities. </w:t>
      </w:r>
    </w:p>
    <w:p w14:paraId="7EA7B0B5" w14:textId="77777777" w:rsidR="00E565E7" w:rsidRDefault="00E565E7" w:rsidP="00F977AA">
      <w:pPr>
        <w:pStyle w:val="PolicyBody"/>
      </w:pPr>
    </w:p>
    <w:p w14:paraId="46604752" w14:textId="0608CC1A" w:rsidR="00CF1E56" w:rsidRPr="00CF1E56" w:rsidRDefault="00CF1E56" w:rsidP="00F977AA">
      <w:pPr>
        <w:pStyle w:val="PolicyBody"/>
      </w:pPr>
      <w:r w:rsidRPr="00CF1E56">
        <w:t>As stated in the NDS</w:t>
      </w:r>
      <w:r>
        <w:t>, policy direction 4</w:t>
      </w:r>
      <w:r w:rsidRPr="00CF1E56">
        <w:t xml:space="preserve"> without </w:t>
      </w:r>
      <w:r w:rsidR="00E565E7">
        <w:t xml:space="preserve">access to </w:t>
      </w:r>
      <w:r w:rsidRPr="00CF1E56">
        <w:t>transport</w:t>
      </w:r>
      <w:r>
        <w:t xml:space="preserve"> true </w:t>
      </w:r>
      <w:r w:rsidRPr="00CF1E56">
        <w:t xml:space="preserve">inclusion in the </w:t>
      </w:r>
      <w:r>
        <w:t xml:space="preserve">community cannot be achieved. </w:t>
      </w:r>
      <w:r w:rsidRPr="00CF1E56">
        <w:t>Policy direction four states ‘a public, private and community transport system that is accessible for the whole community’ is vital for people with disabilities to have mobility in the community and ‘underpins all aspects of life for people with a disability</w:t>
      </w:r>
      <w:r>
        <w:rPr>
          <w:rStyle w:val="FootnoteReference"/>
        </w:rPr>
        <w:footnoteReference w:id="2"/>
      </w:r>
      <w:r w:rsidRPr="00CF1E56">
        <w:t>.</w:t>
      </w:r>
    </w:p>
    <w:p w14:paraId="39153C75" w14:textId="35C68366" w:rsidR="00E565E7" w:rsidRDefault="00494F23" w:rsidP="00F977AA">
      <w:pPr>
        <w:pStyle w:val="PolicyBody"/>
      </w:pPr>
      <w:r>
        <w:t xml:space="preserve">As stated earlier, </w:t>
      </w:r>
      <w:r w:rsidR="002E7E89">
        <w:t xml:space="preserve">PDCN recommends </w:t>
      </w:r>
      <w:r w:rsidR="00E565E7">
        <w:t xml:space="preserve">government increase </w:t>
      </w:r>
      <w:r w:rsidR="002E7E89">
        <w:t xml:space="preserve">investment in </w:t>
      </w:r>
      <w:r w:rsidR="00E565E7">
        <w:t xml:space="preserve">transport </w:t>
      </w:r>
      <w:r w:rsidR="002E7E89">
        <w:t xml:space="preserve">infrastructure to </w:t>
      </w:r>
      <w:r w:rsidR="00E565E7">
        <w:t>achieve earlier compliance with the Disability Standards for Accessible Public Transport and guarantee whole of journey accessibility across the transport network.</w:t>
      </w:r>
    </w:p>
    <w:p w14:paraId="64D7AA28" w14:textId="40A79D4B" w:rsidR="003747C4" w:rsidRDefault="003747C4" w:rsidP="00F977AA">
      <w:pPr>
        <w:pStyle w:val="PolicyBody"/>
      </w:pPr>
    </w:p>
    <w:p w14:paraId="3E265EA6" w14:textId="4FD3FC69" w:rsidR="003747C4" w:rsidRDefault="00E565E7" w:rsidP="00F977AA">
      <w:pPr>
        <w:pStyle w:val="PolicyBody"/>
      </w:pPr>
      <w:r>
        <w:t xml:space="preserve">In this policy area </w:t>
      </w:r>
      <w:r w:rsidR="00561BF4">
        <w:t xml:space="preserve">PDCN </w:t>
      </w:r>
      <w:r w:rsidR="00EF2740">
        <w:t>has observed</w:t>
      </w:r>
      <w:r w:rsidR="00561BF4">
        <w:t xml:space="preserve"> that </w:t>
      </w:r>
      <w:r w:rsidR="00EF2740">
        <w:t xml:space="preserve">an </w:t>
      </w:r>
      <w:r w:rsidR="00561BF4">
        <w:t xml:space="preserve">inadequate supply of accessible and affordable housing </w:t>
      </w:r>
      <w:r w:rsidR="004C2342">
        <w:t xml:space="preserve">in well serviced locations </w:t>
      </w:r>
      <w:r w:rsidR="00561BF4">
        <w:t xml:space="preserve">is a continual issue for people with disabilities. </w:t>
      </w:r>
      <w:r w:rsidR="00500E54">
        <w:t>In addition, the Australian housing market is characterised by an absence</w:t>
      </w:r>
      <w:r w:rsidR="003747C4">
        <w:t xml:space="preserve"> of long term rental stabilit</w:t>
      </w:r>
      <w:r w:rsidR="00500E54">
        <w:t>y</w:t>
      </w:r>
      <w:r>
        <w:t xml:space="preserve"> creating difficulties for individuals </w:t>
      </w:r>
      <w:r w:rsidR="00500E54">
        <w:t xml:space="preserve">whom require significant </w:t>
      </w:r>
      <w:r>
        <w:t xml:space="preserve">and expensive </w:t>
      </w:r>
      <w:r w:rsidR="00500E54">
        <w:t>housing modification</w:t>
      </w:r>
      <w:r>
        <w:t>s</w:t>
      </w:r>
      <w:r w:rsidR="00500E54">
        <w:t xml:space="preserve"> to make their living situation accessible. </w:t>
      </w:r>
    </w:p>
    <w:p w14:paraId="70766BAE" w14:textId="77777777" w:rsidR="00B411CC" w:rsidRDefault="00B411CC" w:rsidP="00F977AA">
      <w:pPr>
        <w:pStyle w:val="PolicyBody"/>
      </w:pPr>
    </w:p>
    <w:p w14:paraId="02CC2FB3" w14:textId="5F8E483E" w:rsidR="00EC46C8" w:rsidRPr="009E570A" w:rsidRDefault="000E2BE0" w:rsidP="00F977AA">
      <w:pPr>
        <w:pStyle w:val="PolicyBody"/>
        <w:rPr>
          <w:b/>
        </w:rPr>
      </w:pPr>
      <w:r w:rsidRPr="009E570A">
        <w:rPr>
          <w:b/>
        </w:rPr>
        <w:t xml:space="preserve">4. How has the NDIS affected the implementation of other areas of the strategy? </w:t>
      </w:r>
    </w:p>
    <w:p w14:paraId="55778E5C" w14:textId="73CF5936" w:rsidR="000E2BE0" w:rsidRPr="009E570A" w:rsidRDefault="000E2BE0" w:rsidP="00F977AA">
      <w:pPr>
        <w:pStyle w:val="PolicyBody"/>
        <w:rPr>
          <w:b/>
        </w:rPr>
      </w:pPr>
      <w:r w:rsidRPr="009E570A">
        <w:rPr>
          <w:b/>
        </w:rPr>
        <w:t xml:space="preserve">How has the NDIS affected other disability policy, given the changing role of state and territory governments? </w:t>
      </w:r>
    </w:p>
    <w:p w14:paraId="749E7356" w14:textId="542CD693" w:rsidR="000E2BE0" w:rsidRPr="009E570A" w:rsidRDefault="000E2BE0" w:rsidP="00F977AA">
      <w:pPr>
        <w:pStyle w:val="PolicyBody"/>
        <w:rPr>
          <w:b/>
        </w:rPr>
      </w:pPr>
      <w:r w:rsidRPr="009E570A">
        <w:rPr>
          <w:b/>
        </w:rPr>
        <w:t xml:space="preserve">How has the strategy brought about improvements for all people with disability, including those who are not NDIS participants? </w:t>
      </w:r>
    </w:p>
    <w:p w14:paraId="5730B977" w14:textId="0347F1EF" w:rsidR="000E2BE0" w:rsidRDefault="000E2BE0" w:rsidP="00F977AA">
      <w:pPr>
        <w:pStyle w:val="PolicyBody"/>
      </w:pPr>
    </w:p>
    <w:p w14:paraId="20CC7B2D" w14:textId="770A11A9" w:rsidR="007748C3" w:rsidRDefault="002A73EA" w:rsidP="00F977AA">
      <w:pPr>
        <w:pStyle w:val="PolicyBody"/>
      </w:pPr>
      <w:r>
        <w:t xml:space="preserve">The </w:t>
      </w:r>
      <w:r w:rsidR="00E8567A">
        <w:t>scale</w:t>
      </w:r>
      <w:r w:rsidR="001B2A70">
        <w:t xml:space="preserve"> </w:t>
      </w:r>
      <w:r w:rsidR="00C168E9">
        <w:t>of the</w:t>
      </w:r>
      <w:r w:rsidR="00E8567A">
        <w:t xml:space="preserve"> </w:t>
      </w:r>
      <w:r>
        <w:t>NDIS</w:t>
      </w:r>
      <w:r w:rsidR="00E8567A">
        <w:t xml:space="preserve"> makes it the most significant action under</w:t>
      </w:r>
      <w:r w:rsidR="00CA395D">
        <w:t>taken in</w:t>
      </w:r>
      <w:r w:rsidR="00E8567A">
        <w:t xml:space="preserve"> the NDS</w:t>
      </w:r>
      <w:r w:rsidR="00220111">
        <w:t>.</w:t>
      </w:r>
      <w:r w:rsidR="00CA395D">
        <w:t xml:space="preserve"> The</w:t>
      </w:r>
      <w:r w:rsidR="000A7BF8">
        <w:t xml:space="preserve"> </w:t>
      </w:r>
      <w:r w:rsidR="00220111">
        <w:t>transform</w:t>
      </w:r>
      <w:r w:rsidR="00C168E9">
        <w:t>ation of</w:t>
      </w:r>
      <w:r w:rsidR="00220111">
        <w:t xml:space="preserve"> the disability sector </w:t>
      </w:r>
      <w:r w:rsidR="000A7BF8">
        <w:t xml:space="preserve">and changes in the structure of services and supports under the NDIS </w:t>
      </w:r>
      <w:r w:rsidR="00C168E9">
        <w:t>has</w:t>
      </w:r>
      <w:r w:rsidR="00CA395D">
        <w:t xml:space="preserve"> i</w:t>
      </w:r>
      <w:r>
        <w:t xml:space="preserve">mpacted on the </w:t>
      </w:r>
      <w:r w:rsidR="00465045">
        <w:t>implementation</w:t>
      </w:r>
      <w:r>
        <w:t xml:space="preserve"> of </w:t>
      </w:r>
      <w:r w:rsidR="00E8567A">
        <w:t xml:space="preserve">other action areas covered </w:t>
      </w:r>
      <w:r w:rsidR="000A7BF8">
        <w:t>by</w:t>
      </w:r>
      <w:r w:rsidR="00E8567A">
        <w:t xml:space="preserve"> </w:t>
      </w:r>
      <w:r>
        <w:t xml:space="preserve">the strategy. </w:t>
      </w:r>
      <w:r w:rsidR="00FC6D5F">
        <w:t>As</w:t>
      </w:r>
      <w:r w:rsidR="00055D0D">
        <w:t xml:space="preserve"> </w:t>
      </w:r>
      <w:r w:rsidR="00760F37">
        <w:t>many</w:t>
      </w:r>
      <w:r>
        <w:t xml:space="preserve"> individuals </w:t>
      </w:r>
      <w:r w:rsidR="007748C3">
        <w:t xml:space="preserve">with disability </w:t>
      </w:r>
      <w:r w:rsidR="00055D0D">
        <w:t xml:space="preserve">in NSW </w:t>
      </w:r>
      <w:r w:rsidR="007748C3">
        <w:t>will</w:t>
      </w:r>
      <w:r>
        <w:t xml:space="preserve"> not</w:t>
      </w:r>
      <w:r w:rsidR="007748C3">
        <w:t xml:space="preserve"> be eligible for </w:t>
      </w:r>
      <w:r>
        <w:t xml:space="preserve">individualised </w:t>
      </w:r>
      <w:r w:rsidR="00055D0D">
        <w:t xml:space="preserve">funding </w:t>
      </w:r>
      <w:r w:rsidR="007748C3">
        <w:t xml:space="preserve">through the NDIS </w:t>
      </w:r>
      <w:r>
        <w:t xml:space="preserve">the strategy is </w:t>
      </w:r>
      <w:r w:rsidR="007748C3">
        <w:t xml:space="preserve">essential </w:t>
      </w:r>
      <w:r>
        <w:t>to</w:t>
      </w:r>
      <w:r w:rsidR="007748C3">
        <w:t xml:space="preserve"> improve</w:t>
      </w:r>
      <w:r>
        <w:t xml:space="preserve"> access</w:t>
      </w:r>
      <w:r w:rsidR="007748C3">
        <w:t xml:space="preserve"> to mainstream support services for </w:t>
      </w:r>
      <w:r w:rsidR="00760F37" w:rsidRPr="00494F23">
        <w:rPr>
          <w:b/>
        </w:rPr>
        <w:t xml:space="preserve">all </w:t>
      </w:r>
      <w:r w:rsidR="007748C3" w:rsidRPr="00494F23">
        <w:rPr>
          <w:b/>
        </w:rPr>
        <w:t>people with disability</w:t>
      </w:r>
      <w:r w:rsidR="007748C3">
        <w:t xml:space="preserve"> </w:t>
      </w:r>
      <w:r w:rsidR="003A2A2D">
        <w:t xml:space="preserve">and </w:t>
      </w:r>
      <w:r>
        <w:t xml:space="preserve">ensure </w:t>
      </w:r>
      <w:r w:rsidR="003A2A2D">
        <w:t xml:space="preserve">that </w:t>
      </w:r>
      <w:r w:rsidR="007748C3">
        <w:t>barriers to education, employment and participation in the community are addressed</w:t>
      </w:r>
      <w:r w:rsidR="003A2A2D">
        <w:t xml:space="preserve"> and removed.</w:t>
      </w:r>
      <w:r w:rsidR="007748C3">
        <w:t xml:space="preserve"> </w:t>
      </w:r>
    </w:p>
    <w:p w14:paraId="526C18A8" w14:textId="77777777" w:rsidR="007748C3" w:rsidRDefault="007748C3" w:rsidP="00F977AA">
      <w:pPr>
        <w:pStyle w:val="PolicyBody"/>
      </w:pPr>
    </w:p>
    <w:p w14:paraId="7A192048" w14:textId="771DAF8A" w:rsidR="000E2BE0" w:rsidRDefault="00E959E8" w:rsidP="00F977AA">
      <w:pPr>
        <w:pStyle w:val="PolicyBody"/>
      </w:pPr>
      <w:r>
        <w:t xml:space="preserve">The National Disability Insurance Scheme has encountered </w:t>
      </w:r>
      <w:r w:rsidR="00DB2E06">
        <w:t>m</w:t>
      </w:r>
      <w:r w:rsidR="005661B2">
        <w:t xml:space="preserve">any </w:t>
      </w:r>
      <w:r w:rsidR="00DB2E06">
        <w:t>issues in its</w:t>
      </w:r>
      <w:r w:rsidR="005661B2">
        <w:t xml:space="preserve"> implementation </w:t>
      </w:r>
      <w:r w:rsidR="00DB2E06">
        <w:t>and the removal of state-based disability services has left</w:t>
      </w:r>
      <w:r w:rsidR="0059704C">
        <w:t xml:space="preserve"> </w:t>
      </w:r>
      <w:r w:rsidR="00055D0D">
        <w:t xml:space="preserve">significant </w:t>
      </w:r>
      <w:r w:rsidR="00DB2E06">
        <w:t xml:space="preserve">gaps in supports for people with disabilities. </w:t>
      </w:r>
    </w:p>
    <w:p w14:paraId="24E1D5E9" w14:textId="06D8033F" w:rsidR="002466C3" w:rsidRDefault="002466C3" w:rsidP="00F977AA">
      <w:pPr>
        <w:pStyle w:val="PolicyBody"/>
      </w:pPr>
    </w:p>
    <w:p w14:paraId="3D0FBCBE" w14:textId="77777777" w:rsidR="00465045" w:rsidRDefault="0059704C" w:rsidP="00F977AA">
      <w:pPr>
        <w:pStyle w:val="PolicyBody"/>
      </w:pPr>
      <w:r w:rsidRPr="001F5B87">
        <w:t>In</w:t>
      </w:r>
      <w:r w:rsidR="000A7BF8" w:rsidRPr="001F5B87">
        <w:t xml:space="preserve"> the case of</w:t>
      </w:r>
      <w:r w:rsidRPr="001F5B87">
        <w:t xml:space="preserve"> </w:t>
      </w:r>
      <w:r w:rsidR="000A7BF8" w:rsidRPr="001F5B87">
        <w:t>transport,</w:t>
      </w:r>
      <w:r w:rsidRPr="001F5B87">
        <w:t xml:space="preserve"> the </w:t>
      </w:r>
      <w:r w:rsidR="001F5B87" w:rsidRPr="001F5B87">
        <w:t xml:space="preserve">transition to individualised funding within NDIS plans and the removal of subsidisations for community transport, previously through Government funded programs (such as the Community Transport Program and Community Care Support Program through Transport for NSW) has increased Community transport organisation trip prices considerably (to market price). </w:t>
      </w:r>
    </w:p>
    <w:p w14:paraId="6EA2F488" w14:textId="77777777" w:rsidR="00465045" w:rsidRDefault="00465045" w:rsidP="00F977AA">
      <w:pPr>
        <w:pStyle w:val="PolicyBody"/>
      </w:pPr>
    </w:p>
    <w:p w14:paraId="4EBA12F9" w14:textId="7783FE64" w:rsidR="001F5B87" w:rsidRPr="001F5B87" w:rsidRDefault="001F5B87" w:rsidP="00F977AA">
      <w:pPr>
        <w:pStyle w:val="PolicyBody"/>
      </w:pPr>
      <w:r w:rsidRPr="001F5B87">
        <w:t xml:space="preserve">In conjunction with the introduction of new forms of transport charged at market rates, PDCN is concerned that funding for transport in NDIS plans at the current set levels will be insufficient to cover these increases and this will severely limit the ability of NDIS to participate in the community and access essential services. </w:t>
      </w:r>
      <w:r w:rsidR="00465045">
        <w:t xml:space="preserve">In addition, individuals with disability who are not eligible for the NDIS but have previously utilised community transport will find price increases may make this service unaffordable. </w:t>
      </w:r>
    </w:p>
    <w:p w14:paraId="20726D21" w14:textId="60D15E02" w:rsidR="002466C3" w:rsidRDefault="002466C3" w:rsidP="00F977AA">
      <w:pPr>
        <w:pStyle w:val="PolicyBody"/>
      </w:pPr>
    </w:p>
    <w:p w14:paraId="1F4899D4" w14:textId="75FED096" w:rsidR="00BB7275" w:rsidRDefault="001C4BB3" w:rsidP="00F977AA">
      <w:pPr>
        <w:pStyle w:val="PolicyBody"/>
      </w:pPr>
      <w:r>
        <w:t xml:space="preserve">PDCN </w:t>
      </w:r>
      <w:r w:rsidR="00465045">
        <w:t xml:space="preserve">believes </w:t>
      </w:r>
      <w:r>
        <w:t>s</w:t>
      </w:r>
      <w:r w:rsidR="00DB2DA4">
        <w:t>ervice gaps created by</w:t>
      </w:r>
      <w:r w:rsidR="00CA5C73">
        <w:t xml:space="preserve"> the removal of state funded </w:t>
      </w:r>
      <w:r w:rsidR="00BC27DE">
        <w:t xml:space="preserve">disability </w:t>
      </w:r>
      <w:r w:rsidR="00CA5C73">
        <w:t xml:space="preserve">services are </w:t>
      </w:r>
      <w:r w:rsidR="00465045">
        <w:t xml:space="preserve">also </w:t>
      </w:r>
      <w:r w:rsidR="00BC27DE">
        <w:t>evident in</w:t>
      </w:r>
      <w:r w:rsidR="00CA5C73">
        <w:t xml:space="preserve"> </w:t>
      </w:r>
      <w:r w:rsidR="001B2A70">
        <w:t xml:space="preserve">the </w:t>
      </w:r>
      <w:r w:rsidR="00CA5C73">
        <w:t xml:space="preserve">health </w:t>
      </w:r>
      <w:r w:rsidR="001B2A70">
        <w:t xml:space="preserve">sector </w:t>
      </w:r>
      <w:r w:rsidR="00CA5C73">
        <w:t xml:space="preserve">where there is </w:t>
      </w:r>
      <w:r w:rsidR="00BC27DE">
        <w:t xml:space="preserve">considerable </w:t>
      </w:r>
      <w:r w:rsidR="00CA5C73">
        <w:t>disagreement</w:t>
      </w:r>
      <w:r w:rsidR="00465045">
        <w:t xml:space="preserve"> and inconsistency</w:t>
      </w:r>
      <w:r w:rsidR="00CA5C73">
        <w:t xml:space="preserve"> between </w:t>
      </w:r>
      <w:r w:rsidR="009E570A">
        <w:t xml:space="preserve">NSW </w:t>
      </w:r>
      <w:r w:rsidR="00494F23">
        <w:t>Ministry of H</w:t>
      </w:r>
      <w:r w:rsidR="009E570A">
        <w:t xml:space="preserve">ealth and </w:t>
      </w:r>
      <w:r w:rsidR="00CA5C73">
        <w:t xml:space="preserve">the </w:t>
      </w:r>
      <w:r w:rsidR="009E570A">
        <w:t>N</w:t>
      </w:r>
      <w:r w:rsidR="001B2A70">
        <w:t>ational Disability Insurance Agency</w:t>
      </w:r>
      <w:r w:rsidR="00465045">
        <w:t xml:space="preserve"> (NDIA)</w:t>
      </w:r>
      <w:r w:rsidR="001B2A70">
        <w:t xml:space="preserve"> </w:t>
      </w:r>
      <w:r w:rsidR="00CA5C73">
        <w:t xml:space="preserve">around who is responsible for </w:t>
      </w:r>
      <w:r w:rsidR="009E570A">
        <w:t>fund</w:t>
      </w:r>
      <w:r w:rsidR="00CA5C73">
        <w:t>ing</w:t>
      </w:r>
      <w:r>
        <w:t xml:space="preserve"> </w:t>
      </w:r>
      <w:r w:rsidR="00494F23">
        <w:t xml:space="preserve">specific </w:t>
      </w:r>
      <w:r w:rsidR="00CA5C73">
        <w:t>services for individuals</w:t>
      </w:r>
      <w:r w:rsidR="009E570A">
        <w:t xml:space="preserve"> with disability</w:t>
      </w:r>
      <w:r w:rsidR="001B2A70">
        <w:t xml:space="preserve">. </w:t>
      </w:r>
      <w:r w:rsidR="001B2A70" w:rsidRPr="00AC6EDD">
        <w:t xml:space="preserve">For </w:t>
      </w:r>
      <w:r w:rsidR="001A2C13" w:rsidRPr="00AC6EDD">
        <w:t>example,</w:t>
      </w:r>
      <w:r w:rsidR="001B2A70" w:rsidRPr="00AC6EDD">
        <w:t xml:space="preserve"> a PDCN member was receiving </w:t>
      </w:r>
      <w:r w:rsidR="00CA5C73" w:rsidRPr="00AC6EDD">
        <w:t xml:space="preserve">community nursing services </w:t>
      </w:r>
      <w:r w:rsidR="001B2A70" w:rsidRPr="00AC6EDD">
        <w:t>for</w:t>
      </w:r>
      <w:r w:rsidR="00CA5C73" w:rsidRPr="00AC6EDD">
        <w:t xml:space="preserve"> wound management</w:t>
      </w:r>
      <w:r w:rsidR="001B2A70" w:rsidRPr="00AC6EDD">
        <w:t xml:space="preserve"> and upon moving onto this NDIS </w:t>
      </w:r>
      <w:r w:rsidR="00465045" w:rsidRPr="00AC6EDD">
        <w:t>was told this would</w:t>
      </w:r>
      <w:r w:rsidR="001B2A70" w:rsidRPr="00AC6EDD">
        <w:t xml:space="preserve"> no longer </w:t>
      </w:r>
      <w:r w:rsidR="00465045" w:rsidRPr="00AC6EDD">
        <w:t xml:space="preserve">be </w:t>
      </w:r>
      <w:r w:rsidR="001B2A70" w:rsidRPr="00AC6EDD">
        <w:t>provided by NSW Health</w:t>
      </w:r>
      <w:r w:rsidR="00465045" w:rsidRPr="00AC6EDD">
        <w:t xml:space="preserve">. </w:t>
      </w:r>
      <w:r w:rsidR="00AC6EDD" w:rsidRPr="00AC6EDD">
        <w:t>However, this was deemed a health issue by the NDIA and was not funded in</w:t>
      </w:r>
      <w:r w:rsidR="001B2A70" w:rsidRPr="00AC6EDD">
        <w:t xml:space="preserve"> her </w:t>
      </w:r>
      <w:r w:rsidR="00AC6EDD" w:rsidRPr="00AC6EDD">
        <w:t xml:space="preserve">individual </w:t>
      </w:r>
      <w:r w:rsidR="001B2A70" w:rsidRPr="00AC6EDD">
        <w:t>plan</w:t>
      </w:r>
      <w:r w:rsidR="009E570A" w:rsidRPr="00AC6EDD">
        <w:t xml:space="preserve">. </w:t>
      </w:r>
    </w:p>
    <w:p w14:paraId="6468684E" w14:textId="77777777" w:rsidR="00BB7275" w:rsidRDefault="00BB7275" w:rsidP="00F977AA">
      <w:pPr>
        <w:pStyle w:val="PolicyBody"/>
        <w:rPr>
          <w:highlight w:val="yellow"/>
        </w:rPr>
      </w:pPr>
    </w:p>
    <w:p w14:paraId="5B105674" w14:textId="18C1F18D" w:rsidR="002466C3" w:rsidRDefault="00CA5C73" w:rsidP="00F977AA">
      <w:pPr>
        <w:pStyle w:val="PolicyBody"/>
      </w:pPr>
      <w:r w:rsidRPr="00BB7275">
        <w:t xml:space="preserve">In addition, </w:t>
      </w:r>
      <w:r w:rsidR="00BB7275" w:rsidRPr="00BB7275">
        <w:t>individuals</w:t>
      </w:r>
      <w:r w:rsidRPr="00BB7275">
        <w:t xml:space="preserve"> previously receiving </w:t>
      </w:r>
      <w:r w:rsidR="00BB7275" w:rsidRPr="00BB7275">
        <w:t xml:space="preserve">low level disability supports in the community </w:t>
      </w:r>
      <w:r w:rsidRPr="00BB7275">
        <w:t>fund</w:t>
      </w:r>
      <w:r w:rsidR="00BB7275" w:rsidRPr="00BB7275">
        <w:t>ed</w:t>
      </w:r>
      <w:r w:rsidRPr="00BB7275">
        <w:t xml:space="preserve"> through </w:t>
      </w:r>
      <w:r w:rsidR="001C4BB3" w:rsidRPr="00BB7275">
        <w:t xml:space="preserve">the Department of </w:t>
      </w:r>
      <w:r w:rsidRPr="00BB7275">
        <w:t>A</w:t>
      </w:r>
      <w:r w:rsidR="001C4BB3" w:rsidRPr="00BB7275">
        <w:t xml:space="preserve">geing </w:t>
      </w:r>
      <w:r w:rsidRPr="00BB7275">
        <w:t>D</w:t>
      </w:r>
      <w:r w:rsidR="001C4BB3" w:rsidRPr="00BB7275">
        <w:t xml:space="preserve">isability and </w:t>
      </w:r>
      <w:r w:rsidRPr="00BB7275">
        <w:t>H</w:t>
      </w:r>
      <w:r w:rsidR="00BB7275" w:rsidRPr="00BB7275">
        <w:t>ome</w:t>
      </w:r>
      <w:r w:rsidR="001C4BB3" w:rsidRPr="00BB7275">
        <w:t xml:space="preserve"> </w:t>
      </w:r>
      <w:r w:rsidRPr="00BB7275">
        <w:t>C</w:t>
      </w:r>
      <w:r w:rsidR="001C4BB3" w:rsidRPr="00BB7275">
        <w:t>are</w:t>
      </w:r>
      <w:r w:rsidR="00BB7275" w:rsidRPr="00BB7275">
        <w:t xml:space="preserve"> (ADHC)</w:t>
      </w:r>
      <w:r w:rsidRPr="00BB7275">
        <w:t xml:space="preserve"> under the </w:t>
      </w:r>
      <w:r w:rsidR="000F496A" w:rsidRPr="00BB7275">
        <w:t>C</w:t>
      </w:r>
      <w:r w:rsidRPr="00BB7275">
        <w:t xml:space="preserve">ommunity </w:t>
      </w:r>
      <w:r w:rsidR="000F496A" w:rsidRPr="00BB7275">
        <w:t>C</w:t>
      </w:r>
      <w:r w:rsidRPr="00BB7275">
        <w:t xml:space="preserve">are and </w:t>
      </w:r>
      <w:r w:rsidR="000F496A" w:rsidRPr="00BB7275">
        <w:t>S</w:t>
      </w:r>
      <w:r w:rsidRPr="00BB7275">
        <w:t>upport Program</w:t>
      </w:r>
      <w:r w:rsidR="001C4BB3" w:rsidRPr="00BB7275">
        <w:t xml:space="preserve"> (CCSP)</w:t>
      </w:r>
      <w:r w:rsidRPr="00BB7275">
        <w:t xml:space="preserve"> are likely to be</w:t>
      </w:r>
      <w:r w:rsidR="000F496A" w:rsidRPr="00BB7275">
        <w:t xml:space="preserve"> </w:t>
      </w:r>
      <w:r w:rsidRPr="00BB7275">
        <w:t>in</w:t>
      </w:r>
      <w:r w:rsidR="000F496A" w:rsidRPr="00BB7275">
        <w:t xml:space="preserve">eligible for the NDIS and will lose </w:t>
      </w:r>
      <w:r w:rsidR="00BB7275" w:rsidRPr="00BB7275">
        <w:t xml:space="preserve">their current </w:t>
      </w:r>
      <w:r w:rsidR="000F496A" w:rsidRPr="00BB7275">
        <w:t xml:space="preserve">services. </w:t>
      </w:r>
      <w:r w:rsidR="00BB7275" w:rsidRPr="00BB7275">
        <w:t>Rather than encouraging greater inclusion</w:t>
      </w:r>
      <w:r w:rsidR="00494F23">
        <w:t>,</w:t>
      </w:r>
      <w:r w:rsidR="00BB7275" w:rsidRPr="00BB7275">
        <w:t xml:space="preserve"> policy decisions such as th</w:t>
      </w:r>
      <w:r w:rsidR="00494F23">
        <w:t>ese</w:t>
      </w:r>
      <w:r w:rsidR="00BB7275" w:rsidRPr="00BB7275">
        <w:t xml:space="preserve"> will see individuals face challenges</w:t>
      </w:r>
      <w:r w:rsidR="00BB7275">
        <w:t xml:space="preserve"> in daily living and may lead to increased hospitalisations and increased social isolation. </w:t>
      </w:r>
    </w:p>
    <w:p w14:paraId="630A0ABC" w14:textId="134AC476" w:rsidR="002466C3" w:rsidRDefault="002466C3" w:rsidP="00F977AA">
      <w:pPr>
        <w:pStyle w:val="PolicyBody"/>
      </w:pPr>
    </w:p>
    <w:p w14:paraId="365FA781" w14:textId="6B7DC4EC" w:rsidR="002466C3" w:rsidRDefault="000A7BF8" w:rsidP="00F977AA">
      <w:pPr>
        <w:pStyle w:val="PolicyBody"/>
      </w:pPr>
      <w:r>
        <w:t xml:space="preserve">Furthermore, </w:t>
      </w:r>
      <w:r w:rsidR="00F5337D">
        <w:t xml:space="preserve">PDCN </w:t>
      </w:r>
      <w:r>
        <w:t>is concerned about</w:t>
      </w:r>
      <w:r w:rsidR="00F5337D">
        <w:t xml:space="preserve"> </w:t>
      </w:r>
      <w:r>
        <w:t>a</w:t>
      </w:r>
      <w:r w:rsidR="009E570A">
        <w:t xml:space="preserve"> loss of </w:t>
      </w:r>
      <w:r>
        <w:t xml:space="preserve">state </w:t>
      </w:r>
      <w:r w:rsidR="009E570A">
        <w:t>f</w:t>
      </w:r>
      <w:r w:rsidR="002466C3">
        <w:t xml:space="preserve">unding for independent advocacy </w:t>
      </w:r>
      <w:r w:rsidR="009E570A">
        <w:t>organisations</w:t>
      </w:r>
      <w:r>
        <w:t>.</w:t>
      </w:r>
      <w:r w:rsidR="009E570A">
        <w:t xml:space="preserve"> Systemic advocac</w:t>
      </w:r>
      <w:r w:rsidR="00A707CD">
        <w:t>y</w:t>
      </w:r>
      <w:r>
        <w:t xml:space="preserve"> is not funded under the NDIS</w:t>
      </w:r>
      <w:r w:rsidR="00A707CD">
        <w:t xml:space="preserve"> and</w:t>
      </w:r>
      <w:r w:rsidR="009E570A">
        <w:t xml:space="preserve"> is vital to ensure the NDS policy framework is implemented and concrete changes are made </w:t>
      </w:r>
      <w:r w:rsidR="00C37654">
        <w:t xml:space="preserve">in each action area to </w:t>
      </w:r>
      <w:r w:rsidR="009E570A">
        <w:t xml:space="preserve">improve </w:t>
      </w:r>
      <w:r w:rsidR="009E570A">
        <w:lastRenderedPageBreak/>
        <w:t>the li</w:t>
      </w:r>
      <w:r w:rsidR="00452C7B">
        <w:t xml:space="preserve">ves of people with disability. </w:t>
      </w:r>
      <w:r w:rsidR="00F15640">
        <w:t>PDCN recommends the state government</w:t>
      </w:r>
      <w:r w:rsidR="00452C7B">
        <w:t xml:space="preserve"> guarantee</w:t>
      </w:r>
      <w:r w:rsidR="007748C3">
        <w:t xml:space="preserve"> funding</w:t>
      </w:r>
      <w:r w:rsidR="00A707CD">
        <w:t xml:space="preserve"> for advocacy organisations</w:t>
      </w:r>
      <w:r w:rsidR="00F15640">
        <w:t xml:space="preserve"> beyond </w:t>
      </w:r>
      <w:r w:rsidR="00452C7B">
        <w:t>the transition period to the NDIS</w:t>
      </w:r>
      <w:r w:rsidR="001B2A70">
        <w:t>.</w:t>
      </w:r>
      <w:r w:rsidR="00A707CD" w:rsidRPr="00A707CD">
        <w:rPr>
          <w:rFonts w:eastAsia="Times New Roman"/>
          <w:lang w:eastAsia="en-AU"/>
        </w:rPr>
        <w:t xml:space="preserve"> </w:t>
      </w:r>
      <w:r w:rsidR="00A707CD" w:rsidRPr="00AB5031">
        <w:rPr>
          <w:rFonts w:eastAsia="Times New Roman"/>
          <w:lang w:eastAsia="en-AU"/>
        </w:rPr>
        <w:t>Systemic advocacy undertaken by peak bodies such as PDCN, ensures the inclusion and full participation of people with disabilities in society by identifying and addressing issues on a</w:t>
      </w:r>
      <w:r w:rsidR="00A707CD" w:rsidRPr="00AB5031">
        <w:rPr>
          <w:rFonts w:eastAsia="Times New Roman"/>
          <w:color w:val="FF0000"/>
          <w:lang w:eastAsia="en-AU"/>
        </w:rPr>
        <w:t xml:space="preserve"> </w:t>
      </w:r>
      <w:r w:rsidR="00A707CD" w:rsidRPr="00AB5031">
        <w:rPr>
          <w:rFonts w:eastAsia="Times New Roman"/>
          <w:lang w:eastAsia="en-AU"/>
        </w:rPr>
        <w:t xml:space="preserve">larger scale than is possible with individual advocacy, or at times by an individual alone. Additionally, </w:t>
      </w:r>
      <w:r w:rsidR="005815ED">
        <w:rPr>
          <w:rFonts w:eastAsia="Times New Roman"/>
          <w:lang w:eastAsia="en-AU"/>
        </w:rPr>
        <w:t>substantial</w:t>
      </w:r>
      <w:r w:rsidR="00A707CD" w:rsidRPr="00AB5031">
        <w:rPr>
          <w:rFonts w:eastAsia="Times New Roman"/>
          <w:lang w:eastAsia="en-AU"/>
        </w:rPr>
        <w:t xml:space="preserve"> expertise,</w:t>
      </w:r>
      <w:r w:rsidR="00A707CD">
        <w:rPr>
          <w:rFonts w:eastAsia="Times New Roman"/>
          <w:lang w:eastAsia="en-AU"/>
        </w:rPr>
        <w:t xml:space="preserve"> community knowledge </w:t>
      </w:r>
      <w:r w:rsidR="00A707CD" w:rsidRPr="00AB5031">
        <w:rPr>
          <w:rFonts w:eastAsia="Times New Roman"/>
          <w:lang w:eastAsia="en-AU"/>
        </w:rPr>
        <w:t>and collaborative relationships will be lost should these or</w:t>
      </w:r>
      <w:r w:rsidR="00A707CD">
        <w:rPr>
          <w:rFonts w:eastAsia="Times New Roman"/>
          <w:lang w:eastAsia="en-AU"/>
        </w:rPr>
        <w:t>ganisations no longer be funded.</w:t>
      </w:r>
    </w:p>
    <w:p w14:paraId="4A52EB91" w14:textId="6A240220" w:rsidR="00D96BD8" w:rsidRDefault="00D96BD8" w:rsidP="00F977AA">
      <w:pPr>
        <w:pStyle w:val="PolicyBody"/>
      </w:pPr>
    </w:p>
    <w:p w14:paraId="02726769" w14:textId="53D0F3F7" w:rsidR="00D96BD8" w:rsidRDefault="00D96BD8" w:rsidP="00F977AA">
      <w:pPr>
        <w:pStyle w:val="PolicyBody"/>
        <w:rPr>
          <w:b/>
        </w:rPr>
      </w:pPr>
      <w:r w:rsidRPr="00B913DE">
        <w:rPr>
          <w:b/>
        </w:rPr>
        <w:t>5. What resources</w:t>
      </w:r>
      <w:r w:rsidR="00494F23" w:rsidRPr="00B913DE">
        <w:rPr>
          <w:b/>
        </w:rPr>
        <w:t xml:space="preserve"> </w:t>
      </w:r>
      <w:r w:rsidRPr="00B913DE">
        <w:rPr>
          <w:b/>
        </w:rPr>
        <w:t>- such as funding, people</w:t>
      </w:r>
      <w:r w:rsidR="00B913DE" w:rsidRPr="00B913DE">
        <w:rPr>
          <w:b/>
        </w:rPr>
        <w:t xml:space="preserve">, </w:t>
      </w:r>
      <w:r w:rsidR="00494F23" w:rsidRPr="00B913DE">
        <w:rPr>
          <w:b/>
        </w:rPr>
        <w:t>o</w:t>
      </w:r>
      <w:r w:rsidRPr="00B913DE">
        <w:rPr>
          <w:b/>
        </w:rPr>
        <w:t>rganisations- would help the strategy achieve its goals, and how would they help?</w:t>
      </w:r>
      <w:r w:rsidRPr="00D96BD8">
        <w:rPr>
          <w:b/>
        </w:rPr>
        <w:t xml:space="preserve"> </w:t>
      </w:r>
    </w:p>
    <w:p w14:paraId="1A20F2E2" w14:textId="7D129892" w:rsidR="00D96BD8" w:rsidRDefault="00D96BD8" w:rsidP="00F977AA">
      <w:pPr>
        <w:pStyle w:val="PolicyBody"/>
        <w:rPr>
          <w:b/>
        </w:rPr>
      </w:pPr>
    </w:p>
    <w:p w14:paraId="4D741C63" w14:textId="2DE92124" w:rsidR="00D96BD8" w:rsidRDefault="00A05470" w:rsidP="00F977AA">
      <w:pPr>
        <w:pStyle w:val="PolicyBody"/>
      </w:pPr>
      <w:bookmarkStart w:id="0" w:name="_Hlk519866022"/>
      <w:r>
        <w:t xml:space="preserve">PDCN believes </w:t>
      </w:r>
      <w:r w:rsidR="0061489C">
        <w:t xml:space="preserve">continued </w:t>
      </w:r>
      <w:r>
        <w:t>funding for a</w:t>
      </w:r>
      <w:r w:rsidR="00E97301">
        <w:t>dvocacy</w:t>
      </w:r>
      <w:r>
        <w:t xml:space="preserve"> organisations</w:t>
      </w:r>
      <w:r w:rsidR="009572AB">
        <w:t xml:space="preserve"> will play a key role in</w:t>
      </w:r>
      <w:r w:rsidR="00E97301">
        <w:t xml:space="preserve"> e</w:t>
      </w:r>
      <w:r w:rsidR="00D96BD8">
        <w:t>nsur</w:t>
      </w:r>
      <w:r w:rsidR="009572AB">
        <w:t xml:space="preserve">ing the strategy achieves its objectives. </w:t>
      </w:r>
      <w:r w:rsidR="0061489C">
        <w:t>The</w:t>
      </w:r>
      <w:r w:rsidR="00D96BD8">
        <w:t xml:space="preserve"> </w:t>
      </w:r>
      <w:r w:rsidR="00E97301">
        <w:t>n</w:t>
      </w:r>
      <w:r w:rsidR="008F1ACA">
        <w:t>on-profit sector</w:t>
      </w:r>
      <w:r w:rsidR="00494F23">
        <w:t>,</w:t>
      </w:r>
      <w:r w:rsidR="009572AB">
        <w:t xml:space="preserve"> including both independent individual and systemic advocacy </w:t>
      </w:r>
      <w:r w:rsidR="0061489C">
        <w:t>organisations should</w:t>
      </w:r>
      <w:r w:rsidR="008F1ACA">
        <w:t xml:space="preserve"> play an important role in providing advice</w:t>
      </w:r>
      <w:r w:rsidR="00E97301">
        <w:t xml:space="preserve"> and direct feedback from people with disabilities</w:t>
      </w:r>
      <w:r w:rsidR="008F1ACA">
        <w:t xml:space="preserve"> on where systemic changes should be made and</w:t>
      </w:r>
      <w:r w:rsidR="00E97301">
        <w:t xml:space="preserve"> the impact </w:t>
      </w:r>
      <w:r w:rsidR="008F1ACA">
        <w:t>policies</w:t>
      </w:r>
      <w:r w:rsidR="0061489C">
        <w:t xml:space="preserve"> under the strategy</w:t>
      </w:r>
      <w:r w:rsidR="008F1ACA">
        <w:t xml:space="preserve"> </w:t>
      </w:r>
      <w:r w:rsidR="00E97301">
        <w:t>have</w:t>
      </w:r>
      <w:r w:rsidR="008F1ACA">
        <w:t xml:space="preserve"> on the lives of people with disabilities. </w:t>
      </w:r>
      <w:r w:rsidR="00956797">
        <w:t>In addition, a</w:t>
      </w:r>
      <w:r w:rsidR="00F15640">
        <w:t>s stated in the NDS second implementation plan</w:t>
      </w:r>
      <w:r w:rsidR="00494F23">
        <w:t>,</w:t>
      </w:r>
      <w:r w:rsidR="00F15640">
        <w:t xml:space="preserve"> advocacy organisations are well placed to contribute to the ongoing monitoring and evaluation of the strategy</w:t>
      </w:r>
      <w:r w:rsidR="00B913DE">
        <w:rPr>
          <w:rStyle w:val="FootnoteReference"/>
        </w:rPr>
        <w:footnoteReference w:id="3"/>
      </w:r>
      <w:r w:rsidR="00E40D9F">
        <w:t>.</w:t>
      </w:r>
      <w:bookmarkStart w:id="1" w:name="_GoBack"/>
      <w:bookmarkEnd w:id="1"/>
    </w:p>
    <w:p w14:paraId="7FD13BD7" w14:textId="18F1963A" w:rsidR="00D96BD8" w:rsidRDefault="00D96BD8" w:rsidP="00F977AA">
      <w:pPr>
        <w:pStyle w:val="PolicyBody"/>
      </w:pPr>
    </w:p>
    <w:bookmarkEnd w:id="0"/>
    <w:p w14:paraId="071CF0F0" w14:textId="39E4561B" w:rsidR="00D96BD8" w:rsidRDefault="00D96BD8" w:rsidP="00F977AA">
      <w:pPr>
        <w:pStyle w:val="PolicyBody"/>
        <w:rPr>
          <w:b/>
        </w:rPr>
      </w:pPr>
      <w:r w:rsidRPr="00D96BD8">
        <w:rPr>
          <w:b/>
        </w:rPr>
        <w:t xml:space="preserve">6. What are examples of how the strategy has helped governments work together to improve the lives of people with disability? </w:t>
      </w:r>
      <w:r>
        <w:rPr>
          <w:b/>
        </w:rPr>
        <w:t>How can cooperation between levels of government and across the disability sector be encouraged in the future?</w:t>
      </w:r>
    </w:p>
    <w:p w14:paraId="07C80E4C" w14:textId="20D92DD6" w:rsidR="00D96BD8" w:rsidRDefault="00D96BD8" w:rsidP="00F977AA">
      <w:pPr>
        <w:pStyle w:val="PolicyBody"/>
        <w:rPr>
          <w:b/>
        </w:rPr>
      </w:pPr>
    </w:p>
    <w:p w14:paraId="46C0355F" w14:textId="22731827" w:rsidR="00D96BD8" w:rsidRPr="00D96BD8" w:rsidRDefault="00500AEE" w:rsidP="00F977AA">
      <w:pPr>
        <w:pStyle w:val="PolicyBody"/>
      </w:pPr>
      <w:r>
        <w:t xml:space="preserve">PDCN is </w:t>
      </w:r>
      <w:r w:rsidR="00D96BD8">
        <w:t xml:space="preserve">not </w:t>
      </w:r>
      <w:r w:rsidR="000A7BF8">
        <w:t>positioned</w:t>
      </w:r>
      <w:r w:rsidR="00D96BD8">
        <w:t xml:space="preserve"> to comment</w:t>
      </w:r>
      <w:r w:rsidR="00055D0D">
        <w:t xml:space="preserve"> broadly</w:t>
      </w:r>
      <w:r w:rsidR="00D96BD8">
        <w:t xml:space="preserve"> on</w:t>
      </w:r>
      <w:r w:rsidR="00055D0D">
        <w:t xml:space="preserve"> the</w:t>
      </w:r>
      <w:r w:rsidR="00D96BD8">
        <w:t xml:space="preserve"> collaboration </w:t>
      </w:r>
      <w:r w:rsidR="00055D0D">
        <w:t>taking place b</w:t>
      </w:r>
      <w:r w:rsidR="00D96BD8">
        <w:t>etween government agencies</w:t>
      </w:r>
      <w:r>
        <w:t>.</w:t>
      </w:r>
      <w:r w:rsidR="00D96BD8">
        <w:t xml:space="preserve"> </w:t>
      </w:r>
      <w:r>
        <w:t>However,</w:t>
      </w:r>
      <w:r w:rsidR="00D96BD8">
        <w:t xml:space="preserve"> </w:t>
      </w:r>
      <w:r>
        <w:t xml:space="preserve">in our role as a </w:t>
      </w:r>
      <w:r w:rsidR="00515DC5">
        <w:t>member of the NSW</w:t>
      </w:r>
      <w:r w:rsidR="00055D0D">
        <w:t xml:space="preserve"> </w:t>
      </w:r>
      <w:r w:rsidR="00515DC5">
        <w:t>E</w:t>
      </w:r>
      <w:r w:rsidR="00055D0D">
        <w:t xml:space="preserve">lectoral </w:t>
      </w:r>
      <w:r w:rsidR="00515DC5">
        <w:t>C</w:t>
      </w:r>
      <w:r w:rsidR="00055D0D">
        <w:t>ommission’s</w:t>
      </w:r>
      <w:r w:rsidR="00515DC5">
        <w:t xml:space="preserve"> Equal Access to Democracy Disability reference group PDCN has witnessed cooperation between levels of government to ensure more efficient consultation processes with disability </w:t>
      </w:r>
      <w:r w:rsidR="00D144E0">
        <w:t>representative organisations</w:t>
      </w:r>
      <w:r w:rsidR="00515DC5">
        <w:t xml:space="preserve">. From </w:t>
      </w:r>
      <w:r>
        <w:t xml:space="preserve">PDCN’s perspective the NSWEC </w:t>
      </w:r>
      <w:r w:rsidR="00D96BD8">
        <w:t xml:space="preserve">and Australian </w:t>
      </w:r>
      <w:r>
        <w:t>E</w:t>
      </w:r>
      <w:r w:rsidR="00D96BD8">
        <w:t xml:space="preserve">lectoral </w:t>
      </w:r>
      <w:r>
        <w:t>C</w:t>
      </w:r>
      <w:r w:rsidR="00D96BD8">
        <w:t xml:space="preserve">ommission </w:t>
      </w:r>
      <w:r>
        <w:t xml:space="preserve">(AEC) have taken steps to ensure engagement with Disability representative organisations </w:t>
      </w:r>
      <w:r w:rsidR="00F977AA">
        <w:t>(</w:t>
      </w:r>
      <w:r>
        <w:t>such as PDCN</w:t>
      </w:r>
      <w:r w:rsidR="00F977AA">
        <w:t>, PWD and Vision Australia)</w:t>
      </w:r>
      <w:r>
        <w:t xml:space="preserve"> is a collaborative approach through the AEC’s presence at the </w:t>
      </w:r>
      <w:r w:rsidR="00515DC5">
        <w:t>NSWEC reference group meetings. Many organisations have limited resources and ability to engage with government agencies and their commitment to ensure this process is simple and avoids duplication as much as possible</w:t>
      </w:r>
      <w:r w:rsidR="00844E97">
        <w:t xml:space="preserve"> is commendable</w:t>
      </w:r>
      <w:r w:rsidR="00515DC5">
        <w:t xml:space="preserve">. </w:t>
      </w:r>
    </w:p>
    <w:p w14:paraId="081055FC" w14:textId="787F063F" w:rsidR="00393BF1" w:rsidRDefault="00BD73AC" w:rsidP="00F977AA">
      <w:pPr>
        <w:pStyle w:val="PolicyBody"/>
      </w:pPr>
      <w:r>
        <w:t xml:space="preserve">  </w:t>
      </w:r>
    </w:p>
    <w:p w14:paraId="7419E84D" w14:textId="77777777" w:rsidR="00724740" w:rsidRDefault="00F631F0" w:rsidP="00F977AA">
      <w:pPr>
        <w:pStyle w:val="PolicyBody"/>
      </w:pPr>
      <w:r w:rsidRPr="00C231D7">
        <w:rPr>
          <w:b/>
        </w:rPr>
        <w:t>8.</w:t>
      </w:r>
      <w:r w:rsidR="00724740">
        <w:rPr>
          <w:b/>
        </w:rPr>
        <w:t xml:space="preserve"> How do you think the public sees the strategy?</w:t>
      </w:r>
      <w:r>
        <w:t xml:space="preserve"> </w:t>
      </w:r>
    </w:p>
    <w:p w14:paraId="7843F83A" w14:textId="77777777" w:rsidR="00724740" w:rsidRDefault="00724740" w:rsidP="00F977AA">
      <w:pPr>
        <w:pStyle w:val="PolicyBody"/>
      </w:pPr>
    </w:p>
    <w:p w14:paraId="515BB39B" w14:textId="75A71B31" w:rsidR="00170CAE" w:rsidRDefault="008C3D4E" w:rsidP="00F977AA">
      <w:pPr>
        <w:pStyle w:val="PolicyBody"/>
      </w:pPr>
      <w:r>
        <w:t xml:space="preserve">PDCN </w:t>
      </w:r>
      <w:r w:rsidR="00FF72B1">
        <w:t>has observed that p</w:t>
      </w:r>
      <w:r w:rsidR="00F631F0">
        <w:t xml:space="preserve">ublic knowledge of the strategy is </w:t>
      </w:r>
      <w:r w:rsidR="00844E97">
        <w:t>non-existent, with</w:t>
      </w:r>
      <w:r w:rsidR="00FF72B1">
        <w:t xml:space="preserve"> a</w:t>
      </w:r>
      <w:r w:rsidR="00A92598">
        <w:t xml:space="preserve"> significant lack of awareness</w:t>
      </w:r>
      <w:r w:rsidR="00FF72B1">
        <w:t xml:space="preserve"> of the strategy amongst our members and the broader community.</w:t>
      </w:r>
      <w:r w:rsidR="00F631F0">
        <w:t xml:space="preserve"> </w:t>
      </w:r>
      <w:r w:rsidR="004E2F7E">
        <w:t>There is also a l</w:t>
      </w:r>
      <w:r w:rsidR="00D96BD8">
        <w:t>ack of awareness within government agencies</w:t>
      </w:r>
      <w:r w:rsidR="004E2F7E">
        <w:t xml:space="preserve"> and this is consisten</w:t>
      </w:r>
      <w:r w:rsidR="00F977AA">
        <w:t>tl</w:t>
      </w:r>
      <w:r w:rsidR="004E2F7E">
        <w:t xml:space="preserve">y demonstrated in government policies that do not </w:t>
      </w:r>
      <w:r w:rsidR="00877956">
        <w:t>align with</w:t>
      </w:r>
      <w:r w:rsidR="004E2F7E">
        <w:t xml:space="preserve"> the</w:t>
      </w:r>
      <w:r w:rsidR="00F5337D">
        <w:t xml:space="preserve"> objectives of the</w:t>
      </w:r>
      <w:r w:rsidR="004E2F7E">
        <w:t xml:space="preserve"> </w:t>
      </w:r>
      <w:r w:rsidR="00F977AA">
        <w:t xml:space="preserve">strategy </w:t>
      </w:r>
      <w:r w:rsidR="004E2F7E">
        <w:t xml:space="preserve">policy areas and actions steps outlined in the NDS. </w:t>
      </w:r>
    </w:p>
    <w:p w14:paraId="6B89EBB5" w14:textId="25246D93" w:rsidR="00A92598" w:rsidRDefault="00A92598" w:rsidP="00F977AA">
      <w:pPr>
        <w:pStyle w:val="PolicyBody"/>
      </w:pPr>
    </w:p>
    <w:p w14:paraId="75E45499" w14:textId="6BCCDFDB" w:rsidR="00170CAE" w:rsidRPr="00AB5031" w:rsidRDefault="00A92598" w:rsidP="00F977AA">
      <w:pPr>
        <w:pStyle w:val="PolicyBody"/>
      </w:pPr>
      <w:r>
        <w:lastRenderedPageBreak/>
        <w:t xml:space="preserve">PDCN recommends </w:t>
      </w:r>
      <w:r w:rsidR="00877956">
        <w:t xml:space="preserve">greater </w:t>
      </w:r>
      <w:r>
        <w:t>publicity</w:t>
      </w:r>
      <w:r w:rsidR="00877956">
        <w:t xml:space="preserve"> for the strategy </w:t>
      </w:r>
      <w:r w:rsidR="000E4618">
        <w:t>including</w:t>
      </w:r>
      <w:r>
        <w:t xml:space="preserve"> engagement with </w:t>
      </w:r>
      <w:r w:rsidR="00F5337D">
        <w:t>d</w:t>
      </w:r>
      <w:r>
        <w:t>isability representative organisations</w:t>
      </w:r>
      <w:r w:rsidR="000E4618">
        <w:t xml:space="preserve"> to help promote</w:t>
      </w:r>
      <w:r w:rsidR="0061489C">
        <w:t xml:space="preserve"> the strategy within the disability community</w:t>
      </w:r>
      <w:r>
        <w:t xml:space="preserve">. </w:t>
      </w:r>
      <w:r w:rsidR="008B2467">
        <w:t xml:space="preserve">Furthermore, </w:t>
      </w:r>
      <w:r w:rsidR="00877956">
        <w:t>as part of the second implementation plan for the strategy</w:t>
      </w:r>
      <w:r w:rsidR="00724740">
        <w:t xml:space="preserve"> </w:t>
      </w:r>
      <w:r w:rsidR="008B2467">
        <w:t xml:space="preserve">useful training resources to </w:t>
      </w:r>
      <w:r w:rsidR="005F2A79">
        <w:t xml:space="preserve">support individuals, organisations and communities to </w:t>
      </w:r>
      <w:r w:rsidR="0046667A">
        <w:t>support the aims of the strategy</w:t>
      </w:r>
      <w:r w:rsidR="00724740">
        <w:t xml:space="preserve"> </w:t>
      </w:r>
      <w:r w:rsidR="00877956">
        <w:t>were to be made</w:t>
      </w:r>
      <w:r w:rsidR="00724740">
        <w:t xml:space="preserve"> available </w:t>
      </w:r>
      <w:r w:rsidR="0061489C">
        <w:t xml:space="preserve">on the strategy’s website. PDCN would like to comment that we have found the available resources </w:t>
      </w:r>
      <w:r w:rsidR="008B2467">
        <w:t>to be inadequate</w:t>
      </w:r>
      <w:r w:rsidR="00F977AA">
        <w:t>, and not to the level described in the implementation plan.</w:t>
      </w:r>
      <w:r w:rsidR="008B2467">
        <w:t xml:space="preserve"> </w:t>
      </w:r>
    </w:p>
    <w:sectPr w:rsidR="00170CAE" w:rsidRPr="00AB503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622C" w14:textId="77777777" w:rsidR="00D84D21" w:rsidRDefault="00D84D21" w:rsidP="00D24778">
      <w:pPr>
        <w:spacing w:after="0" w:line="240" w:lineRule="auto"/>
      </w:pPr>
      <w:r>
        <w:separator/>
      </w:r>
    </w:p>
  </w:endnote>
  <w:endnote w:type="continuationSeparator" w:id="0">
    <w:p w14:paraId="0B592299" w14:textId="77777777" w:rsidR="00D84D21" w:rsidRDefault="00D84D21"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68511C8A" w14:textId="77777777" w:rsidR="00330CB3" w:rsidRDefault="00330CB3">
        <w:pPr>
          <w:pStyle w:val="Footer"/>
          <w:jc w:val="right"/>
        </w:pPr>
        <w:r>
          <w:fldChar w:fldCharType="begin"/>
        </w:r>
        <w:r>
          <w:instrText xml:space="preserve"> PAGE   \* MERGEFORMAT </w:instrText>
        </w:r>
        <w:r>
          <w:fldChar w:fldCharType="separate"/>
        </w:r>
        <w:r w:rsidR="00C43270">
          <w:rPr>
            <w:noProof/>
          </w:rPr>
          <w:t>2</w:t>
        </w:r>
        <w:r>
          <w:rPr>
            <w:noProof/>
          </w:rPr>
          <w:fldChar w:fldCharType="end"/>
        </w:r>
      </w:p>
    </w:sdtContent>
  </w:sdt>
  <w:p w14:paraId="0AC0D971" w14:textId="77777777" w:rsidR="00330CB3" w:rsidRDefault="0033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23EDE" w14:textId="77777777" w:rsidR="00D84D21" w:rsidRDefault="00D84D21" w:rsidP="00D24778">
      <w:pPr>
        <w:spacing w:after="0" w:line="240" w:lineRule="auto"/>
      </w:pPr>
      <w:r>
        <w:separator/>
      </w:r>
    </w:p>
  </w:footnote>
  <w:footnote w:type="continuationSeparator" w:id="0">
    <w:p w14:paraId="070331B2" w14:textId="77777777" w:rsidR="00D84D21" w:rsidRDefault="00D84D21" w:rsidP="00D24778">
      <w:pPr>
        <w:spacing w:after="0" w:line="240" w:lineRule="auto"/>
      </w:pPr>
      <w:r>
        <w:continuationSeparator/>
      </w:r>
    </w:p>
  </w:footnote>
  <w:footnote w:id="1">
    <w:p w14:paraId="5384389F" w14:textId="77777777" w:rsidR="00827FB9" w:rsidRDefault="00827FB9" w:rsidP="00827FB9">
      <w:pPr>
        <w:pStyle w:val="FootnoteText"/>
      </w:pPr>
      <w:r>
        <w:rPr>
          <w:rStyle w:val="FootnoteReference"/>
        </w:rPr>
        <w:footnoteRef/>
      </w:r>
      <w:r>
        <w:t xml:space="preserve"> ABS, Survey of Disability, Ageing and Carers, 2015</w:t>
      </w:r>
    </w:p>
  </w:footnote>
  <w:footnote w:id="2">
    <w:p w14:paraId="53837558" w14:textId="5E94431E" w:rsidR="00CF1E56" w:rsidRPr="00CF1E56" w:rsidRDefault="00CF1E56">
      <w:pPr>
        <w:pStyle w:val="FootnoteText"/>
        <w:rPr>
          <w:lang w:val="en-AU"/>
        </w:rPr>
      </w:pPr>
      <w:r>
        <w:rPr>
          <w:rStyle w:val="FootnoteReference"/>
        </w:rPr>
        <w:footnoteRef/>
      </w:r>
      <w:r>
        <w:t xml:space="preserve"> </w:t>
      </w:r>
      <w:r w:rsidRPr="007016C0">
        <w:rPr>
          <w:rFonts w:ascii="Arial" w:hAnsi="Arial" w:cs="Arial"/>
          <w:sz w:val="18"/>
          <w:szCs w:val="18"/>
        </w:rPr>
        <w:t>Commonwealth of Australia, National Disability Strategy</w:t>
      </w:r>
      <w:r>
        <w:rPr>
          <w:rFonts w:ascii="Arial" w:hAnsi="Arial" w:cs="Arial"/>
          <w:sz w:val="18"/>
          <w:szCs w:val="18"/>
        </w:rPr>
        <w:t xml:space="preserve"> (NDS)</w:t>
      </w:r>
      <w:r w:rsidRPr="007016C0">
        <w:rPr>
          <w:rFonts w:ascii="Arial" w:hAnsi="Arial" w:cs="Arial"/>
          <w:sz w:val="18"/>
          <w:szCs w:val="18"/>
        </w:rPr>
        <w:t xml:space="preserve"> 2010- 2020, page 32</w:t>
      </w:r>
    </w:p>
  </w:footnote>
  <w:footnote w:id="3">
    <w:p w14:paraId="11F95146" w14:textId="7E15A9C7" w:rsidR="00B913DE" w:rsidRPr="00B913DE" w:rsidRDefault="00B913DE">
      <w:pPr>
        <w:pStyle w:val="FootnoteText"/>
        <w:rPr>
          <w:lang w:val="en-AU"/>
        </w:rPr>
      </w:pPr>
      <w:r>
        <w:rPr>
          <w:rStyle w:val="FootnoteReference"/>
        </w:rPr>
        <w:footnoteRef/>
      </w:r>
      <w:r>
        <w:t xml:space="preserve"> </w:t>
      </w:r>
      <w:r w:rsidRPr="007016C0">
        <w:rPr>
          <w:rFonts w:ascii="Arial" w:hAnsi="Arial" w:cs="Arial"/>
          <w:sz w:val="18"/>
          <w:szCs w:val="18"/>
        </w:rPr>
        <w:t>Commonwealth of Australia, National Disability Strategy 2010- 2020</w:t>
      </w:r>
      <w:r w:rsidR="00E40D9F">
        <w:rPr>
          <w:rFonts w:ascii="Arial" w:hAnsi="Arial" w:cs="Arial"/>
          <w:sz w:val="18"/>
          <w:szCs w:val="18"/>
        </w:rPr>
        <w:t xml:space="preserve"> Second Implementation Plan, Driving Action 2015-1018, </w:t>
      </w:r>
      <w:r w:rsidR="00E40D9F">
        <w:rPr>
          <w:lang w:val="en-AU"/>
        </w:rPr>
        <w:t>p</w:t>
      </w:r>
      <w:r>
        <w:rPr>
          <w:lang w:val="en-AU"/>
        </w:rPr>
        <w:t>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586D18"/>
    <w:multiLevelType w:val="hybridMultilevel"/>
    <w:tmpl w:val="D196241E"/>
    <w:lvl w:ilvl="0" w:tplc="0A84E9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5A4B87"/>
    <w:multiLevelType w:val="hybridMultilevel"/>
    <w:tmpl w:val="0726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A03A17"/>
    <w:multiLevelType w:val="hybridMultilevel"/>
    <w:tmpl w:val="946EE1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F40825"/>
    <w:multiLevelType w:val="hybridMultilevel"/>
    <w:tmpl w:val="67943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7B4D6D"/>
    <w:multiLevelType w:val="hybridMultilevel"/>
    <w:tmpl w:val="223CB2D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
  </w:num>
  <w:num w:numId="3">
    <w:abstractNumId w:val="1"/>
  </w:num>
  <w:num w:numId="4">
    <w:abstractNumId w:val="4"/>
  </w:num>
  <w:num w:numId="5">
    <w:abstractNumId w:val="6"/>
  </w:num>
  <w:num w:numId="6">
    <w:abstractNumId w:val="0"/>
  </w:num>
  <w:num w:numId="7">
    <w:abstractNumId w:val="8"/>
  </w:num>
  <w:num w:numId="8">
    <w:abstractNumId w:val="10"/>
  </w:num>
  <w:num w:numId="9">
    <w:abstractNumId w:val="9"/>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78"/>
    <w:rsid w:val="000101B6"/>
    <w:rsid w:val="00016D92"/>
    <w:rsid w:val="00027AEA"/>
    <w:rsid w:val="000335EB"/>
    <w:rsid w:val="00051EBB"/>
    <w:rsid w:val="00055D0D"/>
    <w:rsid w:val="00071BD7"/>
    <w:rsid w:val="0007277E"/>
    <w:rsid w:val="00073561"/>
    <w:rsid w:val="000815E9"/>
    <w:rsid w:val="000909DF"/>
    <w:rsid w:val="000961D8"/>
    <w:rsid w:val="000A59F7"/>
    <w:rsid w:val="000A7BF8"/>
    <w:rsid w:val="000B0BFC"/>
    <w:rsid w:val="000B6B00"/>
    <w:rsid w:val="000C2C14"/>
    <w:rsid w:val="000E2BE0"/>
    <w:rsid w:val="000E4618"/>
    <w:rsid w:val="000E6326"/>
    <w:rsid w:val="000F1678"/>
    <w:rsid w:val="000F496A"/>
    <w:rsid w:val="00103303"/>
    <w:rsid w:val="00103560"/>
    <w:rsid w:val="001114B8"/>
    <w:rsid w:val="00117368"/>
    <w:rsid w:val="001225A3"/>
    <w:rsid w:val="001271A0"/>
    <w:rsid w:val="00130EC2"/>
    <w:rsid w:val="00131A36"/>
    <w:rsid w:val="00135A26"/>
    <w:rsid w:val="0013683F"/>
    <w:rsid w:val="001471F6"/>
    <w:rsid w:val="00150EBC"/>
    <w:rsid w:val="00157B11"/>
    <w:rsid w:val="00157E18"/>
    <w:rsid w:val="00161695"/>
    <w:rsid w:val="00162F76"/>
    <w:rsid w:val="00170B55"/>
    <w:rsid w:val="00170CAE"/>
    <w:rsid w:val="0017379B"/>
    <w:rsid w:val="001A2C13"/>
    <w:rsid w:val="001A35FF"/>
    <w:rsid w:val="001A674D"/>
    <w:rsid w:val="001B0567"/>
    <w:rsid w:val="001B2A70"/>
    <w:rsid w:val="001C4BB3"/>
    <w:rsid w:val="001D445E"/>
    <w:rsid w:val="001D6A48"/>
    <w:rsid w:val="001D6C34"/>
    <w:rsid w:val="001E0295"/>
    <w:rsid w:val="001F18DF"/>
    <w:rsid w:val="001F5B87"/>
    <w:rsid w:val="002060CB"/>
    <w:rsid w:val="00213FFB"/>
    <w:rsid w:val="00220111"/>
    <w:rsid w:val="00221E5A"/>
    <w:rsid w:val="002302C7"/>
    <w:rsid w:val="002368C2"/>
    <w:rsid w:val="002466C3"/>
    <w:rsid w:val="00263EDA"/>
    <w:rsid w:val="002677B2"/>
    <w:rsid w:val="002A2F0B"/>
    <w:rsid w:val="002A73EA"/>
    <w:rsid w:val="002C1336"/>
    <w:rsid w:val="002C610A"/>
    <w:rsid w:val="002D251E"/>
    <w:rsid w:val="002D42C1"/>
    <w:rsid w:val="002E07B4"/>
    <w:rsid w:val="002E7E89"/>
    <w:rsid w:val="003002CD"/>
    <w:rsid w:val="003131C5"/>
    <w:rsid w:val="00323487"/>
    <w:rsid w:val="00323980"/>
    <w:rsid w:val="00325709"/>
    <w:rsid w:val="00326928"/>
    <w:rsid w:val="00330CB3"/>
    <w:rsid w:val="0034380B"/>
    <w:rsid w:val="00345CCC"/>
    <w:rsid w:val="00347D59"/>
    <w:rsid w:val="00352D06"/>
    <w:rsid w:val="00360F95"/>
    <w:rsid w:val="003611CF"/>
    <w:rsid w:val="003747C4"/>
    <w:rsid w:val="00376191"/>
    <w:rsid w:val="0038101B"/>
    <w:rsid w:val="003817AC"/>
    <w:rsid w:val="00393BF1"/>
    <w:rsid w:val="003A0EBE"/>
    <w:rsid w:val="003A2A2D"/>
    <w:rsid w:val="003B178E"/>
    <w:rsid w:val="003C2707"/>
    <w:rsid w:val="003D5517"/>
    <w:rsid w:val="003E0829"/>
    <w:rsid w:val="003E2DB0"/>
    <w:rsid w:val="003E319F"/>
    <w:rsid w:val="003E71FB"/>
    <w:rsid w:val="0040686D"/>
    <w:rsid w:val="004104F0"/>
    <w:rsid w:val="004142B8"/>
    <w:rsid w:val="004163C3"/>
    <w:rsid w:val="004307B9"/>
    <w:rsid w:val="00434BE4"/>
    <w:rsid w:val="00436C35"/>
    <w:rsid w:val="004450E9"/>
    <w:rsid w:val="00452C7B"/>
    <w:rsid w:val="00457546"/>
    <w:rsid w:val="00465045"/>
    <w:rsid w:val="0046667A"/>
    <w:rsid w:val="004729DE"/>
    <w:rsid w:val="0047735D"/>
    <w:rsid w:val="00491794"/>
    <w:rsid w:val="00494F23"/>
    <w:rsid w:val="0049556C"/>
    <w:rsid w:val="004A25BC"/>
    <w:rsid w:val="004A2789"/>
    <w:rsid w:val="004B66A3"/>
    <w:rsid w:val="004B74A0"/>
    <w:rsid w:val="004C1577"/>
    <w:rsid w:val="004C2342"/>
    <w:rsid w:val="004C68E2"/>
    <w:rsid w:val="004D1BF5"/>
    <w:rsid w:val="004D301D"/>
    <w:rsid w:val="004D695D"/>
    <w:rsid w:val="004E1EF9"/>
    <w:rsid w:val="004E2F7E"/>
    <w:rsid w:val="004E5A5E"/>
    <w:rsid w:val="004F02B8"/>
    <w:rsid w:val="00500805"/>
    <w:rsid w:val="00500AEE"/>
    <w:rsid w:val="00500E54"/>
    <w:rsid w:val="00504994"/>
    <w:rsid w:val="0051191D"/>
    <w:rsid w:val="00515DC5"/>
    <w:rsid w:val="00517076"/>
    <w:rsid w:val="00524B77"/>
    <w:rsid w:val="00533380"/>
    <w:rsid w:val="00536FF7"/>
    <w:rsid w:val="00542B4F"/>
    <w:rsid w:val="00546292"/>
    <w:rsid w:val="0055159B"/>
    <w:rsid w:val="005541C2"/>
    <w:rsid w:val="0055579F"/>
    <w:rsid w:val="00561820"/>
    <w:rsid w:val="00561BF4"/>
    <w:rsid w:val="00565C58"/>
    <w:rsid w:val="005661B2"/>
    <w:rsid w:val="00566DB8"/>
    <w:rsid w:val="00574FE6"/>
    <w:rsid w:val="005815ED"/>
    <w:rsid w:val="005909D5"/>
    <w:rsid w:val="00594201"/>
    <w:rsid w:val="0059704C"/>
    <w:rsid w:val="005B52E1"/>
    <w:rsid w:val="005B5B29"/>
    <w:rsid w:val="005C530B"/>
    <w:rsid w:val="005D3BAC"/>
    <w:rsid w:val="005D62E9"/>
    <w:rsid w:val="005D6548"/>
    <w:rsid w:val="005F2A79"/>
    <w:rsid w:val="005F5E8E"/>
    <w:rsid w:val="00606B63"/>
    <w:rsid w:val="00607EC1"/>
    <w:rsid w:val="0061489C"/>
    <w:rsid w:val="00615283"/>
    <w:rsid w:val="00616BA5"/>
    <w:rsid w:val="0062091C"/>
    <w:rsid w:val="00636E5F"/>
    <w:rsid w:val="006412E3"/>
    <w:rsid w:val="00665B6F"/>
    <w:rsid w:val="00666A70"/>
    <w:rsid w:val="00674B06"/>
    <w:rsid w:val="00693E51"/>
    <w:rsid w:val="0069454D"/>
    <w:rsid w:val="00696D44"/>
    <w:rsid w:val="006A3E2D"/>
    <w:rsid w:val="006A502B"/>
    <w:rsid w:val="006B2666"/>
    <w:rsid w:val="006C180F"/>
    <w:rsid w:val="006C4EBD"/>
    <w:rsid w:val="006C794D"/>
    <w:rsid w:val="006D1B5B"/>
    <w:rsid w:val="006E0B58"/>
    <w:rsid w:val="006E6B6C"/>
    <w:rsid w:val="006F59A0"/>
    <w:rsid w:val="00700540"/>
    <w:rsid w:val="00714017"/>
    <w:rsid w:val="00724740"/>
    <w:rsid w:val="00737B32"/>
    <w:rsid w:val="0075381F"/>
    <w:rsid w:val="00760F37"/>
    <w:rsid w:val="007619E1"/>
    <w:rsid w:val="007748C3"/>
    <w:rsid w:val="00776FBD"/>
    <w:rsid w:val="00781F04"/>
    <w:rsid w:val="00792D1B"/>
    <w:rsid w:val="007B0DAA"/>
    <w:rsid w:val="007D03AB"/>
    <w:rsid w:val="007D2CDB"/>
    <w:rsid w:val="007D2EBB"/>
    <w:rsid w:val="007D4887"/>
    <w:rsid w:val="007D68B1"/>
    <w:rsid w:val="007E4658"/>
    <w:rsid w:val="007F3D81"/>
    <w:rsid w:val="007F600C"/>
    <w:rsid w:val="00805A42"/>
    <w:rsid w:val="00805FC9"/>
    <w:rsid w:val="00811E08"/>
    <w:rsid w:val="00821F43"/>
    <w:rsid w:val="0082440E"/>
    <w:rsid w:val="008245BC"/>
    <w:rsid w:val="00827FB9"/>
    <w:rsid w:val="00844738"/>
    <w:rsid w:val="00844E97"/>
    <w:rsid w:val="0085008C"/>
    <w:rsid w:val="008615B6"/>
    <w:rsid w:val="0086380B"/>
    <w:rsid w:val="008677F9"/>
    <w:rsid w:val="0086788A"/>
    <w:rsid w:val="008730CB"/>
    <w:rsid w:val="00876D6E"/>
    <w:rsid w:val="00877956"/>
    <w:rsid w:val="00884A27"/>
    <w:rsid w:val="00886CFB"/>
    <w:rsid w:val="00891FBA"/>
    <w:rsid w:val="00897851"/>
    <w:rsid w:val="008B1347"/>
    <w:rsid w:val="008B2066"/>
    <w:rsid w:val="008B2467"/>
    <w:rsid w:val="008B52E3"/>
    <w:rsid w:val="008B5EC6"/>
    <w:rsid w:val="008C3D4E"/>
    <w:rsid w:val="008C7818"/>
    <w:rsid w:val="008F1ACA"/>
    <w:rsid w:val="008F3A21"/>
    <w:rsid w:val="008F7277"/>
    <w:rsid w:val="00902B27"/>
    <w:rsid w:val="00920115"/>
    <w:rsid w:val="009204D6"/>
    <w:rsid w:val="00926031"/>
    <w:rsid w:val="00930D75"/>
    <w:rsid w:val="00930F4E"/>
    <w:rsid w:val="00951807"/>
    <w:rsid w:val="00956797"/>
    <w:rsid w:val="009572AB"/>
    <w:rsid w:val="009601AA"/>
    <w:rsid w:val="00986945"/>
    <w:rsid w:val="00995B89"/>
    <w:rsid w:val="009A11E1"/>
    <w:rsid w:val="009B3766"/>
    <w:rsid w:val="009C4709"/>
    <w:rsid w:val="009E4EDC"/>
    <w:rsid w:val="009E56A9"/>
    <w:rsid w:val="009E570A"/>
    <w:rsid w:val="009E7064"/>
    <w:rsid w:val="009F1553"/>
    <w:rsid w:val="009F4814"/>
    <w:rsid w:val="00A05470"/>
    <w:rsid w:val="00A072BD"/>
    <w:rsid w:val="00A22AE0"/>
    <w:rsid w:val="00A3106F"/>
    <w:rsid w:val="00A35286"/>
    <w:rsid w:val="00A46F0C"/>
    <w:rsid w:val="00A63967"/>
    <w:rsid w:val="00A707CD"/>
    <w:rsid w:val="00A8530C"/>
    <w:rsid w:val="00A9035B"/>
    <w:rsid w:val="00A92598"/>
    <w:rsid w:val="00A93E5B"/>
    <w:rsid w:val="00A952D6"/>
    <w:rsid w:val="00AB5031"/>
    <w:rsid w:val="00AB5B5B"/>
    <w:rsid w:val="00AC26C9"/>
    <w:rsid w:val="00AC64D5"/>
    <w:rsid w:val="00AC67A4"/>
    <w:rsid w:val="00AC6EDD"/>
    <w:rsid w:val="00AD7360"/>
    <w:rsid w:val="00AF72CD"/>
    <w:rsid w:val="00B0671D"/>
    <w:rsid w:val="00B12554"/>
    <w:rsid w:val="00B26CA8"/>
    <w:rsid w:val="00B411CC"/>
    <w:rsid w:val="00B75A06"/>
    <w:rsid w:val="00B771D1"/>
    <w:rsid w:val="00B83415"/>
    <w:rsid w:val="00B84B82"/>
    <w:rsid w:val="00B913DE"/>
    <w:rsid w:val="00B937BC"/>
    <w:rsid w:val="00BA04B3"/>
    <w:rsid w:val="00BA12EC"/>
    <w:rsid w:val="00BA12ED"/>
    <w:rsid w:val="00BB6E70"/>
    <w:rsid w:val="00BB7275"/>
    <w:rsid w:val="00BC16DF"/>
    <w:rsid w:val="00BC27DE"/>
    <w:rsid w:val="00BD5698"/>
    <w:rsid w:val="00BD5CC1"/>
    <w:rsid w:val="00BD73AC"/>
    <w:rsid w:val="00C163D1"/>
    <w:rsid w:val="00C168E9"/>
    <w:rsid w:val="00C231D7"/>
    <w:rsid w:val="00C23360"/>
    <w:rsid w:val="00C37654"/>
    <w:rsid w:val="00C43270"/>
    <w:rsid w:val="00C461C0"/>
    <w:rsid w:val="00C526B9"/>
    <w:rsid w:val="00C72286"/>
    <w:rsid w:val="00C825C7"/>
    <w:rsid w:val="00CA395D"/>
    <w:rsid w:val="00CA5C73"/>
    <w:rsid w:val="00CA619C"/>
    <w:rsid w:val="00CC2BF1"/>
    <w:rsid w:val="00CD1174"/>
    <w:rsid w:val="00CE1BCF"/>
    <w:rsid w:val="00CE1CA5"/>
    <w:rsid w:val="00CE557A"/>
    <w:rsid w:val="00CE652E"/>
    <w:rsid w:val="00CF0E7C"/>
    <w:rsid w:val="00CF1E56"/>
    <w:rsid w:val="00D04EEA"/>
    <w:rsid w:val="00D144E0"/>
    <w:rsid w:val="00D16D39"/>
    <w:rsid w:val="00D24778"/>
    <w:rsid w:val="00D26C53"/>
    <w:rsid w:val="00D37854"/>
    <w:rsid w:val="00D55A0A"/>
    <w:rsid w:val="00D60A50"/>
    <w:rsid w:val="00D65AF0"/>
    <w:rsid w:val="00D7420D"/>
    <w:rsid w:val="00D76C2F"/>
    <w:rsid w:val="00D811AC"/>
    <w:rsid w:val="00D84D21"/>
    <w:rsid w:val="00D85367"/>
    <w:rsid w:val="00D85445"/>
    <w:rsid w:val="00D930C7"/>
    <w:rsid w:val="00D96BD8"/>
    <w:rsid w:val="00D970FF"/>
    <w:rsid w:val="00DB2DA4"/>
    <w:rsid w:val="00DB2E06"/>
    <w:rsid w:val="00DC2A10"/>
    <w:rsid w:val="00DE6701"/>
    <w:rsid w:val="00DF3873"/>
    <w:rsid w:val="00DF670B"/>
    <w:rsid w:val="00DF739A"/>
    <w:rsid w:val="00E14C5E"/>
    <w:rsid w:val="00E1704E"/>
    <w:rsid w:val="00E3252A"/>
    <w:rsid w:val="00E40C55"/>
    <w:rsid w:val="00E40D9F"/>
    <w:rsid w:val="00E565E7"/>
    <w:rsid w:val="00E56F9E"/>
    <w:rsid w:val="00E71954"/>
    <w:rsid w:val="00E76C0C"/>
    <w:rsid w:val="00E7719C"/>
    <w:rsid w:val="00E84894"/>
    <w:rsid w:val="00E8567A"/>
    <w:rsid w:val="00E87CC5"/>
    <w:rsid w:val="00E91D44"/>
    <w:rsid w:val="00E93341"/>
    <w:rsid w:val="00E959E8"/>
    <w:rsid w:val="00E97301"/>
    <w:rsid w:val="00EA0189"/>
    <w:rsid w:val="00EB693C"/>
    <w:rsid w:val="00EC46C8"/>
    <w:rsid w:val="00EC562E"/>
    <w:rsid w:val="00ED495B"/>
    <w:rsid w:val="00ED7C1D"/>
    <w:rsid w:val="00EE11A5"/>
    <w:rsid w:val="00EE1C03"/>
    <w:rsid w:val="00EE4F84"/>
    <w:rsid w:val="00EF1DB8"/>
    <w:rsid w:val="00EF2740"/>
    <w:rsid w:val="00EF5795"/>
    <w:rsid w:val="00F0151C"/>
    <w:rsid w:val="00F02AF5"/>
    <w:rsid w:val="00F03A0A"/>
    <w:rsid w:val="00F06151"/>
    <w:rsid w:val="00F1016A"/>
    <w:rsid w:val="00F15640"/>
    <w:rsid w:val="00F3055D"/>
    <w:rsid w:val="00F42D71"/>
    <w:rsid w:val="00F44B62"/>
    <w:rsid w:val="00F47576"/>
    <w:rsid w:val="00F5337D"/>
    <w:rsid w:val="00F5698A"/>
    <w:rsid w:val="00F631F0"/>
    <w:rsid w:val="00F676ED"/>
    <w:rsid w:val="00F725C3"/>
    <w:rsid w:val="00F83B2E"/>
    <w:rsid w:val="00F92FC8"/>
    <w:rsid w:val="00F977AA"/>
    <w:rsid w:val="00FA257F"/>
    <w:rsid w:val="00FC6D5F"/>
    <w:rsid w:val="00FC744B"/>
    <w:rsid w:val="00FF72B1"/>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107B"/>
  <w15:chartTrackingRefBased/>
  <w15:docId w15:val="{3A4007B6-FCBC-456A-BFA4-E2FD262E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basedOn w:val="Normal"/>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basedOn w:val="DefaultParagraphFont"/>
    <w:uiPriority w:val="99"/>
    <w:semiHidden/>
    <w:unhideWhenUsed/>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customStyle="1" w:styleId="UnresolvedMention1">
    <w:name w:val="Unresolved Mention1"/>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customStyle="1" w:styleId="Default">
    <w:name w:val="Default"/>
    <w:rsid w:val="00BB7275"/>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6" ma:contentTypeDescription="Create a new document." ma:contentTypeScope="" ma:versionID="fd2748d42983f6927dcd282ed699ef7b">
  <xsd:schema xmlns:xsd="http://www.w3.org/2001/XMLSchema" xmlns:xs="http://www.w3.org/2001/XMLSchema" xmlns:p="http://schemas.microsoft.com/office/2006/metadata/properties" xmlns:ns2="4fe87378-7b79-4206-8767-08cb8608dc1c" targetNamespace="http://schemas.microsoft.com/office/2006/metadata/properties" ma:root="true" ma:fieldsID="c4d82bdad67880487a7207f33d2f6f1e" ns2:_="">
    <xsd:import namespace="4fe87378-7b79-4206-8767-08cb8608dc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50F8-379C-4B28-9E46-1CEBABBD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A2ED2-FE99-40F3-94AD-80F73B7615E4}">
  <ds:schemaRefs>
    <ds:schemaRef ds:uri="http://schemas.microsoft.com/sharepoint/v3/contenttype/forms"/>
  </ds:schemaRefs>
</ds:datastoreItem>
</file>

<file path=customXml/itemProps3.xml><?xml version="1.0" encoding="utf-8"?>
<ds:datastoreItem xmlns:ds="http://schemas.openxmlformats.org/officeDocument/2006/customXml" ds:itemID="{6263AF78-DE84-474A-80BC-FFB7516C8698}">
  <ds:schemaRefs>
    <ds:schemaRef ds:uri="4fe87378-7b79-4206-8767-08cb8608dc1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16EFED9-4D83-4F7E-9EE9-51203948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7</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ellen.small</dc:creator>
  <cp:keywords/>
  <dc:description/>
  <cp:lastModifiedBy>ellen.small</cp:lastModifiedBy>
  <cp:revision>88</cp:revision>
  <cp:lastPrinted>2018-07-10T03:44:00Z</cp:lastPrinted>
  <dcterms:created xsi:type="dcterms:W3CDTF">2018-07-09T06:51:00Z</dcterms:created>
  <dcterms:modified xsi:type="dcterms:W3CDTF">2018-07-20T06:15:00Z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